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14A56" w14:textId="2E70FE21" w:rsidR="00726DD4" w:rsidRPr="0062590A" w:rsidRDefault="00726DD4" w:rsidP="004F6B84">
      <w:pPr>
        <w:pStyle w:val="Ch61"/>
        <w:ind w:left="10632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</w:t>
      </w:r>
      <w:r w:rsidRPr="0062590A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Інструкції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br/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 w:rsidRPr="0062590A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="000264B0">
        <w:rPr>
          <w:rFonts w:asciiTheme="minorHAnsi" w:hAnsiTheme="minorHAnsi"/>
          <w:w w:val="100"/>
          <w:sz w:val="24"/>
          <w:szCs w:val="24"/>
        </w:rPr>
        <w:t>4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І)</w:t>
      </w:r>
    </w:p>
    <w:p w14:paraId="22BDC167" w14:textId="77777777" w:rsidR="00726DD4" w:rsidRPr="0062590A" w:rsidRDefault="00726DD4" w:rsidP="00726DD4">
      <w:pPr>
        <w:pStyle w:val="Ch60"/>
        <w:rPr>
          <w:w w:val="100"/>
          <w:sz w:val="28"/>
          <w:szCs w:val="28"/>
        </w:rPr>
      </w:pPr>
      <w:r w:rsidRPr="0062590A">
        <w:rPr>
          <w:w w:val="100"/>
          <w:sz w:val="28"/>
          <w:szCs w:val="28"/>
        </w:rPr>
        <w:t>Бюджетний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запит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на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20___–20___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роки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загальний</w:t>
      </w:r>
      <w:r w:rsidRPr="0062590A">
        <w:rPr>
          <w:w w:val="100"/>
          <w:sz w:val="28"/>
          <w:szCs w:val="28"/>
        </w:rPr>
        <w:br/>
        <w:t>(Форма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20___-1)</w:t>
      </w:r>
    </w:p>
    <w:tbl>
      <w:tblPr>
        <w:tblW w:w="1558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6428"/>
        <w:gridCol w:w="4111"/>
        <w:gridCol w:w="2126"/>
        <w:gridCol w:w="2410"/>
      </w:tblGrid>
      <w:tr w:rsidR="00726DD4" w:rsidRPr="00F20DEB" w14:paraId="52B042E4" w14:textId="77777777" w:rsidTr="00DE6521">
        <w:trPr>
          <w:trHeight w:val="60"/>
        </w:trPr>
        <w:tc>
          <w:tcPr>
            <w:tcW w:w="510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14:paraId="64B13F24" w14:textId="77777777" w:rsidR="00726DD4" w:rsidRPr="00F20DEB" w:rsidRDefault="00726DD4" w:rsidP="00DE6521">
            <w:pPr>
              <w:pStyle w:val="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1.</w:t>
            </w:r>
          </w:p>
        </w:tc>
        <w:tc>
          <w:tcPr>
            <w:tcW w:w="6428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14:paraId="7ED04727" w14:textId="77777777" w:rsidR="00726DD4" w:rsidRPr="00F20DEB" w:rsidRDefault="00726DD4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_____________________________________________________________</w:t>
            </w:r>
          </w:p>
          <w:p w14:paraId="1746A5C5" w14:textId="77777777" w:rsidR="00726DD4" w:rsidRPr="00F20DEB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111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0C524120" w14:textId="77777777" w:rsidR="00726DD4" w:rsidRPr="00F20DEB" w:rsidRDefault="00726DD4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</w:t>
            </w:r>
          </w:p>
          <w:p w14:paraId="4A9911D6" w14:textId="77777777" w:rsidR="00726DD4" w:rsidRPr="00F20DEB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126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6D4E14D5" w14:textId="77777777" w:rsidR="00726DD4" w:rsidRPr="00F20DEB" w:rsidRDefault="00726DD4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</w:t>
            </w:r>
          </w:p>
          <w:p w14:paraId="67822444" w14:textId="77777777" w:rsidR="00726DD4" w:rsidRPr="00F20DEB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14:paraId="06B62C55" w14:textId="77777777" w:rsidR="00726DD4" w:rsidRPr="00F20DEB" w:rsidRDefault="00726DD4" w:rsidP="00DE652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</w:t>
            </w:r>
          </w:p>
          <w:p w14:paraId="15CF7460" w14:textId="77777777" w:rsidR="00726DD4" w:rsidRPr="00F20DEB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бюджету)</w:t>
            </w:r>
          </w:p>
        </w:tc>
      </w:tr>
    </w:tbl>
    <w:p w14:paraId="4F0311A0" w14:textId="425472A7" w:rsidR="00726DD4" w:rsidRPr="00F20DEB" w:rsidRDefault="00726DD4" w:rsidP="004F6B84">
      <w:pPr>
        <w:pStyle w:val="Ch6"/>
        <w:spacing w:before="100" w:beforeAutospacing="1"/>
        <w:rPr>
          <w:rFonts w:ascii="Times New Roman" w:hAnsi="Times New Roman" w:cs="Times New Roman"/>
          <w:w w:val="100"/>
          <w:sz w:val="24"/>
          <w:szCs w:val="24"/>
        </w:rPr>
      </w:pPr>
      <w:r w:rsidRPr="00F20DEB">
        <w:rPr>
          <w:rFonts w:ascii="Times New Roman" w:hAnsi="Times New Roman" w:cs="Times New Roman"/>
          <w:w w:val="100"/>
          <w:sz w:val="24"/>
          <w:szCs w:val="24"/>
        </w:rPr>
        <w:t>2. Мета діяльності головного розпорядника коштів місцевого бюджету</w:t>
      </w:r>
    </w:p>
    <w:p w14:paraId="43C7F713" w14:textId="77777777" w:rsidR="00726DD4" w:rsidRPr="00F20DEB" w:rsidRDefault="00726DD4" w:rsidP="00726DD4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F20DEB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______________________________________________________________________________________________________________________________</w:t>
      </w:r>
    </w:p>
    <w:p w14:paraId="695E6679" w14:textId="153C46C8" w:rsidR="00726DD4" w:rsidRDefault="00726DD4" w:rsidP="00726DD4">
      <w:pPr>
        <w:pStyle w:val="Ch6"/>
        <w:spacing w:before="113"/>
        <w:rPr>
          <w:rFonts w:ascii="Times New Roman" w:hAnsi="Times New Roman" w:cs="Times New Roman"/>
          <w:w w:val="100"/>
          <w:sz w:val="24"/>
          <w:szCs w:val="24"/>
        </w:rPr>
      </w:pPr>
      <w:r w:rsidRPr="00F20DEB">
        <w:rPr>
          <w:rFonts w:ascii="Times New Roman" w:hAnsi="Times New Roman" w:cs="Times New Roman"/>
          <w:w w:val="100"/>
          <w:sz w:val="24"/>
          <w:szCs w:val="24"/>
        </w:rPr>
        <w:t>3. Цілі державної, регіональної та місцевої політик у відповідній сфері діяльності, формування та реалізацію як</w:t>
      </w:r>
      <w:r w:rsidR="00F20DEB" w:rsidRPr="00F20DEB">
        <w:rPr>
          <w:rFonts w:ascii="Times New Roman" w:hAnsi="Times New Roman" w:cs="Times New Roman"/>
          <w:w w:val="100"/>
          <w:sz w:val="24"/>
          <w:szCs w:val="24"/>
        </w:rPr>
        <w:t>их</w:t>
      </w:r>
      <w:r w:rsidRPr="00F20DEB">
        <w:rPr>
          <w:rFonts w:ascii="Times New Roman" w:hAnsi="Times New Roman" w:cs="Times New Roman"/>
          <w:w w:val="100"/>
          <w:sz w:val="24"/>
          <w:szCs w:val="24"/>
        </w:rPr>
        <w:t xml:space="preserve"> забезпечує головний розпорядник коштів місцевого бюджету</w:t>
      </w:r>
      <w:r w:rsidR="00F20DEB" w:rsidRPr="00F20DEB">
        <w:rPr>
          <w:rFonts w:ascii="Times New Roman" w:hAnsi="Times New Roman" w:cs="Times New Roman"/>
          <w:w w:val="100"/>
          <w:sz w:val="24"/>
          <w:szCs w:val="24"/>
        </w:rPr>
        <w:t xml:space="preserve"> та</w:t>
      </w:r>
      <w:r w:rsidRPr="00F20DEB">
        <w:rPr>
          <w:rFonts w:ascii="Times New Roman" w:hAnsi="Times New Roman" w:cs="Times New Roman"/>
          <w:w w:val="100"/>
          <w:sz w:val="24"/>
          <w:szCs w:val="24"/>
        </w:rPr>
        <w:t xml:space="preserve"> показники їх досягнення</w:t>
      </w:r>
    </w:p>
    <w:p w14:paraId="06690443" w14:textId="77777777" w:rsidR="00F11D23" w:rsidRPr="00F20DEB" w:rsidRDefault="00F11D23" w:rsidP="00726DD4">
      <w:pPr>
        <w:pStyle w:val="Ch6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15178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"/>
        <w:gridCol w:w="5165"/>
        <w:gridCol w:w="1701"/>
        <w:gridCol w:w="1701"/>
        <w:gridCol w:w="1559"/>
        <w:gridCol w:w="1559"/>
        <w:gridCol w:w="1560"/>
        <w:gridCol w:w="1417"/>
        <w:gridCol w:w="11"/>
      </w:tblGrid>
      <w:tr w:rsidR="00726DD4" w:rsidRPr="00F20DEB" w14:paraId="7B4698E0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8E103D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 з/п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11DDA9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716CA5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Одиниця виміру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61BE07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28C3BBFB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80F50D1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7E9C4A72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CE1069A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6FC72047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2E37EF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19249448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595A6F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1DEF2AB8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726DD4" w:rsidRPr="00F20DEB" w14:paraId="5B5A8672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63C6E1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D1892B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8811E2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022EE15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147372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69DB1C1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B9350C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34D19E" w14:textId="77777777" w:rsidR="00726DD4" w:rsidRPr="00F20DEB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</w:tr>
      <w:tr w:rsidR="00726DD4" w:rsidRPr="00F20DEB" w14:paraId="15784A11" w14:textId="77777777" w:rsidTr="004F6B84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E49A68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1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045D32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Ціль 1</w:t>
            </w:r>
          </w:p>
        </w:tc>
      </w:tr>
      <w:tr w:rsidR="00726DD4" w:rsidRPr="00F20DEB" w14:paraId="3D08A47D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BE2E3D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1.1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00BF9E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C3C1A0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E7FDED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054F08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B5A8E5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1D1B82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B4F42F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539D64F4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9B268E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1.2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2D294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F54C10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73C28C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FB72AA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6ABC9F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D309EF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30FE6C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33867E38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36B7CF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3671DE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BB1A2E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E829F4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9E6E46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F95E5A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A58453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D257FE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5346AA83" w14:textId="77777777" w:rsidTr="004F6B84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A5071B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0E6BB3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Ціль 2</w:t>
            </w:r>
          </w:p>
        </w:tc>
      </w:tr>
      <w:tr w:rsidR="00726DD4" w:rsidRPr="00F20DEB" w14:paraId="5BD01E84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08406D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2.1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9C7176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B989DF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EAE6DC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A75E43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D81019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EE6E2A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052E5B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19D87DAC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2F9667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2.2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A9CF32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7EB2F2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A3921B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28E562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F4B6B2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119931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2EAE11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41B95C35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59EB81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AC88AB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03B4C8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3B1A05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6228F4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C9EB24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4E7707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39352A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15D16767" w14:textId="77777777" w:rsidTr="004F6B84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132FD2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3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1E91F0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Ціль 3</w:t>
            </w:r>
          </w:p>
        </w:tc>
      </w:tr>
      <w:tr w:rsidR="00726DD4" w:rsidRPr="00F20DEB" w14:paraId="57C53869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788B46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3.1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83C064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788C80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B2F1FA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F9D7BD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D65848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05AE47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FBB7C1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1667636F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11F10E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3.2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5988EA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E66941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6099FD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003B4D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EFE23F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C76C99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9DD7A9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577DAD11" w14:textId="77777777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5E6887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DCB64C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4A3E5F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47CEA1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CEC3BD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380DEB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7AA559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260AEB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5F636AE8" w14:textId="77777777" w:rsidR="00F11D23" w:rsidRDefault="00F11D23" w:rsidP="00726DD4">
      <w:pPr>
        <w:pStyle w:val="Ch6"/>
        <w:spacing w:before="57"/>
        <w:rPr>
          <w:rFonts w:ascii="Times New Roman" w:hAnsi="Times New Roman" w:cs="Times New Roman"/>
          <w:w w:val="100"/>
          <w:sz w:val="24"/>
          <w:szCs w:val="24"/>
        </w:rPr>
      </w:pPr>
    </w:p>
    <w:p w14:paraId="0B653AE6" w14:textId="234778BB" w:rsidR="00726DD4" w:rsidRPr="00F20DEB" w:rsidRDefault="00726DD4" w:rsidP="00726DD4">
      <w:pPr>
        <w:pStyle w:val="Ch6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F20DEB">
        <w:rPr>
          <w:rFonts w:ascii="Times New Roman" w:hAnsi="Times New Roman" w:cs="Times New Roman"/>
          <w:w w:val="100"/>
          <w:sz w:val="24"/>
          <w:szCs w:val="24"/>
        </w:rPr>
        <w:t>4. Видатки</w:t>
      </w:r>
      <w:r w:rsidR="007706C9">
        <w:rPr>
          <w:rFonts w:ascii="Times New Roman" w:hAnsi="Times New Roman" w:cs="Times New Roman"/>
          <w:w w:val="100"/>
          <w:sz w:val="24"/>
          <w:szCs w:val="24"/>
        </w:rPr>
        <w:t>/</w:t>
      </w:r>
      <w:r w:rsidRPr="00F20DEB">
        <w:rPr>
          <w:rFonts w:ascii="Times New Roman" w:hAnsi="Times New Roman" w:cs="Times New Roman"/>
          <w:w w:val="100"/>
          <w:sz w:val="24"/>
          <w:szCs w:val="24"/>
        </w:rPr>
        <w:t>надання кредитів:</w:t>
      </w:r>
    </w:p>
    <w:p w14:paraId="2CC15446" w14:textId="4E7C913E" w:rsidR="00F11D23" w:rsidRDefault="00726DD4" w:rsidP="00F11D23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F20DEB">
        <w:rPr>
          <w:rFonts w:ascii="Times New Roman" w:hAnsi="Times New Roman" w:cs="Times New Roman"/>
          <w:w w:val="100"/>
          <w:sz w:val="24"/>
          <w:szCs w:val="24"/>
        </w:rPr>
        <w:t>4.1. Розподіл граничних показників видатків</w:t>
      </w:r>
      <w:r w:rsidR="007706C9">
        <w:rPr>
          <w:rFonts w:ascii="Times New Roman" w:hAnsi="Times New Roman" w:cs="Times New Roman"/>
          <w:w w:val="100"/>
          <w:sz w:val="24"/>
          <w:szCs w:val="24"/>
        </w:rPr>
        <w:t>/</w:t>
      </w:r>
      <w:r w:rsidRPr="00F20DEB">
        <w:rPr>
          <w:rFonts w:ascii="Times New Roman" w:hAnsi="Times New Roman" w:cs="Times New Roman"/>
          <w:w w:val="100"/>
          <w:sz w:val="24"/>
          <w:szCs w:val="24"/>
        </w:rPr>
        <w:t>надання кредитів на 20___–20___ роки за бюджетними програмами:</w:t>
      </w:r>
      <w:r w:rsidR="00F11D23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</w:p>
    <w:p w14:paraId="0169EDAF" w14:textId="7A61D499" w:rsidR="00F11D23" w:rsidRPr="00F11D23" w:rsidRDefault="00F11D23" w:rsidP="00F11D23">
      <w:pPr>
        <w:pStyle w:val="Ch6"/>
        <w:jc w:val="right"/>
        <w:rPr>
          <w:rFonts w:ascii="Times New Roman" w:hAnsi="Times New Roman" w:cs="Times New Roman"/>
          <w:i/>
          <w:iCs/>
          <w:w w:val="100"/>
          <w:sz w:val="24"/>
          <w:szCs w:val="24"/>
        </w:rPr>
      </w:pPr>
      <w:r w:rsidRPr="00F11D23">
        <w:rPr>
          <w:rFonts w:ascii="Times New Roman" w:hAnsi="Times New Roman" w:cs="Times New Roman"/>
          <w:i/>
          <w:iCs/>
          <w:w w:val="100"/>
          <w:sz w:val="24"/>
          <w:szCs w:val="24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1417"/>
        <w:gridCol w:w="3260"/>
        <w:gridCol w:w="1276"/>
        <w:gridCol w:w="1417"/>
        <w:gridCol w:w="1276"/>
        <w:gridCol w:w="1134"/>
        <w:gridCol w:w="1276"/>
      </w:tblGrid>
      <w:tr w:rsidR="00F11D23" w:rsidRPr="00F20DEB" w14:paraId="63608672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22918E" w14:textId="0D9CABEE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Номер цілі державної, </w:t>
            </w:r>
            <w:bookmarkStart w:id="0" w:name="_Hlk211419489"/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регіональної та місцевої політик</w:t>
            </w:r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36E81F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Код </w:t>
            </w: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>Програмної класифікації видатків та</w:t>
            </w: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>кредитування місцевого бюджету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73F0E9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Код </w:t>
            </w: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>Типової програмної класифікації видатків та</w:t>
            </w: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>кредитування місцевого 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EDFA07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Код </w:t>
            </w: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>Функціональної класифікації видатків та</w:t>
            </w: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>кредитування бюджету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9DC125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Найменування відповідального виконавця, найменування бюджетної програми </w:t>
            </w: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 xml:space="preserve">згідно з Типовою програмною класифікацією видатків </w:t>
            </w: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>та кредитування місцевого бюджету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07AA25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20___ рік</w:t>
            </w:r>
          </w:p>
          <w:p w14:paraId="2517111B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(звіт)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F7ED1D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20___ рік</w:t>
            </w:r>
          </w:p>
          <w:p w14:paraId="42501CC5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(затверджено)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6C83FE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20___ рік</w:t>
            </w:r>
          </w:p>
          <w:p w14:paraId="5C105EB8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(план)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0EA290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20___ рік</w:t>
            </w:r>
          </w:p>
          <w:p w14:paraId="7B7F79D3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(план)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719C3F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20___ рік</w:t>
            </w:r>
          </w:p>
          <w:p w14:paraId="7583FBD1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(план)</w:t>
            </w:r>
          </w:p>
        </w:tc>
      </w:tr>
      <w:tr w:rsidR="00F11D23" w:rsidRPr="00F20DEB" w14:paraId="7CBCDFA8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12B7A2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1B6AC4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DB9B6C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E65D3E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93F9A8" w14:textId="77777777" w:rsidR="00F11D23" w:rsidRPr="00F11D23" w:rsidRDefault="00F11D23" w:rsidP="00F11D2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DD453F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B669F6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0BE7AC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C37B23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57DCC3" w14:textId="77777777" w:rsidR="00F11D23" w:rsidRPr="00F11D23" w:rsidRDefault="00F11D23" w:rsidP="00F11D2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11D23">
              <w:rPr>
                <w:color w:val="auto"/>
                <w:lang w:val="uk-UA"/>
              </w:rPr>
              <w:t>10</w:t>
            </w:r>
          </w:p>
        </w:tc>
      </w:tr>
      <w:tr w:rsidR="00F11D23" w:rsidRPr="00F20DEB" w14:paraId="10CF90F3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DD206C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31BAC1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67121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BED1DC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85BAB7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Відповідальний виконавець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58D77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4FF4E2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72627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3812F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3CA69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17E5F030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F886A2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51ABDA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3A8A1D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D12BB0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85DEC5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Бюджетна програма 1,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C0119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70C360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03FFB6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75A7A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AEB1C1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2412737F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3C2851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E3A52E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44DC5C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C678A1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0EB611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6B9481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2CC2BF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3807D4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91462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3E175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53450C32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E59198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0F78D7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9BBD6D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BED908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991154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3A7C1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B7372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CBA10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ED0C1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5AEF1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0C201742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F1C04B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6AC6D3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5A74BA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3CE8E0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BEA308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813296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7E85AC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DB07E0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CA07E6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9DCF22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09A6316D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28F287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ECFDAF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CCF7D8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4CE811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6FC2C5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Бюджетна програма 2,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8FDD4D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29B5BB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2D89D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0E052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E963CA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455AB7AD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C2CB95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08FAAF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85C019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276595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70F18E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EF81C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522A5A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2F729F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4D12E1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DA28C4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5951E648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4544D5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6E892E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916F79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6E2C8E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B014E2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спеціальний фонд, у тому </w:t>
            </w: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lastRenderedPageBreak/>
              <w:t>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1DFF04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CCF8EC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763F9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73479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8F739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68FEE115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FC391D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27E906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235CB4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A830D8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66A4F0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D25631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4168D3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5F240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F5A496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B8075B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66E92566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0DD739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066219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EE425B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747EC4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2FF9A6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Відповідальний виконавець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8923FA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362362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F8404B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C740FB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14BED0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43F0A98B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4CB35E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89D38C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8576C0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299C3C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5B86A2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Бюджетна програма 1,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48D0B6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7BCA7C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13ADF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05E26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CB650F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44AE3DCB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A52313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3F40C2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A41670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FDADDE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03D5B2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29E269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DF9A5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306D97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E93B5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9600EB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129ECC2B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85697D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2CCAF5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72FE3B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90068E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586FB8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C2C2A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B36912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D2CBE7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E53A3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F6BC34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034E9239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0B46B7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A4C40E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022461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3A682B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BB05AC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D57F56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82D6A4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71279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08E023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8B8A8A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1C60D780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4C501F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AAB70B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3CDC45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DAEA2D" w14:textId="77777777" w:rsidR="00F11D23" w:rsidRPr="00F11D23" w:rsidRDefault="00F11D23" w:rsidP="00F11D2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56B981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Бюджетна програма 2,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177F0D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71F2DC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7EB34C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B12820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5D3256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410BD049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37FD33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F9741A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E7FCD5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DB6D17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F4F2E8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17892B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F61D1F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C81AAF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B47F1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7D900B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6AF6818D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4255A2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DC353D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F35C12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200292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0F6152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156F29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56792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726704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E6F7D7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BEE8D1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392FE912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D4E015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A541CC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DA037A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C44D63" w14:textId="77777777" w:rsidR="00F11D23" w:rsidRPr="00F20DEB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D9C8B9" w14:textId="77777777" w:rsidR="00F11D23" w:rsidRPr="00F20DEB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F6417E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3B41E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5C57E5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A4B447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A4B13B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11D23" w:rsidRPr="00F20DEB" w14:paraId="0BDB8C48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0D19B3" w14:textId="77777777" w:rsidR="00F11D23" w:rsidRPr="00F11D23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9FD0C7" w14:textId="77777777" w:rsidR="00F11D23" w:rsidRPr="00F11D23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1939BC" w14:textId="77777777" w:rsidR="00F11D23" w:rsidRPr="00F11D23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C8BA29" w14:textId="77777777" w:rsidR="00F11D23" w:rsidRPr="00F11D23" w:rsidRDefault="00F11D23" w:rsidP="00C12E96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9AA111" w14:textId="77777777" w:rsidR="00F11D23" w:rsidRPr="00F11D23" w:rsidRDefault="00F11D23" w:rsidP="00C12E96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11D2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УСЬОГО,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21F1C7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4528A6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353B79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3782A0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9AFCA8" w14:textId="77777777" w:rsidR="00F11D23" w:rsidRPr="00F20DEB" w:rsidRDefault="00F11D23" w:rsidP="00C12E9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37E1BDCC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42BFFD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CC173E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A46031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0B1A42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FB2361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890C11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A0BB1E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377106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F7C839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C912C4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703599F2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3B17B8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09DB29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29B49F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031400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230E7A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EF4D4A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74EA2B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486F1B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DB1F79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53356F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26DD4" w:rsidRPr="00F20DEB" w14:paraId="239F1845" w14:textId="77777777" w:rsidTr="00F11D2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5FC2B7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BDB7C8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402A34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9FEFB9" w14:textId="77777777" w:rsidR="00726DD4" w:rsidRPr="00F20DEB" w:rsidRDefault="00726DD4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BC5617" w14:textId="77777777" w:rsidR="00726DD4" w:rsidRPr="00F20DEB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3F6795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756D97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F9F5A7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51B933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3A8F7B" w14:textId="77777777" w:rsidR="00726DD4" w:rsidRPr="00F20DEB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2972E233" w14:textId="77777777" w:rsidR="00726DD4" w:rsidRPr="00F20DEB" w:rsidRDefault="00726DD4" w:rsidP="00726DD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375C9987" w14:textId="172638F8" w:rsidR="00726DD4" w:rsidRPr="00F20DEB" w:rsidRDefault="00726DD4" w:rsidP="00726DD4">
      <w:pPr>
        <w:pStyle w:val="Ch6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F20DEB">
        <w:rPr>
          <w:rFonts w:ascii="Times New Roman" w:hAnsi="Times New Roman" w:cs="Times New Roman"/>
          <w:w w:val="100"/>
          <w:sz w:val="24"/>
          <w:szCs w:val="24"/>
        </w:rPr>
        <w:t xml:space="preserve">4.2. Пояснення щодо запропонованих змін у структурі видатків та надання кредитів за бюджетними програмами та впливу цих змін на досягнення цілей державної </w:t>
      </w:r>
      <w:r w:rsidR="009F4C40">
        <w:rPr>
          <w:rFonts w:ascii="Times New Roman" w:hAnsi="Times New Roman" w:cs="Times New Roman"/>
          <w:w w:val="100"/>
          <w:sz w:val="24"/>
          <w:szCs w:val="24"/>
        </w:rPr>
        <w:t>регіональної та місцевої</w:t>
      </w:r>
      <w:r w:rsidR="009F4C40" w:rsidRPr="00F20DEB">
        <w:rPr>
          <w:rFonts w:ascii="Times New Roman" w:hAnsi="Times New Roman" w:cs="Times New Roman"/>
          <w:w w:val="100"/>
          <w:sz w:val="24"/>
          <w:szCs w:val="24"/>
        </w:rPr>
        <w:t xml:space="preserve"> політик </w:t>
      </w:r>
    </w:p>
    <w:p w14:paraId="767AADD0" w14:textId="77777777" w:rsidR="00726DD4" w:rsidRPr="00F20DEB" w:rsidRDefault="00726DD4" w:rsidP="00726DD4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F20DEB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14:paraId="5B6AFDF2" w14:textId="77777777" w:rsidR="00726DD4" w:rsidRPr="00F20DEB" w:rsidRDefault="00726DD4" w:rsidP="00726DD4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9"/>
        <w:gridCol w:w="3231"/>
        <w:gridCol w:w="6124"/>
      </w:tblGrid>
      <w:tr w:rsidR="00726DD4" w:rsidRPr="00F20DEB" w14:paraId="76997154" w14:textId="77777777" w:rsidTr="00DE6521">
        <w:trPr>
          <w:trHeight w:val="60"/>
        </w:trPr>
        <w:tc>
          <w:tcPr>
            <w:tcW w:w="5379" w:type="dxa"/>
            <w:tcMar>
              <w:top w:w="170" w:type="dxa"/>
              <w:left w:w="0" w:type="dxa"/>
              <w:bottom w:w="68" w:type="dxa"/>
              <w:right w:w="57" w:type="dxa"/>
            </w:tcMar>
          </w:tcPr>
          <w:p w14:paraId="329D10A5" w14:textId="77777777" w:rsidR="00726DD4" w:rsidRPr="00F20DEB" w:rsidRDefault="00726DD4" w:rsidP="00DE6521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 xml:space="preserve">Керівник установи — </w:t>
            </w:r>
            <w:r w:rsidRPr="00F20DE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br/>
              <w:t>головного розпорядника бюджетних коштів</w:t>
            </w:r>
          </w:p>
        </w:tc>
        <w:tc>
          <w:tcPr>
            <w:tcW w:w="323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14:paraId="4E945AB7" w14:textId="77777777" w:rsidR="00726DD4" w:rsidRPr="00F20DEB" w:rsidRDefault="00726DD4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</w:t>
            </w:r>
          </w:p>
          <w:p w14:paraId="2C68F0FA" w14:textId="77777777" w:rsidR="00726DD4" w:rsidRPr="00F20DEB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(підпис)</w:t>
            </w:r>
          </w:p>
        </w:tc>
        <w:tc>
          <w:tcPr>
            <w:tcW w:w="6124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14:paraId="50F18022" w14:textId="77777777" w:rsidR="00726DD4" w:rsidRPr="00F20DEB" w:rsidRDefault="00726DD4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</w:t>
            </w:r>
          </w:p>
          <w:p w14:paraId="5BCD85F8" w14:textId="77777777" w:rsidR="00726DD4" w:rsidRPr="00F20DEB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20DEB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(Власне ім’я ПРІЗВИЩЕ)</w:t>
            </w:r>
          </w:p>
        </w:tc>
      </w:tr>
    </w:tbl>
    <w:p w14:paraId="779D957A" w14:textId="77777777" w:rsidR="00183B6F" w:rsidRPr="00F20DEB" w:rsidRDefault="00183B6F">
      <w:pPr>
        <w:rPr>
          <w:rFonts w:ascii="Times New Roman" w:hAnsi="Times New Roman"/>
          <w:sz w:val="24"/>
          <w:szCs w:val="24"/>
        </w:rPr>
      </w:pPr>
    </w:p>
    <w:sectPr w:rsidR="00183B6F" w:rsidRPr="00F20DEB" w:rsidSect="00E23082">
      <w:pgSz w:w="16838" w:h="11906" w:orient="landscape"/>
      <w:pgMar w:top="284" w:right="851" w:bottom="51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E222F" w14:textId="77777777" w:rsidR="001A0377" w:rsidRDefault="001A0377" w:rsidP="007C1876">
      <w:pPr>
        <w:spacing w:after="0" w:line="240" w:lineRule="auto"/>
      </w:pPr>
      <w:r>
        <w:separator/>
      </w:r>
    </w:p>
  </w:endnote>
  <w:endnote w:type="continuationSeparator" w:id="0">
    <w:p w14:paraId="5E41487E" w14:textId="77777777" w:rsidR="001A0377" w:rsidRDefault="001A0377" w:rsidP="007C1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0D190" w14:textId="77777777" w:rsidR="001A0377" w:rsidRDefault="001A0377" w:rsidP="007C1876">
      <w:pPr>
        <w:spacing w:after="0" w:line="240" w:lineRule="auto"/>
      </w:pPr>
      <w:r>
        <w:separator/>
      </w:r>
    </w:p>
  </w:footnote>
  <w:footnote w:type="continuationSeparator" w:id="0">
    <w:p w14:paraId="510F1D4F" w14:textId="77777777" w:rsidR="001A0377" w:rsidRDefault="001A0377" w:rsidP="007C1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DD4"/>
    <w:rsid w:val="0000287B"/>
    <w:rsid w:val="000264B0"/>
    <w:rsid w:val="0008723B"/>
    <w:rsid w:val="000C5781"/>
    <w:rsid w:val="00183B6F"/>
    <w:rsid w:val="001A0377"/>
    <w:rsid w:val="00240E61"/>
    <w:rsid w:val="002A77AA"/>
    <w:rsid w:val="003A1A57"/>
    <w:rsid w:val="00410220"/>
    <w:rsid w:val="004F6B84"/>
    <w:rsid w:val="00572D05"/>
    <w:rsid w:val="0070170D"/>
    <w:rsid w:val="00712E16"/>
    <w:rsid w:val="00726DD4"/>
    <w:rsid w:val="007706C9"/>
    <w:rsid w:val="007C1876"/>
    <w:rsid w:val="007F236D"/>
    <w:rsid w:val="008B0619"/>
    <w:rsid w:val="009F4C40"/>
    <w:rsid w:val="00A65FC4"/>
    <w:rsid w:val="00AC6D89"/>
    <w:rsid w:val="00B2679A"/>
    <w:rsid w:val="00B50A73"/>
    <w:rsid w:val="00DF48DA"/>
    <w:rsid w:val="00E23082"/>
    <w:rsid w:val="00F11D23"/>
    <w:rsid w:val="00F20DEB"/>
    <w:rsid w:val="00FD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C579A"/>
  <w15:chartTrackingRefBased/>
  <w15:docId w15:val="{5EF60B51-B0B2-488B-90DB-CE3C9437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DD4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726D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726DD4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726DD4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726DD4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TABL">
    <w:name w:val="Тис гривень (TABL)"/>
    <w:basedOn w:val="a3"/>
    <w:uiPriority w:val="99"/>
    <w:rsid w:val="00726DD4"/>
    <w:pPr>
      <w:tabs>
        <w:tab w:val="right" w:pos="6350"/>
      </w:tabs>
      <w:spacing w:before="113" w:line="257" w:lineRule="auto"/>
      <w:ind w:firstLine="283"/>
      <w:jc w:val="right"/>
    </w:pPr>
    <w:rPr>
      <w:rFonts w:ascii="Pragmatica-BookObl" w:hAnsi="Pragmatica-BookObl" w:cs="Pragmatica-BookObl"/>
      <w:i/>
      <w:iCs/>
      <w:w w:val="90"/>
      <w:sz w:val="15"/>
      <w:szCs w:val="15"/>
      <w:lang w:val="uk-UA"/>
    </w:rPr>
  </w:style>
  <w:style w:type="paragraph" w:customStyle="1" w:styleId="Ch62">
    <w:name w:val="Основной текст (без абзаца) (Ch_6 Міністерства)"/>
    <w:basedOn w:val="Ch6"/>
    <w:uiPriority w:val="99"/>
    <w:rsid w:val="00726DD4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3"/>
    <w:uiPriority w:val="99"/>
    <w:rsid w:val="00726DD4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shapkaTABL">
    <w:name w:val="Table_shapka (TABL)"/>
    <w:basedOn w:val="a"/>
    <w:uiPriority w:val="99"/>
    <w:rsid w:val="00726DD4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726DD4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character" w:customStyle="1" w:styleId="Bold">
    <w:name w:val="Bold"/>
    <w:uiPriority w:val="99"/>
    <w:rsid w:val="00726DD4"/>
    <w:rPr>
      <w:b/>
      <w:u w:val="none"/>
      <w:vertAlign w:val="baseline"/>
    </w:rPr>
  </w:style>
  <w:style w:type="paragraph" w:styleId="a4">
    <w:name w:val="header"/>
    <w:basedOn w:val="a"/>
    <w:link w:val="a5"/>
    <w:uiPriority w:val="99"/>
    <w:unhideWhenUsed/>
    <w:rsid w:val="007C18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1876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7C18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1876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0C5781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2101</Words>
  <Characters>1198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Олена Попкова</cp:lastModifiedBy>
  <cp:revision>8</cp:revision>
  <dcterms:created xsi:type="dcterms:W3CDTF">2025-01-21T13:40:00Z</dcterms:created>
  <dcterms:modified xsi:type="dcterms:W3CDTF">2026-10-06T06:15:00Z</dcterms:modified>
</cp:coreProperties>
</file>