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F11E4" w14:textId="77777777" w:rsidR="00076EE9" w:rsidRDefault="005721DC" w:rsidP="007F5BE3">
      <w:pPr>
        <w:pStyle w:val="1"/>
        <w:tabs>
          <w:tab w:val="left" w:pos="567"/>
          <w:tab w:val="left" w:pos="5670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БАЛАКЛІЙСЬКА МІСЬКА </w:t>
      </w:r>
    </w:p>
    <w:p w14:paraId="418E4AD8" w14:textId="77777777" w:rsidR="00076EE9" w:rsidRDefault="005721DC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ВІЙСЬКОВА АДМІНІСТРАЦІЯ</w:t>
      </w:r>
    </w:p>
    <w:p w14:paraId="0ADA136B" w14:textId="77777777" w:rsidR="00076EE9" w:rsidRDefault="005721DC">
      <w:pPr>
        <w:pStyle w:val="1"/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ІЗЮМСЬКОГО РАЙОНУ ХАРКІВСЬКОЇ ОБЛАСТІ</w:t>
      </w:r>
    </w:p>
    <w:p w14:paraId="6B27A644" w14:textId="77777777" w:rsidR="00076EE9" w:rsidRDefault="005721DC">
      <w:pPr>
        <w:spacing w:line="360" w:lineRule="auto"/>
        <w:jc w:val="center"/>
        <w:rPr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РОЗПОРЯДЖЕННЯ</w:t>
      </w:r>
    </w:p>
    <w:p w14:paraId="24ADA491" w14:textId="3D78D68D" w:rsidR="006A2FCE" w:rsidRPr="006F41F9" w:rsidRDefault="00FB0FB5" w:rsidP="00A46FBE">
      <w:pPr>
        <w:spacing w:beforeLines="50" w:before="12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15218">
        <w:rPr>
          <w:sz w:val="28"/>
          <w:szCs w:val="28"/>
          <w:lang w:val="uk-UA"/>
        </w:rPr>
        <w:t xml:space="preserve">04 вересня  </w:t>
      </w:r>
      <w:r w:rsidR="00DF0C24" w:rsidRPr="00181201">
        <w:rPr>
          <w:sz w:val="28"/>
          <w:szCs w:val="28"/>
          <w:lang w:val="uk-UA"/>
        </w:rPr>
        <w:t>202</w:t>
      </w:r>
      <w:r w:rsidR="00895D33">
        <w:rPr>
          <w:sz w:val="28"/>
          <w:szCs w:val="28"/>
          <w:lang w:val="uk-UA"/>
        </w:rPr>
        <w:t>6</w:t>
      </w:r>
      <w:r w:rsidR="00DF0C24" w:rsidRPr="00181201">
        <w:rPr>
          <w:sz w:val="28"/>
          <w:szCs w:val="28"/>
          <w:lang w:val="uk-UA"/>
        </w:rPr>
        <w:t xml:space="preserve"> </w:t>
      </w:r>
      <w:r w:rsidR="005721DC">
        <w:rPr>
          <w:sz w:val="28"/>
          <w:szCs w:val="28"/>
          <w:lang w:val="uk-UA"/>
        </w:rPr>
        <w:t>р</w:t>
      </w:r>
      <w:r w:rsidR="001B7076">
        <w:rPr>
          <w:sz w:val="28"/>
          <w:szCs w:val="28"/>
          <w:lang w:val="uk-UA"/>
        </w:rPr>
        <w:t>оку</w:t>
      </w:r>
      <w:r w:rsidR="005721DC">
        <w:rPr>
          <w:sz w:val="28"/>
          <w:szCs w:val="28"/>
          <w:lang w:val="uk-UA"/>
        </w:rPr>
        <w:t xml:space="preserve"> </w:t>
      </w:r>
      <w:r w:rsidR="005721DC">
        <w:rPr>
          <w:sz w:val="28"/>
          <w:szCs w:val="28"/>
          <w:lang w:val="uk-UA"/>
        </w:rPr>
        <w:tab/>
      </w:r>
      <w:r w:rsidR="00315218">
        <w:rPr>
          <w:sz w:val="28"/>
          <w:szCs w:val="28"/>
          <w:lang w:val="uk-UA"/>
        </w:rPr>
        <w:t xml:space="preserve">                  </w:t>
      </w:r>
      <w:r w:rsidR="005721DC">
        <w:rPr>
          <w:sz w:val="28"/>
          <w:szCs w:val="28"/>
          <w:lang w:val="uk-UA"/>
        </w:rPr>
        <w:t xml:space="preserve"> м. Балаклія                 </w:t>
      </w:r>
      <w:r w:rsidR="005721DC">
        <w:rPr>
          <w:sz w:val="28"/>
          <w:szCs w:val="28"/>
          <w:lang w:val="uk-UA"/>
        </w:rPr>
        <w:tab/>
      </w:r>
      <w:r w:rsidR="001B7076">
        <w:rPr>
          <w:sz w:val="28"/>
          <w:szCs w:val="28"/>
          <w:lang w:val="uk-UA"/>
        </w:rPr>
        <w:t xml:space="preserve">    </w:t>
      </w:r>
      <w:r w:rsidR="005721DC">
        <w:rPr>
          <w:sz w:val="28"/>
          <w:szCs w:val="28"/>
          <w:lang w:val="uk-UA"/>
        </w:rPr>
        <w:t xml:space="preserve"> </w:t>
      </w:r>
      <w:r w:rsidR="0071679A">
        <w:rPr>
          <w:sz w:val="28"/>
          <w:szCs w:val="28"/>
          <w:lang w:val="uk-UA"/>
        </w:rPr>
        <w:t xml:space="preserve"> </w:t>
      </w:r>
      <w:r w:rsidR="004C0316">
        <w:rPr>
          <w:sz w:val="28"/>
          <w:szCs w:val="28"/>
          <w:lang w:val="uk-UA"/>
        </w:rPr>
        <w:t xml:space="preserve">    </w:t>
      </w:r>
      <w:r w:rsidR="0071679A">
        <w:rPr>
          <w:sz w:val="28"/>
          <w:szCs w:val="28"/>
          <w:lang w:val="uk-UA"/>
        </w:rPr>
        <w:t xml:space="preserve">  </w:t>
      </w:r>
      <w:r w:rsidR="00315218">
        <w:rPr>
          <w:sz w:val="28"/>
          <w:szCs w:val="28"/>
          <w:lang w:val="uk-UA"/>
        </w:rPr>
        <w:t xml:space="preserve"> </w:t>
      </w:r>
      <w:r w:rsidR="0071679A">
        <w:rPr>
          <w:sz w:val="28"/>
          <w:szCs w:val="28"/>
          <w:lang w:val="uk-UA"/>
        </w:rPr>
        <w:t xml:space="preserve">   </w:t>
      </w:r>
      <w:r w:rsidR="00DF0C24">
        <w:rPr>
          <w:sz w:val="28"/>
          <w:szCs w:val="28"/>
          <w:lang w:val="uk-UA"/>
        </w:rPr>
        <w:t xml:space="preserve"> </w:t>
      </w:r>
      <w:r w:rsidR="005721DC">
        <w:rPr>
          <w:sz w:val="28"/>
          <w:szCs w:val="28"/>
          <w:lang w:val="uk-UA"/>
        </w:rPr>
        <w:t xml:space="preserve">№ </w:t>
      </w:r>
      <w:r w:rsidR="00315218">
        <w:rPr>
          <w:sz w:val="28"/>
          <w:szCs w:val="28"/>
          <w:lang w:val="uk-UA"/>
        </w:rPr>
        <w:t>1680</w:t>
      </w:r>
      <w:r w:rsidR="005721DC">
        <w:rPr>
          <w:sz w:val="28"/>
          <w:szCs w:val="28"/>
          <w:lang w:val="uk-UA"/>
        </w:rPr>
        <w:t xml:space="preserve">                          </w:t>
      </w:r>
    </w:p>
    <w:p w14:paraId="69380BB4" w14:textId="26EF6C6C" w:rsidR="00895D33" w:rsidRDefault="006A2FCE" w:rsidP="00895D33">
      <w:pPr>
        <w:tabs>
          <w:tab w:val="left" w:pos="567"/>
          <w:tab w:val="left" w:pos="5670"/>
        </w:tabs>
        <w:rPr>
          <w:b/>
          <w:color w:val="000000"/>
          <w:spacing w:val="-6"/>
          <w:sz w:val="24"/>
          <w:szCs w:val="24"/>
          <w:lang w:val="uk-UA"/>
        </w:rPr>
      </w:pPr>
      <w:bookmarkStart w:id="0" w:name="_Hlk237950947"/>
      <w:r w:rsidRPr="00277CAD">
        <w:rPr>
          <w:b/>
          <w:color w:val="000000"/>
          <w:spacing w:val="-6"/>
          <w:sz w:val="24"/>
          <w:szCs w:val="24"/>
          <w:lang w:val="uk-UA"/>
        </w:rPr>
        <w:t xml:space="preserve">Про </w:t>
      </w:r>
      <w:r w:rsidR="00895D33">
        <w:rPr>
          <w:b/>
          <w:color w:val="000000"/>
          <w:spacing w:val="-6"/>
          <w:sz w:val="24"/>
          <w:szCs w:val="24"/>
          <w:lang w:val="uk-UA"/>
        </w:rPr>
        <w:t xml:space="preserve">  </w:t>
      </w:r>
      <w:r w:rsidR="00DF0C24">
        <w:rPr>
          <w:b/>
          <w:color w:val="000000"/>
          <w:spacing w:val="-6"/>
          <w:sz w:val="24"/>
          <w:szCs w:val="24"/>
          <w:lang w:val="uk-UA"/>
        </w:rPr>
        <w:t xml:space="preserve">затвердження </w:t>
      </w:r>
      <w:r w:rsidR="00895D33">
        <w:rPr>
          <w:b/>
          <w:color w:val="000000"/>
          <w:spacing w:val="-6"/>
          <w:sz w:val="24"/>
          <w:szCs w:val="24"/>
          <w:lang w:val="uk-UA"/>
        </w:rPr>
        <w:t xml:space="preserve">   </w:t>
      </w:r>
      <w:r w:rsidR="0071679A">
        <w:rPr>
          <w:b/>
          <w:color w:val="000000"/>
          <w:spacing w:val="-6"/>
          <w:sz w:val="24"/>
          <w:szCs w:val="24"/>
          <w:lang w:val="uk-UA"/>
        </w:rPr>
        <w:t>про</w:t>
      </w:r>
      <w:r w:rsidR="00181201">
        <w:rPr>
          <w:b/>
          <w:color w:val="000000"/>
          <w:spacing w:val="-6"/>
          <w:sz w:val="24"/>
          <w:szCs w:val="24"/>
          <w:lang w:val="uk-UA"/>
        </w:rPr>
        <w:t>є</w:t>
      </w:r>
      <w:r w:rsidR="0071679A">
        <w:rPr>
          <w:b/>
          <w:color w:val="000000"/>
          <w:spacing w:val="-6"/>
          <w:sz w:val="24"/>
          <w:szCs w:val="24"/>
          <w:lang w:val="uk-UA"/>
        </w:rPr>
        <w:t xml:space="preserve">кту </w:t>
      </w:r>
      <w:r w:rsidR="00895D33">
        <w:rPr>
          <w:b/>
          <w:color w:val="000000"/>
          <w:spacing w:val="-6"/>
          <w:sz w:val="24"/>
          <w:szCs w:val="24"/>
          <w:lang w:val="uk-UA"/>
        </w:rPr>
        <w:t xml:space="preserve">  </w:t>
      </w:r>
      <w:r w:rsidR="0071679A">
        <w:rPr>
          <w:b/>
          <w:color w:val="000000"/>
          <w:spacing w:val="-6"/>
          <w:sz w:val="24"/>
          <w:szCs w:val="24"/>
          <w:lang w:val="uk-UA"/>
        </w:rPr>
        <w:t>землеустрою</w:t>
      </w:r>
      <w:r w:rsidR="00895D33">
        <w:rPr>
          <w:b/>
          <w:color w:val="000000"/>
          <w:spacing w:val="-6"/>
          <w:sz w:val="24"/>
          <w:szCs w:val="24"/>
          <w:lang w:val="uk-UA"/>
        </w:rPr>
        <w:t xml:space="preserve">  </w:t>
      </w:r>
      <w:r w:rsidR="0071679A">
        <w:rPr>
          <w:b/>
          <w:color w:val="000000"/>
          <w:spacing w:val="-6"/>
          <w:sz w:val="24"/>
          <w:szCs w:val="24"/>
          <w:lang w:val="uk-UA"/>
        </w:rPr>
        <w:t xml:space="preserve"> щодо </w:t>
      </w:r>
    </w:p>
    <w:p w14:paraId="347AE84C" w14:textId="369ABC56" w:rsidR="007F5BE3" w:rsidRDefault="0071679A" w:rsidP="0029153C">
      <w:pPr>
        <w:tabs>
          <w:tab w:val="left" w:pos="567"/>
          <w:tab w:val="left" w:pos="5670"/>
        </w:tabs>
        <w:rPr>
          <w:b/>
          <w:color w:val="000000"/>
          <w:spacing w:val="-6"/>
          <w:sz w:val="24"/>
          <w:szCs w:val="24"/>
          <w:lang w:val="uk-UA"/>
        </w:rPr>
      </w:pPr>
      <w:r>
        <w:rPr>
          <w:b/>
          <w:color w:val="000000"/>
          <w:spacing w:val="-6"/>
          <w:sz w:val="24"/>
          <w:szCs w:val="24"/>
          <w:lang w:val="uk-UA"/>
        </w:rPr>
        <w:t xml:space="preserve">відведення земельної ділянки  приватної власності </w:t>
      </w:r>
    </w:p>
    <w:p w14:paraId="53097FE3" w14:textId="2BC985AA" w:rsidR="00895D33" w:rsidRDefault="0071679A" w:rsidP="00895D33">
      <w:pPr>
        <w:tabs>
          <w:tab w:val="left" w:pos="567"/>
          <w:tab w:val="left" w:pos="5670"/>
        </w:tabs>
        <w:rPr>
          <w:b/>
          <w:color w:val="000000"/>
          <w:spacing w:val="-6"/>
          <w:sz w:val="24"/>
          <w:szCs w:val="24"/>
          <w:lang w:val="uk-UA"/>
        </w:rPr>
      </w:pPr>
      <w:r>
        <w:rPr>
          <w:b/>
          <w:color w:val="000000"/>
          <w:spacing w:val="-6"/>
          <w:sz w:val="24"/>
          <w:szCs w:val="24"/>
          <w:lang w:val="uk-UA"/>
        </w:rPr>
        <w:t xml:space="preserve">(кадастровий </w:t>
      </w:r>
      <w:r w:rsidR="00895D33">
        <w:rPr>
          <w:b/>
          <w:color w:val="000000"/>
          <w:spacing w:val="-6"/>
          <w:sz w:val="24"/>
          <w:szCs w:val="24"/>
          <w:lang w:val="uk-UA"/>
        </w:rPr>
        <w:t xml:space="preserve">   </w:t>
      </w:r>
      <w:r>
        <w:rPr>
          <w:b/>
          <w:color w:val="000000"/>
          <w:spacing w:val="-6"/>
          <w:sz w:val="24"/>
          <w:szCs w:val="24"/>
          <w:lang w:val="uk-UA"/>
        </w:rPr>
        <w:t xml:space="preserve">номер </w:t>
      </w:r>
      <w:r w:rsidR="00895D33">
        <w:rPr>
          <w:b/>
          <w:color w:val="000000"/>
          <w:spacing w:val="-6"/>
          <w:sz w:val="24"/>
          <w:szCs w:val="24"/>
          <w:lang w:val="uk-UA"/>
        </w:rPr>
        <w:t xml:space="preserve">   </w:t>
      </w:r>
      <w:r>
        <w:rPr>
          <w:b/>
          <w:color w:val="000000"/>
          <w:spacing w:val="-6"/>
          <w:sz w:val="24"/>
          <w:szCs w:val="24"/>
          <w:lang w:val="uk-UA"/>
        </w:rPr>
        <w:t>63202</w:t>
      </w:r>
      <w:r w:rsidR="00895D33">
        <w:rPr>
          <w:b/>
          <w:color w:val="000000"/>
          <w:spacing w:val="-6"/>
          <w:sz w:val="24"/>
          <w:szCs w:val="24"/>
          <w:lang w:val="uk-UA"/>
        </w:rPr>
        <w:t>88001</w:t>
      </w:r>
      <w:r>
        <w:rPr>
          <w:b/>
          <w:color w:val="000000"/>
          <w:spacing w:val="-6"/>
          <w:sz w:val="24"/>
          <w:szCs w:val="24"/>
          <w:lang w:val="uk-UA"/>
        </w:rPr>
        <w:t>:00:00</w:t>
      </w:r>
      <w:r w:rsidR="00895D33">
        <w:rPr>
          <w:b/>
          <w:color w:val="000000"/>
          <w:spacing w:val="-6"/>
          <w:sz w:val="24"/>
          <w:szCs w:val="24"/>
          <w:lang w:val="uk-UA"/>
        </w:rPr>
        <w:t>3</w:t>
      </w:r>
      <w:r>
        <w:rPr>
          <w:b/>
          <w:color w:val="000000"/>
          <w:spacing w:val="-6"/>
          <w:sz w:val="24"/>
          <w:szCs w:val="24"/>
          <w:lang w:val="uk-UA"/>
        </w:rPr>
        <w:t>:0</w:t>
      </w:r>
      <w:r w:rsidR="00895D33">
        <w:rPr>
          <w:b/>
          <w:color w:val="000000"/>
          <w:spacing w:val="-6"/>
          <w:sz w:val="24"/>
          <w:szCs w:val="24"/>
          <w:lang w:val="uk-UA"/>
        </w:rPr>
        <w:t>119</w:t>
      </w:r>
      <w:r>
        <w:rPr>
          <w:b/>
          <w:color w:val="000000"/>
          <w:spacing w:val="-6"/>
          <w:sz w:val="24"/>
          <w:szCs w:val="24"/>
          <w:lang w:val="uk-UA"/>
        </w:rPr>
        <w:t>)</w:t>
      </w:r>
      <w:r w:rsidR="007F5BE3"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 w:rsidR="00895D33">
        <w:rPr>
          <w:b/>
          <w:color w:val="000000"/>
          <w:spacing w:val="-6"/>
          <w:sz w:val="24"/>
          <w:szCs w:val="24"/>
          <w:lang w:val="uk-UA"/>
        </w:rPr>
        <w:t xml:space="preserve">  </w:t>
      </w:r>
      <w:r>
        <w:rPr>
          <w:b/>
          <w:color w:val="000000"/>
          <w:spacing w:val="-6"/>
          <w:sz w:val="24"/>
          <w:szCs w:val="24"/>
          <w:lang w:val="uk-UA"/>
        </w:rPr>
        <w:t>зі</w:t>
      </w:r>
    </w:p>
    <w:p w14:paraId="0B865CDB" w14:textId="2A125F04" w:rsidR="007B4C00" w:rsidRDefault="0071679A" w:rsidP="00DD54E6">
      <w:pPr>
        <w:tabs>
          <w:tab w:val="left" w:pos="567"/>
          <w:tab w:val="left" w:pos="5245"/>
          <w:tab w:val="left" w:pos="5387"/>
          <w:tab w:val="left" w:pos="5670"/>
        </w:tabs>
        <w:rPr>
          <w:b/>
          <w:color w:val="000000"/>
          <w:spacing w:val="-6"/>
          <w:sz w:val="24"/>
          <w:szCs w:val="24"/>
          <w:lang w:val="uk-UA"/>
        </w:rPr>
      </w:pPr>
      <w:r>
        <w:rPr>
          <w:b/>
          <w:color w:val="000000"/>
          <w:spacing w:val="-6"/>
          <w:sz w:val="24"/>
          <w:szCs w:val="24"/>
          <w:lang w:val="uk-UA"/>
        </w:rPr>
        <w:t xml:space="preserve">зміною </w:t>
      </w:r>
      <w:r w:rsidR="00895D33">
        <w:rPr>
          <w:b/>
          <w:color w:val="000000"/>
          <w:spacing w:val="-6"/>
          <w:sz w:val="24"/>
          <w:szCs w:val="24"/>
          <w:lang w:val="uk-UA"/>
        </w:rPr>
        <w:t>ї</w:t>
      </w:r>
      <w:r w:rsidR="00F0309B">
        <w:rPr>
          <w:b/>
          <w:color w:val="000000"/>
          <w:spacing w:val="-6"/>
          <w:sz w:val="24"/>
          <w:szCs w:val="24"/>
          <w:lang w:val="uk-UA"/>
        </w:rPr>
        <w:t>ї</w:t>
      </w:r>
      <w:r w:rsidR="00895D33">
        <w:rPr>
          <w:b/>
          <w:color w:val="000000"/>
          <w:spacing w:val="-6"/>
          <w:sz w:val="24"/>
          <w:szCs w:val="24"/>
          <w:lang w:val="uk-UA"/>
        </w:rPr>
        <w:t xml:space="preserve">  </w:t>
      </w:r>
      <w:r>
        <w:rPr>
          <w:b/>
          <w:color w:val="000000"/>
          <w:spacing w:val="-6"/>
          <w:sz w:val="24"/>
          <w:szCs w:val="24"/>
          <w:lang w:val="uk-UA"/>
        </w:rPr>
        <w:t>цільового</w:t>
      </w:r>
      <w:r w:rsidR="00895D33"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>
        <w:rPr>
          <w:b/>
          <w:color w:val="000000"/>
          <w:spacing w:val="-6"/>
          <w:sz w:val="24"/>
          <w:szCs w:val="24"/>
          <w:lang w:val="uk-UA"/>
        </w:rPr>
        <w:t xml:space="preserve"> призначення</w:t>
      </w:r>
      <w:r w:rsidR="00895D33"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>
        <w:rPr>
          <w:b/>
          <w:color w:val="000000"/>
          <w:spacing w:val="-6"/>
          <w:sz w:val="24"/>
          <w:szCs w:val="24"/>
          <w:lang w:val="uk-UA"/>
        </w:rPr>
        <w:t>в</w:t>
      </w:r>
      <w:r w:rsidR="00895D33"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 w:rsidR="00250150">
        <w:rPr>
          <w:b/>
          <w:color w:val="000000"/>
          <w:spacing w:val="-6"/>
          <w:sz w:val="24"/>
          <w:szCs w:val="24"/>
          <w:lang w:val="uk-UA"/>
        </w:rPr>
        <w:t xml:space="preserve">  - - - - - - - - - - - </w:t>
      </w:r>
    </w:p>
    <w:bookmarkEnd w:id="0"/>
    <w:p w14:paraId="78F37085" w14:textId="77777777" w:rsidR="006F41F9" w:rsidRDefault="006F41F9" w:rsidP="00A46FBE">
      <w:pPr>
        <w:tabs>
          <w:tab w:val="left" w:pos="567"/>
        </w:tabs>
        <w:rPr>
          <w:b/>
          <w:color w:val="000000"/>
          <w:spacing w:val="-6"/>
          <w:sz w:val="24"/>
          <w:szCs w:val="24"/>
          <w:lang w:val="uk-UA"/>
        </w:rPr>
      </w:pPr>
    </w:p>
    <w:p w14:paraId="3CA50677" w14:textId="12F998BA" w:rsidR="006E7687" w:rsidRDefault="006E7687" w:rsidP="00181201">
      <w:pPr>
        <w:tabs>
          <w:tab w:val="left" w:pos="567"/>
        </w:tabs>
        <w:jc w:val="both"/>
        <w:rPr>
          <w:sz w:val="24"/>
          <w:szCs w:val="24"/>
          <w:lang w:val="uk-UA"/>
        </w:rPr>
      </w:pPr>
      <w:bookmarkStart w:id="1" w:name="_Hlk62553289"/>
      <w:r>
        <w:rPr>
          <w:bCs/>
          <w:iCs/>
          <w:sz w:val="24"/>
          <w:szCs w:val="24"/>
          <w:lang w:val="uk-UA"/>
        </w:rPr>
        <w:t xml:space="preserve">         </w:t>
      </w:r>
      <w:r w:rsidR="006A2FCE" w:rsidRPr="006A2FCE">
        <w:rPr>
          <w:bCs/>
          <w:iCs/>
          <w:sz w:val="24"/>
          <w:szCs w:val="24"/>
          <w:lang w:val="uk-UA"/>
        </w:rPr>
        <w:t>Розглянувши</w:t>
      </w:r>
      <w:r w:rsidR="00FC27AD">
        <w:rPr>
          <w:bCs/>
          <w:iCs/>
          <w:sz w:val="24"/>
          <w:szCs w:val="24"/>
          <w:lang w:val="uk-UA"/>
        </w:rPr>
        <w:t xml:space="preserve"> заяву</w:t>
      </w:r>
      <w:r w:rsidR="006A2FCE" w:rsidRPr="006A2FCE">
        <w:rPr>
          <w:bCs/>
          <w:iCs/>
          <w:sz w:val="24"/>
          <w:szCs w:val="24"/>
          <w:lang w:val="uk-UA"/>
        </w:rPr>
        <w:t xml:space="preserve"> від </w:t>
      </w:r>
      <w:r w:rsidR="00895D33">
        <w:rPr>
          <w:bCs/>
          <w:iCs/>
          <w:sz w:val="24"/>
          <w:szCs w:val="24"/>
          <w:lang w:val="uk-UA"/>
        </w:rPr>
        <w:t>10</w:t>
      </w:r>
      <w:r w:rsidR="00FC2724">
        <w:rPr>
          <w:bCs/>
          <w:iCs/>
          <w:sz w:val="24"/>
          <w:szCs w:val="24"/>
          <w:lang w:val="uk-UA"/>
        </w:rPr>
        <w:t>.</w:t>
      </w:r>
      <w:r w:rsidR="00FC27AD">
        <w:rPr>
          <w:bCs/>
          <w:iCs/>
          <w:sz w:val="24"/>
          <w:szCs w:val="24"/>
          <w:lang w:val="uk-UA"/>
        </w:rPr>
        <w:t>0</w:t>
      </w:r>
      <w:r w:rsidR="00895D33">
        <w:rPr>
          <w:bCs/>
          <w:iCs/>
          <w:sz w:val="24"/>
          <w:szCs w:val="24"/>
          <w:lang w:val="uk-UA"/>
        </w:rPr>
        <w:t>8</w:t>
      </w:r>
      <w:r w:rsidR="00FC2724">
        <w:rPr>
          <w:bCs/>
          <w:iCs/>
          <w:sz w:val="24"/>
          <w:szCs w:val="24"/>
          <w:lang w:val="uk-UA"/>
        </w:rPr>
        <w:t>.202</w:t>
      </w:r>
      <w:r w:rsidR="00895D33">
        <w:rPr>
          <w:bCs/>
          <w:iCs/>
          <w:sz w:val="24"/>
          <w:szCs w:val="24"/>
          <w:lang w:val="uk-UA"/>
        </w:rPr>
        <w:t>6</w:t>
      </w:r>
      <w:r w:rsidR="006A2FCE" w:rsidRPr="006A2FCE">
        <w:rPr>
          <w:bCs/>
          <w:iCs/>
          <w:sz w:val="24"/>
          <w:szCs w:val="24"/>
          <w:lang w:val="uk-UA"/>
        </w:rPr>
        <w:t xml:space="preserve"> </w:t>
      </w:r>
      <w:r w:rsidR="00A46FBE">
        <w:rPr>
          <w:bCs/>
          <w:iCs/>
          <w:sz w:val="24"/>
          <w:szCs w:val="24"/>
          <w:lang w:val="uk-UA"/>
        </w:rPr>
        <w:t>------------------</w:t>
      </w:r>
      <w:r w:rsidR="00895D33">
        <w:rPr>
          <w:bCs/>
          <w:iCs/>
          <w:sz w:val="24"/>
          <w:szCs w:val="24"/>
          <w:lang w:val="uk-UA"/>
        </w:rPr>
        <w:t xml:space="preserve"> </w:t>
      </w:r>
      <w:r w:rsidR="00FC27AD">
        <w:rPr>
          <w:bCs/>
          <w:iCs/>
          <w:sz w:val="24"/>
          <w:szCs w:val="24"/>
          <w:lang w:val="uk-UA"/>
        </w:rPr>
        <w:t>про</w:t>
      </w:r>
      <w:r w:rsidR="00563260">
        <w:rPr>
          <w:bCs/>
          <w:iCs/>
          <w:sz w:val="24"/>
          <w:szCs w:val="24"/>
          <w:lang w:val="uk-UA"/>
        </w:rPr>
        <w:t xml:space="preserve"> </w:t>
      </w:r>
      <w:r w:rsidR="00F65B0F">
        <w:rPr>
          <w:bCs/>
          <w:iCs/>
          <w:sz w:val="24"/>
          <w:szCs w:val="24"/>
          <w:lang w:val="uk-UA"/>
        </w:rPr>
        <w:t>затверд</w:t>
      </w:r>
      <w:r w:rsidR="00FC27AD">
        <w:rPr>
          <w:bCs/>
          <w:iCs/>
          <w:sz w:val="24"/>
          <w:szCs w:val="24"/>
          <w:lang w:val="uk-UA"/>
        </w:rPr>
        <w:t>ження</w:t>
      </w:r>
      <w:r w:rsidR="00F65B0F">
        <w:rPr>
          <w:bCs/>
          <w:iCs/>
          <w:sz w:val="24"/>
          <w:szCs w:val="24"/>
          <w:lang w:val="uk-UA"/>
        </w:rPr>
        <w:t xml:space="preserve"> </w:t>
      </w:r>
      <w:r w:rsidR="00FC2724">
        <w:rPr>
          <w:bCs/>
          <w:iCs/>
          <w:sz w:val="24"/>
          <w:szCs w:val="24"/>
          <w:lang w:val="uk-UA"/>
        </w:rPr>
        <w:t>проект</w:t>
      </w:r>
      <w:r w:rsidR="00FC27AD">
        <w:rPr>
          <w:bCs/>
          <w:iCs/>
          <w:sz w:val="24"/>
          <w:szCs w:val="24"/>
          <w:lang w:val="uk-UA"/>
        </w:rPr>
        <w:t>у</w:t>
      </w:r>
      <w:r w:rsidR="00FC2724">
        <w:rPr>
          <w:bCs/>
          <w:iCs/>
          <w:sz w:val="24"/>
          <w:szCs w:val="24"/>
          <w:lang w:val="uk-UA"/>
        </w:rPr>
        <w:t xml:space="preserve"> землеустрою щодо відведення </w:t>
      </w:r>
      <w:r w:rsidR="00F65B0F">
        <w:rPr>
          <w:bCs/>
          <w:iCs/>
          <w:sz w:val="24"/>
          <w:szCs w:val="24"/>
          <w:lang w:val="uk-UA"/>
        </w:rPr>
        <w:t xml:space="preserve">земельної ділянки </w:t>
      </w:r>
      <w:r w:rsidR="00FC2724">
        <w:rPr>
          <w:bCs/>
          <w:iCs/>
          <w:sz w:val="24"/>
          <w:szCs w:val="24"/>
          <w:lang w:val="uk-UA"/>
        </w:rPr>
        <w:t>приватної власн</w:t>
      </w:r>
      <w:r w:rsidR="00895D33">
        <w:rPr>
          <w:bCs/>
          <w:iCs/>
          <w:sz w:val="24"/>
          <w:szCs w:val="24"/>
          <w:lang w:val="uk-UA"/>
        </w:rPr>
        <w:t>ості</w:t>
      </w:r>
      <w:r w:rsidR="00FC2724">
        <w:rPr>
          <w:bCs/>
          <w:iCs/>
          <w:sz w:val="24"/>
          <w:szCs w:val="24"/>
          <w:lang w:val="uk-UA"/>
        </w:rPr>
        <w:t xml:space="preserve"> </w:t>
      </w:r>
      <w:r w:rsidR="00F65B0F">
        <w:rPr>
          <w:bCs/>
          <w:iCs/>
          <w:sz w:val="24"/>
          <w:szCs w:val="24"/>
          <w:lang w:val="uk-UA"/>
        </w:rPr>
        <w:t>кадастровий номер 63202</w:t>
      </w:r>
      <w:r w:rsidR="00895D33">
        <w:rPr>
          <w:bCs/>
          <w:iCs/>
          <w:sz w:val="24"/>
          <w:szCs w:val="24"/>
          <w:lang w:val="uk-UA"/>
        </w:rPr>
        <w:t>88001</w:t>
      </w:r>
      <w:r w:rsidR="00F65B0F">
        <w:rPr>
          <w:bCs/>
          <w:iCs/>
          <w:sz w:val="24"/>
          <w:szCs w:val="24"/>
          <w:lang w:val="uk-UA"/>
        </w:rPr>
        <w:t>:0</w:t>
      </w:r>
      <w:r w:rsidR="00FC2724">
        <w:rPr>
          <w:bCs/>
          <w:iCs/>
          <w:sz w:val="24"/>
          <w:szCs w:val="24"/>
          <w:lang w:val="uk-UA"/>
        </w:rPr>
        <w:t>0</w:t>
      </w:r>
      <w:r w:rsidR="00F65B0F">
        <w:rPr>
          <w:bCs/>
          <w:iCs/>
          <w:sz w:val="24"/>
          <w:szCs w:val="24"/>
          <w:lang w:val="uk-UA"/>
        </w:rPr>
        <w:t>:00</w:t>
      </w:r>
      <w:r w:rsidR="00895D33">
        <w:rPr>
          <w:bCs/>
          <w:iCs/>
          <w:sz w:val="24"/>
          <w:szCs w:val="24"/>
          <w:lang w:val="uk-UA"/>
        </w:rPr>
        <w:t>3</w:t>
      </w:r>
      <w:r w:rsidR="00F65B0F">
        <w:rPr>
          <w:bCs/>
          <w:iCs/>
          <w:sz w:val="24"/>
          <w:szCs w:val="24"/>
          <w:lang w:val="uk-UA"/>
        </w:rPr>
        <w:t>:</w:t>
      </w:r>
      <w:r w:rsidR="00FC2724">
        <w:rPr>
          <w:bCs/>
          <w:iCs/>
          <w:sz w:val="24"/>
          <w:szCs w:val="24"/>
          <w:lang w:val="uk-UA"/>
        </w:rPr>
        <w:t>0</w:t>
      </w:r>
      <w:r w:rsidR="00895D33">
        <w:rPr>
          <w:bCs/>
          <w:iCs/>
          <w:sz w:val="24"/>
          <w:szCs w:val="24"/>
          <w:lang w:val="uk-UA"/>
        </w:rPr>
        <w:t>119</w:t>
      </w:r>
      <w:r w:rsidR="00FC2724">
        <w:rPr>
          <w:bCs/>
          <w:iCs/>
          <w:sz w:val="24"/>
          <w:szCs w:val="24"/>
          <w:lang w:val="uk-UA"/>
        </w:rPr>
        <w:t xml:space="preserve"> зі зміною цільового призначення</w:t>
      </w:r>
      <w:r w:rsidR="00181201">
        <w:rPr>
          <w:bCs/>
          <w:iCs/>
          <w:sz w:val="24"/>
          <w:szCs w:val="24"/>
          <w:lang w:val="uk-UA"/>
        </w:rPr>
        <w:t xml:space="preserve"> </w:t>
      </w:r>
      <w:r w:rsidR="00FC2724">
        <w:rPr>
          <w:bCs/>
          <w:iCs/>
          <w:sz w:val="24"/>
          <w:szCs w:val="24"/>
          <w:lang w:val="uk-UA"/>
        </w:rPr>
        <w:t>площею 0,</w:t>
      </w:r>
      <w:r w:rsidR="00895D33">
        <w:rPr>
          <w:bCs/>
          <w:iCs/>
          <w:sz w:val="24"/>
          <w:szCs w:val="24"/>
          <w:lang w:val="uk-UA"/>
        </w:rPr>
        <w:t>2800</w:t>
      </w:r>
      <w:r w:rsidR="00FC2724">
        <w:rPr>
          <w:bCs/>
          <w:iCs/>
          <w:sz w:val="24"/>
          <w:szCs w:val="24"/>
          <w:lang w:val="uk-UA"/>
        </w:rPr>
        <w:t xml:space="preserve"> га, розташовану за адресою </w:t>
      </w:r>
      <w:r w:rsidR="00A46FBE">
        <w:rPr>
          <w:bCs/>
          <w:iCs/>
          <w:sz w:val="24"/>
          <w:szCs w:val="24"/>
          <w:lang w:val="uk-UA"/>
        </w:rPr>
        <w:t>---------------</w:t>
      </w:r>
      <w:r w:rsidR="00FC2724">
        <w:rPr>
          <w:bCs/>
          <w:iCs/>
          <w:sz w:val="24"/>
          <w:szCs w:val="24"/>
          <w:lang w:val="uk-UA"/>
        </w:rPr>
        <w:t>,</w:t>
      </w:r>
      <w:r w:rsidR="00F231F7">
        <w:rPr>
          <w:sz w:val="24"/>
          <w:szCs w:val="24"/>
          <w:lang w:val="uk-UA"/>
        </w:rPr>
        <w:t xml:space="preserve"> </w:t>
      </w:r>
      <w:r w:rsidR="009D3EFC">
        <w:rPr>
          <w:bCs/>
          <w:iCs/>
          <w:sz w:val="24"/>
          <w:szCs w:val="24"/>
          <w:lang w:val="uk-UA"/>
        </w:rPr>
        <w:t>та враховуючи наданий пакет документів,</w:t>
      </w:r>
      <w:r w:rsidR="007B4C00">
        <w:rPr>
          <w:bCs/>
          <w:iCs/>
          <w:sz w:val="24"/>
          <w:szCs w:val="24"/>
          <w:lang w:val="uk-UA"/>
        </w:rPr>
        <w:t xml:space="preserve"> </w:t>
      </w:r>
      <w:bookmarkEnd w:id="1"/>
      <w:r w:rsidR="006A2FCE">
        <w:rPr>
          <w:sz w:val="24"/>
          <w:szCs w:val="24"/>
          <w:lang w:val="uk-UA"/>
        </w:rPr>
        <w:t>керуючись</w:t>
      </w:r>
      <w:bookmarkStart w:id="2" w:name="_Hlk170823485"/>
      <w:r w:rsidR="006A2FCE">
        <w:rPr>
          <w:sz w:val="24"/>
          <w:szCs w:val="24"/>
          <w:lang w:val="uk-UA"/>
        </w:rPr>
        <w:t xml:space="preserve"> ст.ст. 4, 6, 10, 15 Закону України «Про правовий режим воєнного стану»</w:t>
      </w:r>
      <w:bookmarkEnd w:id="2"/>
      <w:r w:rsidR="006A2FCE">
        <w:rPr>
          <w:sz w:val="24"/>
          <w:szCs w:val="24"/>
          <w:lang w:val="uk-UA"/>
        </w:rPr>
        <w:t>, Указом Президента України від 24.02.2022 № 64/2022 «Про вве</w:t>
      </w:r>
      <w:r>
        <w:rPr>
          <w:sz w:val="24"/>
          <w:szCs w:val="24"/>
          <w:lang w:val="uk-UA"/>
        </w:rPr>
        <w:t>дення воєнного</w:t>
      </w:r>
      <w:r w:rsidR="002B342D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стану в Україні» </w:t>
      </w:r>
      <w:r w:rsidR="006A2FCE">
        <w:rPr>
          <w:sz w:val="24"/>
          <w:szCs w:val="24"/>
          <w:lang w:val="uk-UA"/>
        </w:rPr>
        <w:t xml:space="preserve">(зі змінами), </w:t>
      </w:r>
      <w:r w:rsidR="006A2FCE">
        <w:rPr>
          <w:rFonts w:eastAsia="Times New Roman"/>
          <w:sz w:val="24"/>
          <w:szCs w:val="24"/>
          <w:lang w:val="uk-UA"/>
        </w:rPr>
        <w:t>У</w:t>
      </w:r>
      <w:r w:rsidR="006A2FCE">
        <w:rPr>
          <w:sz w:val="24"/>
          <w:szCs w:val="24"/>
          <w:lang w:val="uk-UA"/>
        </w:rPr>
        <w:t>казом</w:t>
      </w:r>
      <w:r w:rsidR="002B342D">
        <w:rPr>
          <w:sz w:val="24"/>
          <w:szCs w:val="24"/>
          <w:lang w:val="uk-UA"/>
        </w:rPr>
        <w:t xml:space="preserve"> </w:t>
      </w:r>
      <w:r w:rsidR="006A2FCE">
        <w:rPr>
          <w:sz w:val="24"/>
          <w:szCs w:val="24"/>
          <w:lang w:val="uk-UA"/>
        </w:rPr>
        <w:t>Президен</w:t>
      </w:r>
      <w:r w:rsidR="00FC2724">
        <w:rPr>
          <w:sz w:val="24"/>
          <w:szCs w:val="24"/>
          <w:lang w:val="uk-UA"/>
        </w:rPr>
        <w:t xml:space="preserve">та України від 01.10.2022 </w:t>
      </w:r>
      <w:r w:rsidR="006A065C">
        <w:rPr>
          <w:sz w:val="24"/>
          <w:szCs w:val="24"/>
          <w:lang w:val="uk-UA"/>
        </w:rPr>
        <w:t xml:space="preserve">№ 680/2022 </w:t>
      </w:r>
      <w:r w:rsidR="006A2FCE">
        <w:rPr>
          <w:sz w:val="24"/>
          <w:szCs w:val="24"/>
          <w:lang w:val="uk-UA"/>
        </w:rPr>
        <w:t>«Про утворення військових адміністрацій населених пунктів у</w:t>
      </w:r>
      <w:r w:rsidR="006F41F9">
        <w:rPr>
          <w:sz w:val="24"/>
          <w:szCs w:val="24"/>
          <w:lang w:val="uk-UA"/>
        </w:rPr>
        <w:t xml:space="preserve"> </w:t>
      </w:r>
      <w:r w:rsidR="006A2FCE">
        <w:rPr>
          <w:sz w:val="24"/>
          <w:szCs w:val="24"/>
          <w:lang w:val="uk-UA"/>
        </w:rPr>
        <w:t xml:space="preserve">Харківській області», розпорядженням Президента України від 04.10.2022 </w:t>
      </w:r>
      <w:r w:rsidR="006A2FCE">
        <w:rPr>
          <w:rFonts w:eastAsia="Times New Roman"/>
          <w:kern w:val="36"/>
          <w:sz w:val="24"/>
          <w:szCs w:val="24"/>
          <w:lang w:val="uk-UA"/>
        </w:rPr>
        <w:t xml:space="preserve">№ 229/2022-рп </w:t>
      </w:r>
      <w:r w:rsidR="006A2FCE">
        <w:rPr>
          <w:rFonts w:eastAsia="Times New Roman"/>
          <w:color w:val="333333"/>
          <w:kern w:val="36"/>
          <w:sz w:val="24"/>
          <w:szCs w:val="24"/>
          <w:lang w:val="uk-UA"/>
        </w:rPr>
        <w:t>«</w:t>
      </w:r>
      <w:r w:rsidR="006A2FCE">
        <w:rPr>
          <w:rFonts w:eastAsia="Times New Roman"/>
          <w:sz w:val="24"/>
          <w:szCs w:val="24"/>
          <w:lang w:val="uk-UA"/>
        </w:rPr>
        <w:t>Про призначення</w:t>
      </w:r>
      <w:r w:rsidR="00A46FBE">
        <w:rPr>
          <w:rFonts w:eastAsia="Times New Roman"/>
          <w:sz w:val="24"/>
          <w:szCs w:val="24"/>
          <w:lang w:val="uk-UA"/>
        </w:rPr>
        <w:t xml:space="preserve"> </w:t>
      </w:r>
      <w:r w:rsidR="006A2FCE">
        <w:rPr>
          <w:rFonts w:eastAsia="Times New Roman"/>
          <w:sz w:val="24"/>
          <w:szCs w:val="24"/>
          <w:lang w:val="uk-UA"/>
        </w:rPr>
        <w:t>В. Карабанова начальником Балаклійської міської військової адміністрації Ізюмського району Харківської області»</w:t>
      </w:r>
      <w:r w:rsidR="006A2FCE">
        <w:rPr>
          <w:sz w:val="24"/>
          <w:szCs w:val="24"/>
          <w:lang w:val="uk-UA"/>
        </w:rPr>
        <w:t>, постановою Верховної Ради України «Про здійснення начальниками військових адміністрацій населених пунктів у Харківській області повноважень, передбачених частиною другою статті 10 Закону України «Про правовий режим воєнного стану»,</w:t>
      </w:r>
      <w:r w:rsidR="006A2FCE" w:rsidRPr="00EE10B1">
        <w:rPr>
          <w:sz w:val="24"/>
          <w:szCs w:val="24"/>
          <w:lang w:val="uk-UA"/>
        </w:rPr>
        <w:t xml:space="preserve"> </w:t>
      </w:r>
      <w:r w:rsidR="00F65B0F">
        <w:rPr>
          <w:sz w:val="24"/>
          <w:szCs w:val="24"/>
          <w:lang w:val="uk-UA"/>
        </w:rPr>
        <w:t xml:space="preserve"> </w:t>
      </w:r>
      <w:r w:rsidR="006A2FCE">
        <w:rPr>
          <w:sz w:val="24"/>
          <w:szCs w:val="24"/>
          <w:lang w:val="uk-UA"/>
        </w:rPr>
        <w:t>ст.ст. 26, 59 Закону України «Про місцеве самоврядування в Україні»,</w:t>
      </w:r>
      <w:r w:rsidR="006A2FCE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r w:rsidR="00393796">
        <w:rPr>
          <w:color w:val="000000"/>
          <w:spacing w:val="-6"/>
          <w:sz w:val="24"/>
          <w:szCs w:val="24"/>
          <w:lang w:val="uk-UA"/>
        </w:rPr>
        <w:t>ст.</w:t>
      </w:r>
      <w:r w:rsidR="00535CB8">
        <w:rPr>
          <w:color w:val="000000"/>
          <w:spacing w:val="-6"/>
          <w:sz w:val="24"/>
          <w:szCs w:val="24"/>
          <w:lang w:val="uk-UA"/>
        </w:rPr>
        <w:t>ст.</w:t>
      </w:r>
      <w:r w:rsidR="00393796">
        <w:rPr>
          <w:color w:val="000000"/>
          <w:spacing w:val="-6"/>
          <w:sz w:val="24"/>
          <w:szCs w:val="24"/>
          <w:lang w:val="uk-UA"/>
        </w:rPr>
        <w:t xml:space="preserve"> </w:t>
      </w:r>
      <w:r w:rsidR="00EA2175">
        <w:rPr>
          <w:color w:val="000000"/>
          <w:spacing w:val="-6"/>
          <w:sz w:val="24"/>
          <w:szCs w:val="24"/>
          <w:lang w:val="uk-UA"/>
        </w:rPr>
        <w:t xml:space="preserve">12, </w:t>
      </w:r>
      <w:r w:rsidR="00FC2724">
        <w:rPr>
          <w:color w:val="000000"/>
          <w:spacing w:val="-6"/>
          <w:sz w:val="24"/>
          <w:szCs w:val="24"/>
          <w:lang w:val="uk-UA"/>
        </w:rPr>
        <w:t>20</w:t>
      </w:r>
      <w:r w:rsidR="00535CB8">
        <w:rPr>
          <w:color w:val="000000"/>
          <w:spacing w:val="-6"/>
          <w:sz w:val="24"/>
          <w:szCs w:val="24"/>
          <w:lang w:val="uk-UA"/>
        </w:rPr>
        <w:t>, 122, 186</w:t>
      </w:r>
      <w:r w:rsidR="00FD6D6E">
        <w:rPr>
          <w:color w:val="000000"/>
          <w:spacing w:val="-6"/>
          <w:sz w:val="24"/>
          <w:szCs w:val="24"/>
          <w:lang w:val="uk-UA"/>
        </w:rPr>
        <w:t>,</w:t>
      </w:r>
      <w:r w:rsidR="00393796">
        <w:rPr>
          <w:color w:val="000000"/>
          <w:spacing w:val="-6"/>
          <w:sz w:val="24"/>
          <w:szCs w:val="24"/>
          <w:lang w:val="uk-UA"/>
        </w:rPr>
        <w:t xml:space="preserve"> </w:t>
      </w:r>
      <w:r w:rsidR="00FD6D6E">
        <w:rPr>
          <w:color w:val="000000"/>
          <w:spacing w:val="-6"/>
          <w:sz w:val="24"/>
          <w:szCs w:val="24"/>
          <w:lang w:val="uk-UA"/>
        </w:rPr>
        <w:t xml:space="preserve"> </w:t>
      </w:r>
      <w:r w:rsidR="00300C47">
        <w:rPr>
          <w:color w:val="000000"/>
          <w:spacing w:val="-6"/>
          <w:sz w:val="24"/>
          <w:szCs w:val="24"/>
          <w:lang w:val="uk-UA"/>
        </w:rPr>
        <w:t xml:space="preserve">п.п. 11 </w:t>
      </w:r>
      <w:r w:rsidR="00FD6D6E">
        <w:rPr>
          <w:sz w:val="24"/>
          <w:szCs w:val="24"/>
          <w:lang w:val="uk-UA"/>
        </w:rPr>
        <w:t>п.  27 розділу   Х «Перехідні положення» Земельного кодексу України</w:t>
      </w:r>
      <w:r w:rsidR="00FD6D6E">
        <w:rPr>
          <w:color w:val="000000"/>
          <w:spacing w:val="-6"/>
          <w:sz w:val="24"/>
          <w:szCs w:val="24"/>
          <w:lang w:val="uk-UA"/>
        </w:rPr>
        <w:t xml:space="preserve"> </w:t>
      </w:r>
      <w:r w:rsidR="00393796">
        <w:rPr>
          <w:color w:val="000000"/>
          <w:spacing w:val="-6"/>
          <w:sz w:val="24"/>
          <w:szCs w:val="24"/>
          <w:lang w:val="uk-UA"/>
        </w:rPr>
        <w:t>Зе</w:t>
      </w:r>
      <w:r w:rsidR="00535CB8">
        <w:rPr>
          <w:color w:val="000000"/>
          <w:spacing w:val="-6"/>
          <w:sz w:val="24"/>
          <w:szCs w:val="24"/>
          <w:lang w:val="uk-UA"/>
        </w:rPr>
        <w:t>мельного кодексу України, ст.</w:t>
      </w:r>
      <w:r w:rsidR="0035741B">
        <w:rPr>
          <w:color w:val="000000"/>
          <w:spacing w:val="-6"/>
          <w:sz w:val="24"/>
          <w:szCs w:val="24"/>
          <w:lang w:val="uk-UA"/>
        </w:rPr>
        <w:t>ст. 25, 30,</w:t>
      </w:r>
      <w:r w:rsidR="00393796">
        <w:rPr>
          <w:color w:val="000000"/>
          <w:spacing w:val="-6"/>
          <w:sz w:val="24"/>
          <w:szCs w:val="24"/>
          <w:lang w:val="uk-UA"/>
        </w:rPr>
        <w:t xml:space="preserve"> </w:t>
      </w:r>
      <w:r w:rsidR="00535CB8">
        <w:rPr>
          <w:color w:val="000000"/>
          <w:spacing w:val="-6"/>
          <w:sz w:val="24"/>
          <w:szCs w:val="24"/>
          <w:lang w:val="uk-UA"/>
        </w:rPr>
        <w:t>50</w:t>
      </w:r>
      <w:r w:rsidR="00393796">
        <w:rPr>
          <w:color w:val="000000"/>
          <w:spacing w:val="-6"/>
          <w:sz w:val="24"/>
          <w:szCs w:val="24"/>
          <w:lang w:val="uk-UA"/>
        </w:rPr>
        <w:t xml:space="preserve">  Закону України «</w:t>
      </w:r>
      <w:r w:rsidR="00535CB8">
        <w:rPr>
          <w:color w:val="000000"/>
          <w:spacing w:val="-6"/>
          <w:sz w:val="24"/>
          <w:szCs w:val="24"/>
          <w:lang w:val="uk-UA"/>
        </w:rPr>
        <w:t>Про землеустрій</w:t>
      </w:r>
      <w:r w:rsidR="00393796">
        <w:rPr>
          <w:color w:val="000000"/>
          <w:spacing w:val="-6"/>
          <w:sz w:val="24"/>
          <w:szCs w:val="24"/>
          <w:lang w:val="uk-UA"/>
        </w:rPr>
        <w:t xml:space="preserve">», </w:t>
      </w:r>
      <w:r>
        <w:rPr>
          <w:sz w:val="24"/>
          <w:szCs w:val="24"/>
          <w:lang w:val="uk-UA"/>
        </w:rPr>
        <w:t>ст. 4 Закону України «Про державну реєстрацію речових прав на нерухоме майно та їх обтяжень», з метою раціонального та ефективного використання земельних ресурсів,</w:t>
      </w:r>
    </w:p>
    <w:p w14:paraId="6EAABEAB" w14:textId="77777777" w:rsidR="00DE58CF" w:rsidRDefault="00DE58CF" w:rsidP="006F41F9">
      <w:pPr>
        <w:tabs>
          <w:tab w:val="left" w:pos="567"/>
        </w:tabs>
        <w:jc w:val="both"/>
        <w:rPr>
          <w:color w:val="000000"/>
          <w:sz w:val="24"/>
          <w:szCs w:val="24"/>
          <w:lang w:val="uk-UA"/>
        </w:rPr>
      </w:pPr>
    </w:p>
    <w:p w14:paraId="654851BA" w14:textId="6F4BB001" w:rsidR="00F65B0F" w:rsidRPr="0020517E" w:rsidRDefault="00DE58CF" w:rsidP="0020517E">
      <w:pPr>
        <w:tabs>
          <w:tab w:val="left" w:pos="4395"/>
        </w:tabs>
        <w:spacing w:line="360" w:lineRule="auto"/>
        <w:ind w:left="-142" w:right="141" w:firstLine="142"/>
        <w:jc w:val="both"/>
        <w:rPr>
          <w:b/>
          <w:bCs/>
          <w:sz w:val="28"/>
          <w:szCs w:val="28"/>
          <w:lang w:val="uk-UA"/>
        </w:rPr>
      </w:pPr>
      <w:r w:rsidRPr="0020517E">
        <w:rPr>
          <w:b/>
          <w:bCs/>
          <w:sz w:val="28"/>
          <w:szCs w:val="28"/>
          <w:lang w:val="uk-UA"/>
        </w:rPr>
        <w:t>ЗОБОВ</w:t>
      </w:r>
      <w:r w:rsidR="006F6F3A" w:rsidRPr="0020517E">
        <w:rPr>
          <w:b/>
          <w:bCs/>
          <w:sz w:val="28"/>
          <w:szCs w:val="28"/>
          <w:lang w:val="uk-UA"/>
        </w:rPr>
        <w:t>’</w:t>
      </w:r>
      <w:r w:rsidRPr="0020517E">
        <w:rPr>
          <w:b/>
          <w:bCs/>
          <w:sz w:val="28"/>
          <w:szCs w:val="28"/>
          <w:lang w:val="uk-UA"/>
        </w:rPr>
        <w:t>ЯЗУЮ:</w:t>
      </w:r>
    </w:p>
    <w:p w14:paraId="22743552" w14:textId="24968869" w:rsidR="00C62122" w:rsidRDefault="00C62122" w:rsidP="00C62122">
      <w:pPr>
        <w:tabs>
          <w:tab w:val="left" w:pos="567"/>
          <w:tab w:val="left" w:pos="851"/>
        </w:tabs>
        <w:jc w:val="both"/>
        <w:rPr>
          <w:color w:val="000000"/>
          <w:sz w:val="24"/>
          <w:szCs w:val="24"/>
          <w:shd w:val="clear" w:color="auto" w:fill="FFFFFF"/>
          <w:lang w:val="uk-UA"/>
        </w:rPr>
      </w:pPr>
      <w:r>
        <w:rPr>
          <w:bCs/>
          <w:iCs/>
          <w:sz w:val="24"/>
          <w:szCs w:val="24"/>
          <w:lang w:val="uk-UA"/>
        </w:rPr>
        <w:t xml:space="preserve">         1.</w:t>
      </w:r>
      <w:r w:rsidR="00E5536D">
        <w:rPr>
          <w:bCs/>
          <w:iCs/>
          <w:sz w:val="24"/>
          <w:szCs w:val="24"/>
          <w:lang w:val="uk-UA"/>
        </w:rPr>
        <w:t xml:space="preserve"> </w:t>
      </w:r>
      <w:r w:rsidR="006F6F3A" w:rsidRPr="00C62122">
        <w:rPr>
          <w:bCs/>
          <w:iCs/>
          <w:sz w:val="24"/>
          <w:szCs w:val="24"/>
          <w:lang w:val="uk-UA"/>
        </w:rPr>
        <w:t xml:space="preserve">Затвердити </w:t>
      </w:r>
      <w:r w:rsidR="00752492" w:rsidRPr="00C62122">
        <w:rPr>
          <w:bCs/>
          <w:iCs/>
          <w:sz w:val="24"/>
          <w:szCs w:val="24"/>
          <w:lang w:val="uk-UA"/>
        </w:rPr>
        <w:t>Про</w:t>
      </w:r>
      <w:r w:rsidR="000F45D9">
        <w:rPr>
          <w:bCs/>
          <w:iCs/>
          <w:sz w:val="24"/>
          <w:szCs w:val="24"/>
          <w:lang w:val="uk-UA"/>
        </w:rPr>
        <w:t>є</w:t>
      </w:r>
      <w:r w:rsidR="00752492" w:rsidRPr="00C62122">
        <w:rPr>
          <w:bCs/>
          <w:iCs/>
          <w:sz w:val="24"/>
          <w:szCs w:val="24"/>
          <w:lang w:val="uk-UA"/>
        </w:rPr>
        <w:t xml:space="preserve">кт землеустрою щодо відведення </w:t>
      </w:r>
      <w:r w:rsidR="006F6F3A" w:rsidRPr="00C62122">
        <w:rPr>
          <w:bCs/>
          <w:iCs/>
          <w:sz w:val="24"/>
          <w:szCs w:val="24"/>
          <w:lang w:val="uk-UA"/>
        </w:rPr>
        <w:t>земельної ділянки</w:t>
      </w:r>
      <w:r w:rsidR="00752492" w:rsidRPr="00C62122">
        <w:rPr>
          <w:bCs/>
          <w:iCs/>
          <w:sz w:val="24"/>
          <w:szCs w:val="24"/>
          <w:lang w:val="uk-UA"/>
        </w:rPr>
        <w:t xml:space="preserve"> </w:t>
      </w:r>
      <w:r w:rsidR="000F45D9">
        <w:rPr>
          <w:bCs/>
          <w:iCs/>
          <w:sz w:val="24"/>
          <w:szCs w:val="24"/>
          <w:lang w:val="uk-UA"/>
        </w:rPr>
        <w:t>(</w:t>
      </w:r>
      <w:r w:rsidR="00752492" w:rsidRPr="00C62122">
        <w:rPr>
          <w:bCs/>
          <w:iCs/>
          <w:sz w:val="24"/>
          <w:szCs w:val="24"/>
          <w:lang w:val="uk-UA"/>
        </w:rPr>
        <w:t>кадастровий номер 63202</w:t>
      </w:r>
      <w:r w:rsidR="002B342D">
        <w:rPr>
          <w:bCs/>
          <w:iCs/>
          <w:sz w:val="24"/>
          <w:szCs w:val="24"/>
          <w:lang w:val="uk-UA"/>
        </w:rPr>
        <w:t>88001</w:t>
      </w:r>
      <w:r w:rsidR="00752492" w:rsidRPr="00C62122">
        <w:rPr>
          <w:bCs/>
          <w:iCs/>
          <w:sz w:val="24"/>
          <w:szCs w:val="24"/>
          <w:lang w:val="uk-UA"/>
        </w:rPr>
        <w:t>:00:00</w:t>
      </w:r>
      <w:r w:rsidR="002B342D">
        <w:rPr>
          <w:bCs/>
          <w:iCs/>
          <w:sz w:val="24"/>
          <w:szCs w:val="24"/>
          <w:lang w:val="uk-UA"/>
        </w:rPr>
        <w:t>3</w:t>
      </w:r>
      <w:r w:rsidR="00752492" w:rsidRPr="00C62122">
        <w:rPr>
          <w:bCs/>
          <w:iCs/>
          <w:sz w:val="24"/>
          <w:szCs w:val="24"/>
          <w:lang w:val="uk-UA"/>
        </w:rPr>
        <w:t>:0</w:t>
      </w:r>
      <w:r w:rsidR="002B342D">
        <w:rPr>
          <w:bCs/>
          <w:iCs/>
          <w:sz w:val="24"/>
          <w:szCs w:val="24"/>
          <w:lang w:val="uk-UA"/>
        </w:rPr>
        <w:t>119</w:t>
      </w:r>
      <w:r w:rsidR="000F45D9">
        <w:rPr>
          <w:bCs/>
          <w:iCs/>
          <w:sz w:val="24"/>
          <w:szCs w:val="24"/>
          <w:lang w:val="uk-UA"/>
        </w:rPr>
        <w:t>)</w:t>
      </w:r>
      <w:r w:rsidR="00FD744B">
        <w:rPr>
          <w:bCs/>
          <w:iCs/>
          <w:sz w:val="24"/>
          <w:szCs w:val="24"/>
          <w:lang w:val="uk-UA"/>
        </w:rPr>
        <w:t xml:space="preserve"> </w:t>
      </w:r>
      <w:r w:rsidR="000F45D9">
        <w:rPr>
          <w:bCs/>
          <w:iCs/>
          <w:sz w:val="24"/>
          <w:szCs w:val="24"/>
          <w:lang w:val="uk-UA"/>
        </w:rPr>
        <w:t>гр.</w:t>
      </w:r>
      <w:r w:rsidR="00984DBA">
        <w:rPr>
          <w:bCs/>
          <w:iCs/>
          <w:sz w:val="24"/>
          <w:szCs w:val="24"/>
          <w:lang w:val="uk-UA"/>
        </w:rPr>
        <w:t xml:space="preserve"> </w:t>
      </w:r>
      <w:r w:rsidR="00A46FBE">
        <w:rPr>
          <w:bCs/>
          <w:iCs/>
          <w:sz w:val="24"/>
          <w:szCs w:val="24"/>
          <w:lang w:val="uk-UA"/>
        </w:rPr>
        <w:t>---------</w:t>
      </w:r>
      <w:r w:rsidR="000F45D9">
        <w:rPr>
          <w:bCs/>
          <w:iCs/>
          <w:sz w:val="24"/>
          <w:szCs w:val="24"/>
          <w:lang w:val="uk-UA"/>
        </w:rPr>
        <w:t xml:space="preserve"> щодо</w:t>
      </w:r>
      <w:r w:rsidR="00A75EB5">
        <w:rPr>
          <w:bCs/>
          <w:iCs/>
          <w:sz w:val="24"/>
          <w:szCs w:val="24"/>
          <w:lang w:val="uk-UA"/>
        </w:rPr>
        <w:t xml:space="preserve"> </w:t>
      </w:r>
      <w:r w:rsidR="00752492" w:rsidRPr="00C62122">
        <w:rPr>
          <w:bCs/>
          <w:iCs/>
          <w:sz w:val="24"/>
          <w:szCs w:val="24"/>
          <w:lang w:val="uk-UA"/>
        </w:rPr>
        <w:t>змін</w:t>
      </w:r>
      <w:r w:rsidR="000F45D9">
        <w:rPr>
          <w:bCs/>
          <w:iCs/>
          <w:sz w:val="24"/>
          <w:szCs w:val="24"/>
          <w:lang w:val="uk-UA"/>
        </w:rPr>
        <w:t>и</w:t>
      </w:r>
      <w:r w:rsidR="00752492" w:rsidRPr="00C62122">
        <w:rPr>
          <w:bCs/>
          <w:iCs/>
          <w:sz w:val="24"/>
          <w:szCs w:val="24"/>
          <w:lang w:val="uk-UA"/>
        </w:rPr>
        <w:t xml:space="preserve"> цільового призначення</w:t>
      </w:r>
      <w:r w:rsidR="000F45D9">
        <w:rPr>
          <w:bCs/>
          <w:iCs/>
          <w:sz w:val="24"/>
          <w:szCs w:val="24"/>
          <w:lang w:val="uk-UA"/>
        </w:rPr>
        <w:t xml:space="preserve"> та переведенням в категорію земель</w:t>
      </w:r>
      <w:r w:rsidR="00752492" w:rsidRPr="00C62122">
        <w:rPr>
          <w:bCs/>
          <w:iCs/>
          <w:sz w:val="24"/>
          <w:szCs w:val="24"/>
          <w:lang w:val="uk-UA"/>
        </w:rPr>
        <w:t xml:space="preserve"> житлової та громадської забудови для будівництва</w:t>
      </w:r>
      <w:r w:rsidR="000F45D9">
        <w:rPr>
          <w:bCs/>
          <w:iCs/>
          <w:sz w:val="24"/>
          <w:szCs w:val="24"/>
          <w:lang w:val="uk-UA"/>
        </w:rPr>
        <w:t xml:space="preserve"> та </w:t>
      </w:r>
      <w:r w:rsidR="00752492" w:rsidRPr="00C62122">
        <w:rPr>
          <w:bCs/>
          <w:iCs/>
          <w:sz w:val="24"/>
          <w:szCs w:val="24"/>
          <w:lang w:val="uk-UA"/>
        </w:rPr>
        <w:t>обслуговування житлового будинку, господарських будівель і споруд (присадибна ділянка)</w:t>
      </w:r>
      <w:r w:rsidR="000F45D9">
        <w:rPr>
          <w:bCs/>
          <w:iCs/>
          <w:sz w:val="24"/>
          <w:szCs w:val="24"/>
          <w:lang w:val="uk-UA"/>
        </w:rPr>
        <w:t xml:space="preserve"> за рахунок земель сільськогосподарського призначення для ведення особистого селянського господарства по</w:t>
      </w:r>
      <w:r w:rsidR="00FD744B">
        <w:rPr>
          <w:bCs/>
          <w:iCs/>
          <w:sz w:val="24"/>
          <w:szCs w:val="24"/>
          <w:lang w:val="uk-UA"/>
        </w:rPr>
        <w:t xml:space="preserve"> </w:t>
      </w:r>
      <w:r w:rsidR="00A46FBE">
        <w:rPr>
          <w:bCs/>
          <w:iCs/>
          <w:sz w:val="24"/>
          <w:szCs w:val="24"/>
          <w:lang w:val="uk-UA"/>
        </w:rPr>
        <w:t>--------</w:t>
      </w:r>
      <w:r w:rsidR="002B342D">
        <w:rPr>
          <w:bCs/>
          <w:iCs/>
          <w:sz w:val="24"/>
          <w:szCs w:val="24"/>
          <w:lang w:val="uk-UA"/>
        </w:rPr>
        <w:t xml:space="preserve"> на території Балаклійської міської територіальної громади</w:t>
      </w:r>
      <w:r w:rsidR="00FD744B">
        <w:rPr>
          <w:bCs/>
          <w:iCs/>
          <w:sz w:val="24"/>
          <w:szCs w:val="24"/>
          <w:lang w:val="uk-UA"/>
        </w:rPr>
        <w:t xml:space="preserve"> </w:t>
      </w:r>
      <w:r w:rsidR="000F45D9">
        <w:rPr>
          <w:bCs/>
          <w:iCs/>
          <w:sz w:val="24"/>
          <w:szCs w:val="24"/>
          <w:lang w:val="uk-UA"/>
        </w:rPr>
        <w:t>Ізюмського району</w:t>
      </w:r>
      <w:r w:rsidR="00E90A28">
        <w:rPr>
          <w:bCs/>
          <w:iCs/>
          <w:sz w:val="24"/>
          <w:szCs w:val="24"/>
          <w:lang w:val="uk-UA"/>
        </w:rPr>
        <w:t xml:space="preserve"> </w:t>
      </w:r>
      <w:r w:rsidR="000F45D9">
        <w:rPr>
          <w:bCs/>
          <w:iCs/>
          <w:sz w:val="24"/>
          <w:szCs w:val="24"/>
          <w:lang w:val="uk-UA"/>
        </w:rPr>
        <w:t>Харківської області,</w:t>
      </w:r>
      <w:r w:rsidR="00752492" w:rsidRPr="00C62122">
        <w:rPr>
          <w:bCs/>
          <w:iCs/>
          <w:sz w:val="24"/>
          <w:szCs w:val="24"/>
          <w:lang w:val="uk-UA"/>
        </w:rPr>
        <w:t xml:space="preserve"> </w:t>
      </w:r>
      <w:r w:rsidR="006F6F3A" w:rsidRPr="00C62122">
        <w:rPr>
          <w:sz w:val="24"/>
          <w:szCs w:val="24"/>
          <w:lang w:val="uk-UA"/>
        </w:rPr>
        <w:t xml:space="preserve"> розробле</w:t>
      </w:r>
      <w:r w:rsidR="000C716C" w:rsidRPr="00C62122">
        <w:rPr>
          <w:sz w:val="24"/>
          <w:szCs w:val="24"/>
          <w:lang w:val="uk-UA"/>
        </w:rPr>
        <w:t xml:space="preserve">ну </w:t>
      </w:r>
      <w:r w:rsidR="006F6F3A" w:rsidRPr="00C62122">
        <w:rPr>
          <w:sz w:val="24"/>
          <w:szCs w:val="24"/>
          <w:lang w:val="uk-UA"/>
        </w:rPr>
        <w:t xml:space="preserve"> </w:t>
      </w:r>
      <w:r w:rsidR="000F45D9">
        <w:rPr>
          <w:bCs/>
          <w:iCs/>
          <w:sz w:val="24"/>
          <w:szCs w:val="24"/>
          <w:lang w:val="uk-UA"/>
        </w:rPr>
        <w:t>ПП</w:t>
      </w:r>
      <w:r w:rsidR="006F6F3A" w:rsidRPr="00C62122">
        <w:rPr>
          <w:bCs/>
          <w:iCs/>
          <w:sz w:val="24"/>
          <w:szCs w:val="24"/>
          <w:lang w:val="uk-UA"/>
        </w:rPr>
        <w:t xml:space="preserve"> «</w:t>
      </w:r>
      <w:r w:rsidR="000F45D9">
        <w:rPr>
          <w:bCs/>
          <w:iCs/>
          <w:sz w:val="24"/>
          <w:szCs w:val="24"/>
          <w:lang w:val="uk-UA"/>
        </w:rPr>
        <w:t>Землевпорядник</w:t>
      </w:r>
      <w:r w:rsidR="006F6F3A" w:rsidRPr="00C62122">
        <w:rPr>
          <w:bCs/>
          <w:iCs/>
          <w:sz w:val="24"/>
          <w:szCs w:val="24"/>
          <w:lang w:val="uk-UA"/>
        </w:rPr>
        <w:t xml:space="preserve">» </w:t>
      </w:r>
      <w:r w:rsidR="006F6F3A" w:rsidRPr="00C62122">
        <w:rPr>
          <w:sz w:val="24"/>
          <w:szCs w:val="24"/>
          <w:lang w:val="uk-UA"/>
        </w:rPr>
        <w:t>(додається).</w:t>
      </w:r>
      <w:r w:rsidR="00886C63" w:rsidRPr="00C62122">
        <w:rPr>
          <w:color w:val="000000"/>
          <w:sz w:val="24"/>
          <w:szCs w:val="24"/>
          <w:shd w:val="clear" w:color="auto" w:fill="FFFFFF"/>
          <w:lang w:val="uk-UA"/>
        </w:rPr>
        <w:t xml:space="preserve">  </w:t>
      </w:r>
    </w:p>
    <w:p w14:paraId="5F2E6214" w14:textId="04B09C3A" w:rsidR="003307B3" w:rsidRPr="00E90A28" w:rsidRDefault="00C62122" w:rsidP="00E90A28">
      <w:pPr>
        <w:tabs>
          <w:tab w:val="left" w:pos="567"/>
          <w:tab w:val="left" w:pos="1134"/>
        </w:tabs>
        <w:jc w:val="both"/>
        <w:rPr>
          <w:bCs/>
          <w:iCs/>
          <w:sz w:val="24"/>
          <w:szCs w:val="24"/>
          <w:lang w:val="uk-UA"/>
        </w:rPr>
      </w:pPr>
      <w:r>
        <w:rPr>
          <w:color w:val="000000"/>
          <w:sz w:val="24"/>
          <w:szCs w:val="24"/>
          <w:shd w:val="clear" w:color="auto" w:fill="FFFFFF"/>
          <w:lang w:val="uk-UA"/>
        </w:rPr>
        <w:t xml:space="preserve">        </w:t>
      </w:r>
      <w:r w:rsidR="0058439B">
        <w:rPr>
          <w:color w:val="000000"/>
          <w:sz w:val="24"/>
          <w:szCs w:val="24"/>
          <w:shd w:val="clear" w:color="auto" w:fill="FFFFFF"/>
          <w:lang w:val="uk-UA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val="uk-UA"/>
        </w:rPr>
        <w:t>2.</w:t>
      </w:r>
      <w:r w:rsidR="003C3B0D">
        <w:rPr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E5536D" w:rsidRPr="00983A4E">
        <w:rPr>
          <w:sz w:val="24"/>
          <w:szCs w:val="24"/>
          <w:lang w:val="uk-UA"/>
        </w:rPr>
        <w:t xml:space="preserve">Змінити цільове </w:t>
      </w:r>
      <w:r w:rsidR="00E5536D">
        <w:rPr>
          <w:sz w:val="24"/>
          <w:szCs w:val="24"/>
          <w:lang w:val="uk-UA"/>
        </w:rPr>
        <w:t>призначення</w:t>
      </w:r>
      <w:r w:rsidR="00E90A28">
        <w:rPr>
          <w:sz w:val="24"/>
          <w:szCs w:val="24"/>
          <w:lang w:val="uk-UA"/>
        </w:rPr>
        <w:t xml:space="preserve"> </w:t>
      </w:r>
      <w:r w:rsidR="00E5536D" w:rsidRPr="00983A4E">
        <w:rPr>
          <w:sz w:val="24"/>
          <w:szCs w:val="24"/>
          <w:lang w:val="uk-UA"/>
        </w:rPr>
        <w:t>земельної</w:t>
      </w:r>
      <w:r w:rsidR="00E5536D" w:rsidRPr="003D7AF4">
        <w:rPr>
          <w:sz w:val="24"/>
          <w:szCs w:val="24"/>
        </w:rPr>
        <w:t> </w:t>
      </w:r>
      <w:r w:rsidR="00E5536D" w:rsidRPr="00983A4E">
        <w:rPr>
          <w:sz w:val="24"/>
          <w:szCs w:val="24"/>
          <w:lang w:val="uk-UA"/>
        </w:rPr>
        <w:t>ділянки</w:t>
      </w:r>
      <w:r w:rsidR="00A7277A">
        <w:rPr>
          <w:sz w:val="24"/>
          <w:szCs w:val="24"/>
          <w:lang w:val="uk-UA"/>
        </w:rPr>
        <w:t>,</w:t>
      </w:r>
      <w:r w:rsidR="00A46FBE">
        <w:rPr>
          <w:sz w:val="24"/>
          <w:szCs w:val="24"/>
          <w:lang w:val="uk-UA"/>
        </w:rPr>
        <w:t xml:space="preserve"> </w:t>
      </w:r>
      <w:r w:rsidR="00A7277A">
        <w:rPr>
          <w:sz w:val="24"/>
          <w:szCs w:val="24"/>
          <w:lang w:val="uk-UA"/>
        </w:rPr>
        <w:t>яка перебуває</w:t>
      </w:r>
      <w:r w:rsidR="00FD744B">
        <w:rPr>
          <w:sz w:val="24"/>
          <w:szCs w:val="24"/>
          <w:lang w:val="uk-UA"/>
        </w:rPr>
        <w:t xml:space="preserve"> </w:t>
      </w:r>
      <w:r w:rsidR="00A7277A">
        <w:rPr>
          <w:sz w:val="24"/>
          <w:szCs w:val="24"/>
          <w:lang w:val="uk-UA"/>
        </w:rPr>
        <w:t xml:space="preserve">у власності                                   гр. </w:t>
      </w:r>
      <w:r w:rsidR="00A46FBE">
        <w:rPr>
          <w:sz w:val="24"/>
          <w:szCs w:val="24"/>
          <w:lang w:val="uk-UA"/>
        </w:rPr>
        <w:t>---------</w:t>
      </w:r>
      <w:r w:rsidR="00DD37FE">
        <w:rPr>
          <w:sz w:val="24"/>
          <w:szCs w:val="24"/>
          <w:lang w:val="uk-UA"/>
        </w:rPr>
        <w:t>,</w:t>
      </w:r>
      <w:r w:rsidR="00E90A28">
        <w:rPr>
          <w:sz w:val="24"/>
          <w:szCs w:val="24"/>
          <w:lang w:val="uk-UA"/>
        </w:rPr>
        <w:t xml:space="preserve"> </w:t>
      </w:r>
      <w:r w:rsidR="00E5536D">
        <w:rPr>
          <w:sz w:val="24"/>
          <w:szCs w:val="24"/>
          <w:lang w:val="uk-UA"/>
        </w:rPr>
        <w:t xml:space="preserve">кадастровий номер </w:t>
      </w:r>
      <w:r w:rsidR="00E5536D" w:rsidRPr="004423FE">
        <w:rPr>
          <w:bCs/>
          <w:sz w:val="24"/>
          <w:szCs w:val="24"/>
          <w:lang w:val="uk-UA"/>
        </w:rPr>
        <w:t>63202</w:t>
      </w:r>
      <w:r w:rsidR="00E5536D">
        <w:rPr>
          <w:bCs/>
          <w:sz w:val="24"/>
          <w:szCs w:val="24"/>
          <w:lang w:val="uk-UA"/>
        </w:rPr>
        <w:t>88001</w:t>
      </w:r>
      <w:r w:rsidR="00E5536D" w:rsidRPr="004423FE">
        <w:rPr>
          <w:bCs/>
          <w:sz w:val="24"/>
          <w:szCs w:val="24"/>
          <w:lang w:val="uk-UA"/>
        </w:rPr>
        <w:t>:00:00</w:t>
      </w:r>
      <w:r w:rsidR="00E5536D">
        <w:rPr>
          <w:bCs/>
          <w:sz w:val="24"/>
          <w:szCs w:val="24"/>
          <w:lang w:val="uk-UA"/>
        </w:rPr>
        <w:t>3</w:t>
      </w:r>
      <w:r w:rsidR="00E5536D" w:rsidRPr="004423FE">
        <w:rPr>
          <w:bCs/>
          <w:sz w:val="24"/>
          <w:szCs w:val="24"/>
          <w:lang w:val="uk-UA"/>
        </w:rPr>
        <w:t>:0</w:t>
      </w:r>
      <w:r w:rsidR="00E5536D">
        <w:rPr>
          <w:bCs/>
          <w:sz w:val="24"/>
          <w:szCs w:val="24"/>
          <w:lang w:val="uk-UA"/>
        </w:rPr>
        <w:t>119</w:t>
      </w:r>
      <w:r w:rsidR="00DD37FE">
        <w:rPr>
          <w:bCs/>
          <w:sz w:val="24"/>
          <w:szCs w:val="24"/>
          <w:lang w:val="uk-UA"/>
        </w:rPr>
        <w:t xml:space="preserve"> </w:t>
      </w:r>
      <w:r w:rsidR="00E90A28">
        <w:rPr>
          <w:bCs/>
          <w:sz w:val="24"/>
          <w:szCs w:val="24"/>
          <w:lang w:val="uk-UA"/>
        </w:rPr>
        <w:t xml:space="preserve"> </w:t>
      </w:r>
      <w:r w:rsidR="00E5536D">
        <w:rPr>
          <w:bCs/>
          <w:sz w:val="24"/>
          <w:szCs w:val="24"/>
          <w:lang w:val="uk-UA"/>
        </w:rPr>
        <w:t>площею 0,2800 га</w:t>
      </w:r>
      <w:r>
        <w:rPr>
          <w:bCs/>
          <w:iCs/>
          <w:sz w:val="24"/>
          <w:szCs w:val="24"/>
          <w:lang w:val="uk-UA"/>
        </w:rPr>
        <w:t xml:space="preserve"> </w:t>
      </w:r>
      <w:r w:rsidR="00E5536D">
        <w:rPr>
          <w:bCs/>
          <w:iCs/>
          <w:sz w:val="24"/>
          <w:szCs w:val="24"/>
          <w:lang w:val="uk-UA"/>
        </w:rPr>
        <w:t>із земель сільськогосподарського призначення для ведення особистого селянського господарства (КВЦПЗ - 01.03) в категорію земель</w:t>
      </w:r>
      <w:r w:rsidR="00E5536D" w:rsidRPr="00C62122">
        <w:rPr>
          <w:bCs/>
          <w:iCs/>
          <w:sz w:val="24"/>
          <w:szCs w:val="24"/>
          <w:lang w:val="uk-UA"/>
        </w:rPr>
        <w:t xml:space="preserve"> житлової та громадської забудови </w:t>
      </w:r>
      <w:r w:rsidR="003C3B0D">
        <w:rPr>
          <w:bCs/>
          <w:iCs/>
          <w:sz w:val="24"/>
          <w:szCs w:val="24"/>
          <w:lang w:val="uk-UA"/>
        </w:rPr>
        <w:t xml:space="preserve"> </w:t>
      </w:r>
      <w:r w:rsidR="00E5536D" w:rsidRPr="00C62122">
        <w:rPr>
          <w:bCs/>
          <w:iCs/>
          <w:sz w:val="24"/>
          <w:szCs w:val="24"/>
          <w:lang w:val="uk-UA"/>
        </w:rPr>
        <w:t>для</w:t>
      </w:r>
      <w:r w:rsidR="003C3B0D">
        <w:rPr>
          <w:bCs/>
          <w:iCs/>
          <w:sz w:val="24"/>
          <w:szCs w:val="24"/>
          <w:lang w:val="uk-UA"/>
        </w:rPr>
        <w:t xml:space="preserve"> </w:t>
      </w:r>
      <w:r w:rsidR="00E5536D" w:rsidRPr="00C62122">
        <w:rPr>
          <w:bCs/>
          <w:iCs/>
          <w:sz w:val="24"/>
          <w:szCs w:val="24"/>
          <w:lang w:val="uk-UA"/>
        </w:rPr>
        <w:t>будівництва</w:t>
      </w:r>
      <w:r w:rsidR="00E5536D">
        <w:rPr>
          <w:bCs/>
          <w:iCs/>
          <w:sz w:val="24"/>
          <w:szCs w:val="24"/>
          <w:lang w:val="uk-UA"/>
        </w:rPr>
        <w:t xml:space="preserve"> та</w:t>
      </w:r>
      <w:r w:rsidR="003C3B0D">
        <w:rPr>
          <w:bCs/>
          <w:iCs/>
          <w:sz w:val="24"/>
          <w:szCs w:val="24"/>
          <w:lang w:val="uk-UA"/>
        </w:rPr>
        <w:t xml:space="preserve"> </w:t>
      </w:r>
      <w:r w:rsidR="00E5536D" w:rsidRPr="00C62122">
        <w:rPr>
          <w:bCs/>
          <w:iCs/>
          <w:sz w:val="24"/>
          <w:szCs w:val="24"/>
          <w:lang w:val="uk-UA"/>
        </w:rPr>
        <w:t>обслуговування</w:t>
      </w:r>
      <w:r w:rsidR="00A75EB5">
        <w:rPr>
          <w:bCs/>
          <w:iCs/>
          <w:sz w:val="24"/>
          <w:szCs w:val="24"/>
          <w:lang w:val="uk-UA"/>
        </w:rPr>
        <w:t xml:space="preserve"> </w:t>
      </w:r>
      <w:r w:rsidR="003C3B0D">
        <w:rPr>
          <w:bCs/>
          <w:iCs/>
          <w:sz w:val="24"/>
          <w:szCs w:val="24"/>
          <w:lang w:val="uk-UA"/>
        </w:rPr>
        <w:t xml:space="preserve"> </w:t>
      </w:r>
      <w:r w:rsidR="00E5536D" w:rsidRPr="00C62122">
        <w:rPr>
          <w:bCs/>
          <w:iCs/>
          <w:sz w:val="24"/>
          <w:szCs w:val="24"/>
          <w:lang w:val="uk-UA"/>
        </w:rPr>
        <w:t>житлового</w:t>
      </w:r>
      <w:r w:rsidR="00FD744B">
        <w:rPr>
          <w:bCs/>
          <w:iCs/>
          <w:sz w:val="24"/>
          <w:szCs w:val="24"/>
          <w:lang w:val="uk-UA"/>
        </w:rPr>
        <w:t xml:space="preserve"> </w:t>
      </w:r>
      <w:r w:rsidR="00E5536D" w:rsidRPr="00C62122">
        <w:rPr>
          <w:bCs/>
          <w:iCs/>
          <w:sz w:val="24"/>
          <w:szCs w:val="24"/>
          <w:lang w:val="uk-UA"/>
        </w:rPr>
        <w:t>будинку,</w:t>
      </w:r>
      <w:r w:rsidR="00FD744B">
        <w:rPr>
          <w:bCs/>
          <w:iCs/>
          <w:sz w:val="24"/>
          <w:szCs w:val="24"/>
          <w:lang w:val="uk-UA"/>
        </w:rPr>
        <w:t xml:space="preserve"> </w:t>
      </w:r>
      <w:r w:rsidR="00E5536D" w:rsidRPr="00C62122">
        <w:rPr>
          <w:bCs/>
          <w:iCs/>
          <w:sz w:val="24"/>
          <w:szCs w:val="24"/>
          <w:lang w:val="uk-UA"/>
        </w:rPr>
        <w:t>господарських будівель</w:t>
      </w:r>
      <w:r w:rsidR="00A75EB5">
        <w:rPr>
          <w:bCs/>
          <w:iCs/>
          <w:sz w:val="24"/>
          <w:szCs w:val="24"/>
          <w:lang w:val="uk-UA"/>
        </w:rPr>
        <w:t xml:space="preserve"> </w:t>
      </w:r>
      <w:r w:rsidR="00E5536D" w:rsidRPr="00C62122">
        <w:rPr>
          <w:bCs/>
          <w:iCs/>
          <w:sz w:val="24"/>
          <w:szCs w:val="24"/>
          <w:lang w:val="uk-UA"/>
        </w:rPr>
        <w:t>і споруд (присадибна ділянка)</w:t>
      </w:r>
      <w:r w:rsidR="00E5536D">
        <w:rPr>
          <w:bCs/>
          <w:iCs/>
          <w:sz w:val="24"/>
          <w:szCs w:val="24"/>
          <w:lang w:val="uk-UA"/>
        </w:rPr>
        <w:t xml:space="preserve"> по  </w:t>
      </w:r>
      <w:r w:rsidR="00A46FBE">
        <w:rPr>
          <w:bCs/>
          <w:iCs/>
          <w:sz w:val="24"/>
          <w:szCs w:val="24"/>
          <w:lang w:val="uk-UA"/>
        </w:rPr>
        <w:t>--------------</w:t>
      </w:r>
      <w:r w:rsidR="00E5536D">
        <w:rPr>
          <w:bCs/>
          <w:iCs/>
          <w:sz w:val="24"/>
          <w:szCs w:val="24"/>
          <w:lang w:val="uk-UA"/>
        </w:rPr>
        <w:t xml:space="preserve"> Ізюмського району Харківської області</w:t>
      </w:r>
      <w:r w:rsidR="009D36CA">
        <w:rPr>
          <w:bCs/>
          <w:iCs/>
          <w:sz w:val="24"/>
          <w:szCs w:val="24"/>
          <w:lang w:val="uk-UA"/>
        </w:rPr>
        <w:t xml:space="preserve"> </w:t>
      </w:r>
      <w:r w:rsidR="00C46DF8">
        <w:rPr>
          <w:bCs/>
          <w:iCs/>
          <w:sz w:val="24"/>
          <w:szCs w:val="24"/>
          <w:lang w:val="uk-UA"/>
        </w:rPr>
        <w:t xml:space="preserve"> (</w:t>
      </w:r>
      <w:r>
        <w:rPr>
          <w:bCs/>
          <w:iCs/>
          <w:sz w:val="24"/>
          <w:szCs w:val="24"/>
          <w:lang w:val="uk-UA"/>
        </w:rPr>
        <w:t>КВЦПЗ</w:t>
      </w:r>
      <w:r w:rsidR="00E5536D">
        <w:rPr>
          <w:bCs/>
          <w:iCs/>
          <w:sz w:val="24"/>
          <w:szCs w:val="24"/>
          <w:lang w:val="uk-UA"/>
        </w:rPr>
        <w:t xml:space="preserve"> -</w:t>
      </w:r>
      <w:r>
        <w:rPr>
          <w:bCs/>
          <w:iCs/>
          <w:sz w:val="24"/>
          <w:szCs w:val="24"/>
          <w:lang w:val="uk-UA"/>
        </w:rPr>
        <w:t xml:space="preserve"> 0</w:t>
      </w:r>
      <w:r w:rsidR="00E5536D">
        <w:rPr>
          <w:bCs/>
          <w:iCs/>
          <w:sz w:val="24"/>
          <w:szCs w:val="24"/>
          <w:lang w:val="uk-UA"/>
        </w:rPr>
        <w:t>2</w:t>
      </w:r>
      <w:r>
        <w:rPr>
          <w:bCs/>
          <w:iCs/>
          <w:sz w:val="24"/>
          <w:szCs w:val="24"/>
          <w:lang w:val="uk-UA"/>
        </w:rPr>
        <w:t>.0</w:t>
      </w:r>
      <w:r w:rsidR="00E5536D">
        <w:rPr>
          <w:bCs/>
          <w:iCs/>
          <w:sz w:val="24"/>
          <w:szCs w:val="24"/>
          <w:lang w:val="uk-UA"/>
        </w:rPr>
        <w:t>1)</w:t>
      </w:r>
      <w:r>
        <w:rPr>
          <w:bCs/>
          <w:iCs/>
          <w:sz w:val="24"/>
          <w:szCs w:val="24"/>
          <w:lang w:val="uk-UA"/>
        </w:rPr>
        <w:t xml:space="preserve">.  </w:t>
      </w:r>
      <w:r w:rsidR="00886C63" w:rsidRPr="00C62122">
        <w:rPr>
          <w:color w:val="000000"/>
          <w:sz w:val="24"/>
          <w:szCs w:val="24"/>
          <w:shd w:val="clear" w:color="auto" w:fill="FFFFFF"/>
          <w:lang w:val="uk-UA"/>
        </w:rPr>
        <w:t xml:space="preserve">   </w:t>
      </w:r>
    </w:p>
    <w:p w14:paraId="0CD6E4D6" w14:textId="68292A40" w:rsidR="0020517E" w:rsidRDefault="006F41F9" w:rsidP="006F41F9">
      <w:pPr>
        <w:tabs>
          <w:tab w:val="left" w:pos="567"/>
          <w:tab w:val="left" w:pos="851"/>
        </w:tabs>
        <w:jc w:val="both"/>
        <w:rPr>
          <w:color w:val="000000"/>
          <w:sz w:val="24"/>
          <w:szCs w:val="24"/>
          <w:shd w:val="clear" w:color="auto" w:fill="FFFFFF"/>
          <w:lang w:val="uk-UA"/>
        </w:rPr>
      </w:pPr>
      <w:r>
        <w:rPr>
          <w:color w:val="000000"/>
          <w:sz w:val="24"/>
          <w:szCs w:val="24"/>
          <w:shd w:val="clear" w:color="auto" w:fill="FFFFFF"/>
          <w:lang w:val="uk-UA"/>
        </w:rPr>
        <w:t xml:space="preserve">     </w:t>
      </w:r>
      <w:r w:rsidR="006A04F4">
        <w:rPr>
          <w:color w:val="000000"/>
          <w:sz w:val="24"/>
          <w:szCs w:val="24"/>
          <w:shd w:val="clear" w:color="auto" w:fill="FFFFFF"/>
          <w:lang w:val="uk-UA"/>
        </w:rPr>
        <w:t xml:space="preserve">  </w:t>
      </w:r>
      <w:r w:rsidR="00E5536D">
        <w:rPr>
          <w:color w:val="000000"/>
          <w:sz w:val="24"/>
          <w:szCs w:val="24"/>
          <w:shd w:val="clear" w:color="auto" w:fill="FFFFFF"/>
          <w:lang w:val="uk-UA"/>
        </w:rPr>
        <w:t xml:space="preserve">  </w:t>
      </w:r>
      <w:r w:rsidR="0058439B">
        <w:rPr>
          <w:color w:val="000000"/>
          <w:sz w:val="24"/>
          <w:szCs w:val="24"/>
          <w:shd w:val="clear" w:color="auto" w:fill="FFFFFF"/>
          <w:lang w:val="uk-UA"/>
        </w:rPr>
        <w:t>3</w:t>
      </w:r>
      <w:r w:rsidR="001C1C9B">
        <w:rPr>
          <w:color w:val="000000"/>
          <w:sz w:val="24"/>
          <w:szCs w:val="24"/>
          <w:shd w:val="clear" w:color="auto" w:fill="FFFFFF"/>
          <w:lang w:val="uk-UA"/>
        </w:rPr>
        <w:t xml:space="preserve">. </w:t>
      </w:r>
      <w:r w:rsidRPr="006F41F9">
        <w:rPr>
          <w:color w:val="000000"/>
          <w:sz w:val="24"/>
          <w:szCs w:val="24"/>
          <w:shd w:val="clear" w:color="auto" w:fill="FFFFFF"/>
          <w:lang w:val="uk-UA"/>
        </w:rPr>
        <w:t>Контроль за виконанням розпорядження покла</w:t>
      </w:r>
      <w:r w:rsidR="007F5BE3">
        <w:rPr>
          <w:color w:val="000000"/>
          <w:sz w:val="24"/>
          <w:szCs w:val="24"/>
          <w:shd w:val="clear" w:color="auto" w:fill="FFFFFF"/>
          <w:lang w:val="uk-UA"/>
        </w:rPr>
        <w:t>сти</w:t>
      </w:r>
      <w:r w:rsidRPr="006F41F9">
        <w:rPr>
          <w:color w:val="000000"/>
          <w:sz w:val="24"/>
          <w:szCs w:val="24"/>
          <w:shd w:val="clear" w:color="auto" w:fill="FFFFFF"/>
          <w:lang w:val="uk-UA"/>
        </w:rPr>
        <w:t xml:space="preserve"> на заступника начальника Балаклійської міської військової адміністрації Харківської області Тетяну ГРУНСЬКУ.</w:t>
      </w:r>
    </w:p>
    <w:p w14:paraId="3ECFB02F" w14:textId="77777777" w:rsidR="00A46FBE" w:rsidRDefault="00A46FBE" w:rsidP="007B4C00">
      <w:pPr>
        <w:jc w:val="both"/>
        <w:rPr>
          <w:b/>
          <w:sz w:val="24"/>
          <w:szCs w:val="24"/>
          <w:lang w:val="uk-UA"/>
        </w:rPr>
      </w:pPr>
    </w:p>
    <w:p w14:paraId="5C3CE775" w14:textId="5D2DBD9A" w:rsidR="00A46FBE" w:rsidRDefault="007B4C00" w:rsidP="007B4C00">
      <w:pPr>
        <w:jc w:val="both"/>
        <w:rPr>
          <w:b/>
          <w:sz w:val="24"/>
          <w:szCs w:val="24"/>
          <w:lang w:val="uk-UA"/>
        </w:rPr>
      </w:pPr>
      <w:r w:rsidRPr="006F41F9">
        <w:rPr>
          <w:b/>
          <w:sz w:val="24"/>
          <w:szCs w:val="24"/>
          <w:lang w:val="uk-UA"/>
        </w:rPr>
        <w:t>Начальник міської</w:t>
      </w:r>
      <w:r w:rsidR="00A46FBE">
        <w:rPr>
          <w:b/>
          <w:sz w:val="24"/>
          <w:szCs w:val="24"/>
          <w:lang w:val="uk-UA"/>
        </w:rPr>
        <w:t xml:space="preserve"> </w:t>
      </w:r>
    </w:p>
    <w:p w14:paraId="35B2CD6D" w14:textId="5A47FF20" w:rsidR="00A46FBE" w:rsidRPr="00A46FBE" w:rsidRDefault="007B4C00" w:rsidP="00A46FBE">
      <w:pPr>
        <w:jc w:val="both"/>
        <w:rPr>
          <w:b/>
          <w:sz w:val="24"/>
          <w:szCs w:val="24"/>
          <w:lang w:val="uk-UA"/>
        </w:rPr>
      </w:pPr>
      <w:r w:rsidRPr="006F41F9">
        <w:rPr>
          <w:b/>
          <w:sz w:val="24"/>
          <w:szCs w:val="24"/>
          <w:lang w:val="uk-UA"/>
        </w:rPr>
        <w:t>військової адміністрації</w:t>
      </w:r>
      <w:r w:rsidRPr="006F41F9">
        <w:rPr>
          <w:b/>
          <w:sz w:val="24"/>
          <w:szCs w:val="24"/>
          <w:lang w:val="uk-UA"/>
        </w:rPr>
        <w:tab/>
      </w:r>
      <w:r w:rsidRPr="006F41F9">
        <w:rPr>
          <w:b/>
          <w:sz w:val="24"/>
          <w:szCs w:val="24"/>
          <w:lang w:val="uk-UA"/>
        </w:rPr>
        <w:tab/>
      </w:r>
      <w:r w:rsidR="006F41F9">
        <w:rPr>
          <w:b/>
          <w:sz w:val="24"/>
          <w:szCs w:val="24"/>
          <w:lang w:val="uk-UA"/>
        </w:rPr>
        <w:t xml:space="preserve">    </w:t>
      </w:r>
      <w:r w:rsidRPr="006F41F9">
        <w:rPr>
          <w:b/>
          <w:sz w:val="24"/>
          <w:szCs w:val="24"/>
          <w:lang w:val="uk-UA"/>
        </w:rPr>
        <w:tab/>
      </w:r>
      <w:r w:rsidRPr="006F41F9">
        <w:rPr>
          <w:b/>
          <w:sz w:val="24"/>
          <w:szCs w:val="24"/>
          <w:lang w:val="uk-UA"/>
        </w:rPr>
        <w:tab/>
      </w:r>
      <w:r w:rsidR="006F41F9">
        <w:rPr>
          <w:b/>
          <w:sz w:val="24"/>
          <w:szCs w:val="24"/>
          <w:lang w:val="uk-UA"/>
        </w:rPr>
        <w:t xml:space="preserve">             </w:t>
      </w:r>
      <w:r w:rsidRPr="006F41F9">
        <w:rPr>
          <w:b/>
          <w:sz w:val="24"/>
          <w:szCs w:val="24"/>
          <w:lang w:val="uk-UA"/>
        </w:rPr>
        <w:tab/>
        <w:t xml:space="preserve">    </w:t>
      </w:r>
      <w:r w:rsidR="00FD744B">
        <w:rPr>
          <w:b/>
          <w:sz w:val="24"/>
          <w:szCs w:val="24"/>
          <w:lang w:val="uk-UA"/>
        </w:rPr>
        <w:t xml:space="preserve">       </w:t>
      </w:r>
      <w:r w:rsidRPr="006F41F9">
        <w:rPr>
          <w:b/>
          <w:sz w:val="24"/>
          <w:szCs w:val="24"/>
          <w:lang w:val="uk-UA"/>
        </w:rPr>
        <w:t>Віталій КАРАБАНОВ</w:t>
      </w:r>
    </w:p>
    <w:sectPr w:rsidR="00A46FBE" w:rsidRPr="00A46FBE" w:rsidSect="00A46FBE">
      <w:headerReference w:type="default" r:id="rId8"/>
      <w:headerReference w:type="first" r:id="rId9"/>
      <w:pgSz w:w="11906" w:h="16838"/>
      <w:pgMar w:top="1135" w:right="707" w:bottom="0" w:left="1701" w:header="3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B68EE" w14:textId="77777777" w:rsidR="00E05538" w:rsidRDefault="00E05538">
      <w:r>
        <w:separator/>
      </w:r>
    </w:p>
  </w:endnote>
  <w:endnote w:type="continuationSeparator" w:id="0">
    <w:p w14:paraId="452BDDC8" w14:textId="77777777" w:rsidR="00E05538" w:rsidRDefault="00E05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CAED9" w14:textId="77777777" w:rsidR="00E05538" w:rsidRDefault="00E05538">
      <w:r>
        <w:separator/>
      </w:r>
    </w:p>
  </w:footnote>
  <w:footnote w:type="continuationSeparator" w:id="0">
    <w:p w14:paraId="45241594" w14:textId="77777777" w:rsidR="00E05538" w:rsidRDefault="00E055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9929A" w14:textId="77777777" w:rsidR="00076EE9" w:rsidRDefault="00076EE9">
    <w:pPr>
      <w:pStyle w:val="1"/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6B207" w14:textId="77777777" w:rsidR="00076EE9" w:rsidRDefault="005721DC">
    <w:pPr>
      <w:pStyle w:val="a4"/>
      <w:jc w:val="center"/>
    </w:pPr>
    <w:r>
      <w:rPr>
        <w:color w:val="000000"/>
        <w:szCs w:val="28"/>
      </w:rPr>
      <w:object w:dxaOrig="1036" w:dyaOrig="1396" w14:anchorId="599F6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.6pt;height:57pt" o:preferrelative="f" filled="t">
          <v:fill color2="black"/>
          <v:imagedata r:id="rId1" o:title=""/>
        </v:shape>
        <o:OLEObject Type="Embed" ProgID="Word.Picture.8" ShapeID="_x0000_i1025" DrawAspect="Content" ObjectID="_1850371759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B27E3"/>
    <w:multiLevelType w:val="multilevel"/>
    <w:tmpl w:val="0CAB27E3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6D35717"/>
    <w:multiLevelType w:val="hybridMultilevel"/>
    <w:tmpl w:val="8E9A5636"/>
    <w:lvl w:ilvl="0" w:tplc="E11A2640">
      <w:start w:val="1"/>
      <w:numFmt w:val="decimal"/>
      <w:lvlText w:val="%1."/>
      <w:lvlJc w:val="left"/>
      <w:pPr>
        <w:ind w:left="900" w:hanging="360"/>
      </w:pPr>
      <w:rPr>
        <w:rFonts w:ascii="Times New Roman" w:eastAsia="SimSu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5C2E1187"/>
    <w:multiLevelType w:val="hybridMultilevel"/>
    <w:tmpl w:val="9380260C"/>
    <w:lvl w:ilvl="0" w:tplc="A0D81AE2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6277E99"/>
    <w:multiLevelType w:val="hybridMultilevel"/>
    <w:tmpl w:val="AAF064B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68881721">
    <w:abstractNumId w:val="0"/>
  </w:num>
  <w:num w:numId="2" w16cid:durableId="105737010">
    <w:abstractNumId w:val="1"/>
  </w:num>
  <w:num w:numId="3" w16cid:durableId="230581411">
    <w:abstractNumId w:val="2"/>
  </w:num>
  <w:num w:numId="4" w16cid:durableId="15388576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575"/>
    <w:rsid w:val="000229EC"/>
    <w:rsid w:val="00042650"/>
    <w:rsid w:val="000427CD"/>
    <w:rsid w:val="000444B1"/>
    <w:rsid w:val="00051368"/>
    <w:rsid w:val="0005527A"/>
    <w:rsid w:val="00063127"/>
    <w:rsid w:val="00065AF0"/>
    <w:rsid w:val="00065C26"/>
    <w:rsid w:val="00076EE9"/>
    <w:rsid w:val="00081008"/>
    <w:rsid w:val="000841C7"/>
    <w:rsid w:val="000A0999"/>
    <w:rsid w:val="000A0E7D"/>
    <w:rsid w:val="000A30F3"/>
    <w:rsid w:val="000B7224"/>
    <w:rsid w:val="000C4AB8"/>
    <w:rsid w:val="000C5A02"/>
    <w:rsid w:val="000C716C"/>
    <w:rsid w:val="000E1EB5"/>
    <w:rsid w:val="000F45D9"/>
    <w:rsid w:val="001050F2"/>
    <w:rsid w:val="00134FE4"/>
    <w:rsid w:val="00136B26"/>
    <w:rsid w:val="0014219C"/>
    <w:rsid w:val="0014429F"/>
    <w:rsid w:val="001567B8"/>
    <w:rsid w:val="001653E9"/>
    <w:rsid w:val="00174AE9"/>
    <w:rsid w:val="00181201"/>
    <w:rsid w:val="00183F90"/>
    <w:rsid w:val="001856CA"/>
    <w:rsid w:val="00194D69"/>
    <w:rsid w:val="00197F38"/>
    <w:rsid w:val="001A775B"/>
    <w:rsid w:val="001B6139"/>
    <w:rsid w:val="001B7076"/>
    <w:rsid w:val="001C1C9B"/>
    <w:rsid w:val="001C7270"/>
    <w:rsid w:val="001F141F"/>
    <w:rsid w:val="0020132A"/>
    <w:rsid w:val="0020517E"/>
    <w:rsid w:val="00211D19"/>
    <w:rsid w:val="0021228C"/>
    <w:rsid w:val="0021733D"/>
    <w:rsid w:val="002215DD"/>
    <w:rsid w:val="00224314"/>
    <w:rsid w:val="00225DF4"/>
    <w:rsid w:val="00234B71"/>
    <w:rsid w:val="0024187B"/>
    <w:rsid w:val="00246797"/>
    <w:rsid w:val="00246DA6"/>
    <w:rsid w:val="00250150"/>
    <w:rsid w:val="002501CD"/>
    <w:rsid w:val="0026205F"/>
    <w:rsid w:val="002709DB"/>
    <w:rsid w:val="002850C9"/>
    <w:rsid w:val="0028700B"/>
    <w:rsid w:val="0029153C"/>
    <w:rsid w:val="002962E6"/>
    <w:rsid w:val="002A12D0"/>
    <w:rsid w:val="002B342D"/>
    <w:rsid w:val="002B5C22"/>
    <w:rsid w:val="002D359B"/>
    <w:rsid w:val="002E422C"/>
    <w:rsid w:val="002F3ABD"/>
    <w:rsid w:val="002F4B53"/>
    <w:rsid w:val="002F5914"/>
    <w:rsid w:val="00300C47"/>
    <w:rsid w:val="00305539"/>
    <w:rsid w:val="003073FF"/>
    <w:rsid w:val="00315218"/>
    <w:rsid w:val="003203B5"/>
    <w:rsid w:val="003231E3"/>
    <w:rsid w:val="003307B3"/>
    <w:rsid w:val="00333440"/>
    <w:rsid w:val="003378F6"/>
    <w:rsid w:val="003404EE"/>
    <w:rsid w:val="0034102B"/>
    <w:rsid w:val="00352C83"/>
    <w:rsid w:val="0035741B"/>
    <w:rsid w:val="003724E3"/>
    <w:rsid w:val="003827CE"/>
    <w:rsid w:val="00393796"/>
    <w:rsid w:val="00394158"/>
    <w:rsid w:val="00397324"/>
    <w:rsid w:val="003A6023"/>
    <w:rsid w:val="003A76D6"/>
    <w:rsid w:val="003C3B0D"/>
    <w:rsid w:val="003C5505"/>
    <w:rsid w:val="003E308A"/>
    <w:rsid w:val="003E3517"/>
    <w:rsid w:val="003E4572"/>
    <w:rsid w:val="00406A11"/>
    <w:rsid w:val="00407CA8"/>
    <w:rsid w:val="00440575"/>
    <w:rsid w:val="00441074"/>
    <w:rsid w:val="00447104"/>
    <w:rsid w:val="00451526"/>
    <w:rsid w:val="004604C0"/>
    <w:rsid w:val="004C0316"/>
    <w:rsid w:val="004C229C"/>
    <w:rsid w:val="004C5271"/>
    <w:rsid w:val="004C6A64"/>
    <w:rsid w:val="004D3212"/>
    <w:rsid w:val="004F65D6"/>
    <w:rsid w:val="00500227"/>
    <w:rsid w:val="00500386"/>
    <w:rsid w:val="00500CEB"/>
    <w:rsid w:val="00525331"/>
    <w:rsid w:val="00526FBF"/>
    <w:rsid w:val="00535CB8"/>
    <w:rsid w:val="00536546"/>
    <w:rsid w:val="0054115A"/>
    <w:rsid w:val="00553509"/>
    <w:rsid w:val="0055734A"/>
    <w:rsid w:val="00563260"/>
    <w:rsid w:val="005721DC"/>
    <w:rsid w:val="005814EB"/>
    <w:rsid w:val="0058439B"/>
    <w:rsid w:val="00585CEB"/>
    <w:rsid w:val="00587B2F"/>
    <w:rsid w:val="00597BCF"/>
    <w:rsid w:val="005A24E1"/>
    <w:rsid w:val="005A5E5F"/>
    <w:rsid w:val="005B31C7"/>
    <w:rsid w:val="005C4621"/>
    <w:rsid w:val="005D5170"/>
    <w:rsid w:val="005E4003"/>
    <w:rsid w:val="00614B69"/>
    <w:rsid w:val="0064495C"/>
    <w:rsid w:val="006535A7"/>
    <w:rsid w:val="006574A5"/>
    <w:rsid w:val="0067738F"/>
    <w:rsid w:val="00687DD6"/>
    <w:rsid w:val="006A04F4"/>
    <w:rsid w:val="006A065C"/>
    <w:rsid w:val="006A1D6B"/>
    <w:rsid w:val="006A2FCE"/>
    <w:rsid w:val="006A71E4"/>
    <w:rsid w:val="006B13C1"/>
    <w:rsid w:val="006B3DA3"/>
    <w:rsid w:val="006D3017"/>
    <w:rsid w:val="006E7687"/>
    <w:rsid w:val="006F41F9"/>
    <w:rsid w:val="006F6F3A"/>
    <w:rsid w:val="00707750"/>
    <w:rsid w:val="00710D14"/>
    <w:rsid w:val="00711DA5"/>
    <w:rsid w:val="0071679A"/>
    <w:rsid w:val="0071747F"/>
    <w:rsid w:val="00723BA4"/>
    <w:rsid w:val="0072484E"/>
    <w:rsid w:val="007271B1"/>
    <w:rsid w:val="00734D95"/>
    <w:rsid w:val="00742245"/>
    <w:rsid w:val="00752492"/>
    <w:rsid w:val="00762BF0"/>
    <w:rsid w:val="00765373"/>
    <w:rsid w:val="00775112"/>
    <w:rsid w:val="00793094"/>
    <w:rsid w:val="007B17DE"/>
    <w:rsid w:val="007B23DD"/>
    <w:rsid w:val="007B4C00"/>
    <w:rsid w:val="007F03BB"/>
    <w:rsid w:val="007F5BE3"/>
    <w:rsid w:val="007F6D04"/>
    <w:rsid w:val="007F7B83"/>
    <w:rsid w:val="008029B5"/>
    <w:rsid w:val="0081319D"/>
    <w:rsid w:val="008179A1"/>
    <w:rsid w:val="00821DC8"/>
    <w:rsid w:val="00823DD6"/>
    <w:rsid w:val="00825121"/>
    <w:rsid w:val="008318EA"/>
    <w:rsid w:val="0086577B"/>
    <w:rsid w:val="00886C63"/>
    <w:rsid w:val="00895D33"/>
    <w:rsid w:val="00897BB5"/>
    <w:rsid w:val="008C1FD7"/>
    <w:rsid w:val="008C216A"/>
    <w:rsid w:val="008C2EB2"/>
    <w:rsid w:val="008E65D4"/>
    <w:rsid w:val="00907DE0"/>
    <w:rsid w:val="00967E2C"/>
    <w:rsid w:val="00980561"/>
    <w:rsid w:val="00984DBA"/>
    <w:rsid w:val="0099079D"/>
    <w:rsid w:val="00993647"/>
    <w:rsid w:val="00993867"/>
    <w:rsid w:val="009D36CA"/>
    <w:rsid w:val="009D3EFC"/>
    <w:rsid w:val="009D4796"/>
    <w:rsid w:val="009D6EC2"/>
    <w:rsid w:val="009E4889"/>
    <w:rsid w:val="00A019ED"/>
    <w:rsid w:val="00A46FBE"/>
    <w:rsid w:val="00A7277A"/>
    <w:rsid w:val="00A75EB5"/>
    <w:rsid w:val="00A80401"/>
    <w:rsid w:val="00A83268"/>
    <w:rsid w:val="00AB13D7"/>
    <w:rsid w:val="00AB3B15"/>
    <w:rsid w:val="00AB5CAF"/>
    <w:rsid w:val="00AB5EA1"/>
    <w:rsid w:val="00AB7835"/>
    <w:rsid w:val="00AC7FC7"/>
    <w:rsid w:val="00AF2ACA"/>
    <w:rsid w:val="00AF673E"/>
    <w:rsid w:val="00B001DC"/>
    <w:rsid w:val="00B066BF"/>
    <w:rsid w:val="00B170A9"/>
    <w:rsid w:val="00B24A18"/>
    <w:rsid w:val="00B35A81"/>
    <w:rsid w:val="00B42AC7"/>
    <w:rsid w:val="00B4407B"/>
    <w:rsid w:val="00B5536A"/>
    <w:rsid w:val="00B96181"/>
    <w:rsid w:val="00B97F6D"/>
    <w:rsid w:val="00BA27D3"/>
    <w:rsid w:val="00BA7C96"/>
    <w:rsid w:val="00BB3235"/>
    <w:rsid w:val="00BE7F48"/>
    <w:rsid w:val="00C16887"/>
    <w:rsid w:val="00C31507"/>
    <w:rsid w:val="00C44CFD"/>
    <w:rsid w:val="00C46DF8"/>
    <w:rsid w:val="00C5021E"/>
    <w:rsid w:val="00C5422D"/>
    <w:rsid w:val="00C618C3"/>
    <w:rsid w:val="00C62122"/>
    <w:rsid w:val="00C65186"/>
    <w:rsid w:val="00C828BE"/>
    <w:rsid w:val="00C86F75"/>
    <w:rsid w:val="00CA03AA"/>
    <w:rsid w:val="00CB72F5"/>
    <w:rsid w:val="00CE38FE"/>
    <w:rsid w:val="00CF69D2"/>
    <w:rsid w:val="00D0405E"/>
    <w:rsid w:val="00D218B7"/>
    <w:rsid w:val="00D25AE1"/>
    <w:rsid w:val="00D307F4"/>
    <w:rsid w:val="00D3721F"/>
    <w:rsid w:val="00D37319"/>
    <w:rsid w:val="00D42177"/>
    <w:rsid w:val="00D50BF9"/>
    <w:rsid w:val="00D52AE7"/>
    <w:rsid w:val="00D74142"/>
    <w:rsid w:val="00D75CDD"/>
    <w:rsid w:val="00D81093"/>
    <w:rsid w:val="00D911D7"/>
    <w:rsid w:val="00D96697"/>
    <w:rsid w:val="00DA5AB6"/>
    <w:rsid w:val="00DB36A0"/>
    <w:rsid w:val="00DB7C78"/>
    <w:rsid w:val="00DC10AF"/>
    <w:rsid w:val="00DD37FE"/>
    <w:rsid w:val="00DD54E6"/>
    <w:rsid w:val="00DD7E97"/>
    <w:rsid w:val="00DE1EFB"/>
    <w:rsid w:val="00DE58CF"/>
    <w:rsid w:val="00DF0C24"/>
    <w:rsid w:val="00E030C4"/>
    <w:rsid w:val="00E05538"/>
    <w:rsid w:val="00E06D0B"/>
    <w:rsid w:val="00E209C0"/>
    <w:rsid w:val="00E244AA"/>
    <w:rsid w:val="00E40AAB"/>
    <w:rsid w:val="00E44887"/>
    <w:rsid w:val="00E502F6"/>
    <w:rsid w:val="00E5536D"/>
    <w:rsid w:val="00E70789"/>
    <w:rsid w:val="00E845EE"/>
    <w:rsid w:val="00E87D36"/>
    <w:rsid w:val="00E90A28"/>
    <w:rsid w:val="00E94E43"/>
    <w:rsid w:val="00EA086D"/>
    <w:rsid w:val="00EA2175"/>
    <w:rsid w:val="00EA5C2C"/>
    <w:rsid w:val="00EB3FA0"/>
    <w:rsid w:val="00ED2F78"/>
    <w:rsid w:val="00EE1EEB"/>
    <w:rsid w:val="00F0309B"/>
    <w:rsid w:val="00F10338"/>
    <w:rsid w:val="00F17056"/>
    <w:rsid w:val="00F231F7"/>
    <w:rsid w:val="00F42720"/>
    <w:rsid w:val="00F50DD3"/>
    <w:rsid w:val="00F620A8"/>
    <w:rsid w:val="00F65B0F"/>
    <w:rsid w:val="00F73BC2"/>
    <w:rsid w:val="00F8323A"/>
    <w:rsid w:val="00F87674"/>
    <w:rsid w:val="00FB0FB5"/>
    <w:rsid w:val="00FC2724"/>
    <w:rsid w:val="00FC27AD"/>
    <w:rsid w:val="00FD1639"/>
    <w:rsid w:val="00FD6D6E"/>
    <w:rsid w:val="00FD744B"/>
    <w:rsid w:val="3AF11AAB"/>
    <w:rsid w:val="42610783"/>
    <w:rsid w:val="4E775941"/>
    <w:rsid w:val="75A62E65"/>
    <w:rsid w:val="7C02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219482"/>
  <w15:docId w15:val="{ABB798BF-681C-4DC2-A9D3-AEEE65C39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SimSun" w:hAnsi="Times New Roman" w:cs="Times New Roman"/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eastAsia="Times New Roman"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header"/>
    <w:basedOn w:val="a"/>
    <w:uiPriority w:val="99"/>
    <w:unhideWhenUsed/>
    <w:pPr>
      <w:tabs>
        <w:tab w:val="center" w:pos="4153"/>
        <w:tab w:val="right" w:pos="8306"/>
      </w:tabs>
    </w:pPr>
  </w:style>
  <w:style w:type="paragraph" w:styleId="a5">
    <w:name w:val="footer"/>
    <w:basedOn w:val="a"/>
    <w:uiPriority w:val="99"/>
    <w:unhideWhenUsed/>
    <w:qFormat/>
    <w:pPr>
      <w:tabs>
        <w:tab w:val="center" w:pos="4153"/>
        <w:tab w:val="right" w:pos="8306"/>
      </w:tabs>
    </w:p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36"/>
      <w:szCs w:val="20"/>
      <w:lang w:val="uk-UA" w:eastAsia="ru-RU"/>
    </w:rPr>
  </w:style>
  <w:style w:type="paragraph" w:styleId="a6">
    <w:name w:val="List Paragraph"/>
    <w:basedOn w:val="a"/>
    <w:uiPriority w:val="99"/>
    <w:qFormat/>
    <w:pPr>
      <w:ind w:left="720"/>
      <w:contextualSpacing/>
    </w:pPr>
  </w:style>
  <w:style w:type="paragraph" w:styleId="a7">
    <w:name w:val="No Spacing"/>
    <w:uiPriority w:val="1"/>
    <w:qFormat/>
    <w:rPr>
      <w:rFonts w:ascii="Calibri" w:eastAsia="Calibri" w:hAnsi="Calibri" w:cs="SimSun"/>
      <w:sz w:val="22"/>
      <w:szCs w:val="22"/>
      <w:lang w:val="ru-RU" w:eastAsia="en-US"/>
    </w:rPr>
  </w:style>
  <w:style w:type="character" w:styleId="a8">
    <w:name w:val="Strong"/>
    <w:basedOn w:val="a0"/>
    <w:uiPriority w:val="22"/>
    <w:qFormat/>
    <w:rsid w:val="00D50BF9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DB7C7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B7C78"/>
    <w:rPr>
      <w:rFonts w:ascii="Segoe UI" w:eastAsia="SimSun" w:hAnsi="Segoe UI" w:cs="Segoe UI"/>
      <w:sz w:val="18"/>
      <w:szCs w:val="18"/>
      <w:lang w:val="ru-RU" w:eastAsia="ru-RU"/>
    </w:rPr>
  </w:style>
  <w:style w:type="paragraph" w:styleId="ab">
    <w:name w:val="Body Text Indent"/>
    <w:basedOn w:val="a"/>
    <w:link w:val="ac"/>
    <w:unhideWhenUsed/>
    <w:rsid w:val="00886C63"/>
    <w:pPr>
      <w:spacing w:after="120"/>
      <w:ind w:left="283"/>
    </w:pPr>
    <w:rPr>
      <w:rFonts w:eastAsia="Times New Roman"/>
    </w:rPr>
  </w:style>
  <w:style w:type="character" w:customStyle="1" w:styleId="ac">
    <w:name w:val="Основной текст с отступом Знак"/>
    <w:basedOn w:val="a0"/>
    <w:link w:val="ab"/>
    <w:rsid w:val="00886C63"/>
    <w:rPr>
      <w:rFonts w:ascii="Times New Roman" w:eastAsia="Times New Roman" w:hAnsi="Times New Roman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9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B48F6-53D7-4128-912F-AE0485E64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2126</Words>
  <Characters>1213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STOLBOVA</dc:creator>
  <cp:lastModifiedBy>Admin</cp:lastModifiedBy>
  <cp:revision>4</cp:revision>
  <cp:lastPrinted>2026-09-01T12:04:00Z</cp:lastPrinted>
  <dcterms:created xsi:type="dcterms:W3CDTF">2026-09-08T07:59:00Z</dcterms:created>
  <dcterms:modified xsi:type="dcterms:W3CDTF">2026-09-08T08:23:00Z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BC70DA36BE4E4494BF5F3D4AB1C59CA7_12</vt:lpwstr>
  </property>
</Properties>
</file>