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F7A99" w14:textId="77777777" w:rsidR="006F6B17" w:rsidRDefault="00000000" w:rsidP="00785E13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noProof/>
          <w:sz w:val="24"/>
          <w:szCs w:val="24"/>
          <w:lang w:val="uk-UA" w:eastAsia="uk-UA"/>
          <w14:ligatures w14:val="standardContextual"/>
        </w:rPr>
        <w:pict w14:anchorId="76624B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221.1pt;margin-top:-37.15pt;width:39.7pt;height:51.45pt;z-index:251660288" o:preferrelative="f">
            <v:imagedata r:id="rId7" o:title="" embosscolor="white"/>
            <o:lock v:ext="edit" aspectratio="f"/>
          </v:shape>
        </w:pict>
      </w:r>
    </w:p>
    <w:p w14:paraId="414F3020" w14:textId="77777777" w:rsidR="00E200DC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БАЛАКЛІЙСЬКА МІСЬКА </w:t>
      </w:r>
    </w:p>
    <w:p w14:paraId="15F60EE0" w14:textId="77777777"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ВІЙСЬКОВА АДМІНІСТРАЦІЯ</w:t>
      </w:r>
    </w:p>
    <w:p w14:paraId="1BA55349" w14:textId="77777777"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ІЗЮМСЬКОГО РАЙОНУ  ХАРКІВСЬКОЇ ОБЛАСТІ</w:t>
      </w:r>
    </w:p>
    <w:p w14:paraId="3078DBEE" w14:textId="77777777" w:rsidR="00E200DC" w:rsidRDefault="00E200DC" w:rsidP="00E200DC">
      <w:pPr>
        <w:spacing w:after="0" w:line="240" w:lineRule="auto"/>
        <w:ind w:hanging="1276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79A0D15" w14:textId="77777777" w:rsidR="00A12336" w:rsidRDefault="00E200DC" w:rsidP="00A1233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12E1C">
        <w:rPr>
          <w:rFonts w:ascii="Times New Roman" w:hAnsi="Times New Roman" w:cs="Times New Roman"/>
          <w:b/>
          <w:sz w:val="32"/>
          <w:szCs w:val="32"/>
          <w:lang w:val="uk-UA"/>
        </w:rPr>
        <w:t>РОЗПОРЯДЖЕННЯ</w:t>
      </w:r>
    </w:p>
    <w:p w14:paraId="5BF4AD61" w14:textId="2D7ED46F" w:rsidR="00176E20" w:rsidRPr="00A12336" w:rsidRDefault="00181806" w:rsidP="00A1233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16 вересня</w:t>
      </w:r>
      <w:r w:rsidR="00B8367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D723E8">
        <w:rPr>
          <w:rFonts w:ascii="Times New Roman" w:hAnsi="Times New Roman" w:cs="Times New Roman"/>
          <w:bCs/>
          <w:sz w:val="28"/>
          <w:szCs w:val="28"/>
          <w:lang w:val="uk-UA"/>
        </w:rPr>
        <w:t>202</w:t>
      </w:r>
      <w:r w:rsidR="006A4EBD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     </w:t>
      </w:r>
      <w:r w:rsidR="0070640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</w:t>
      </w:r>
      <w:r w:rsidR="00D1470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м. Балаклія 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D723E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DC37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="00D1470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1764</w:t>
      </w:r>
    </w:p>
    <w:p w14:paraId="39842B6E" w14:textId="0F205121" w:rsidR="006D5250" w:rsidRDefault="006D5250" w:rsidP="0031079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0" w:name="_Hlk194331821"/>
      <w:r w:rsidRPr="006D5250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Про надання дозволу на розроблення проєкту землеустрою щодо відведення земельної ділянки для </w:t>
      </w:r>
      <w:r w:rsidR="0031079F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 в </w:t>
      </w:r>
      <w:r w:rsidR="00ED08E6">
        <w:rPr>
          <w:rFonts w:ascii="Times New Roman" w:hAnsi="Times New Roman" w:cs="Times New Roman"/>
          <w:b/>
          <w:sz w:val="24"/>
          <w:szCs w:val="24"/>
          <w:lang w:val="uk-UA"/>
        </w:rPr>
        <w:t>--------</w:t>
      </w:r>
    </w:p>
    <w:p w14:paraId="03B3EEB3" w14:textId="77777777" w:rsidR="00F06AA5" w:rsidRPr="006D5250" w:rsidRDefault="00F06AA5" w:rsidP="0031079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bookmarkEnd w:id="0"/>
    <w:p w14:paraId="21D943EE" w14:textId="734A578A" w:rsidR="006D5250" w:rsidRPr="006D5250" w:rsidRDefault="00F06C74" w:rsidP="0031079F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uk-UA"/>
        </w:rPr>
        <w:t>К</w:t>
      </w:r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>еруючись</w:t>
      </w:r>
      <w:bookmarkStart w:id="1" w:name="_Hlk167352055"/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>ст.ст</w:t>
      </w:r>
      <w:proofErr w:type="spellEnd"/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 xml:space="preserve">. 4, 6, 10, 15 Закону України  «Про правовий режим воєнного стану», Указом Президента України від 24.02.2022 № 64/2022 «Про введення воєнного стану в Україні» (зі змінами), Указом Президента України від 01.10.2022 № 680/2022 «Про утворення військових адміністрацій населених пунктів у Харківській області», розпорядженням Президента України від 04.10.2022 № 229/2022-рп «Про призначення В. </w:t>
      </w:r>
      <w:proofErr w:type="spellStart"/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>Карабанова</w:t>
      </w:r>
      <w:proofErr w:type="spellEnd"/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 xml:space="preserve"> начальником Балаклійської міської військової адміністрації Ізюмського району Харківської області», постановою Верховної Ради України від 16.11.2022 № 2777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 «Про правовий режим воєнного стану»</w:t>
      </w:r>
      <w:bookmarkEnd w:id="1"/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>ст.ст</w:t>
      </w:r>
      <w:proofErr w:type="spellEnd"/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 xml:space="preserve">. 26, 59 Законом України «Про місцеве самоврядування в Україні»,   </w:t>
      </w:r>
      <w:proofErr w:type="spellStart"/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>ст.ст</w:t>
      </w:r>
      <w:proofErr w:type="spellEnd"/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>. 12, 79</w:t>
      </w:r>
      <w:r w:rsidR="006D5250" w:rsidRPr="006D5250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1</w:t>
      </w:r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>, 92, 116, 122 Земельного кодексу України,  ст.</w:t>
      </w:r>
      <w:r w:rsidR="00F06AA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 xml:space="preserve">ст. 19, 25, 50 Закону  України «Про землеустрій»,  </w:t>
      </w:r>
      <w:r w:rsidR="003F0792">
        <w:rPr>
          <w:rFonts w:ascii="Times New Roman" w:hAnsi="Times New Roman" w:cs="Times New Roman"/>
          <w:sz w:val="24"/>
          <w:szCs w:val="24"/>
          <w:lang w:val="uk-UA"/>
        </w:rPr>
        <w:t xml:space="preserve">враховуючи лист начальника </w:t>
      </w:r>
      <w:r w:rsidR="003F0792">
        <w:rPr>
          <w:rFonts w:ascii="Times New Roman" w:hAnsi="Times New Roman" w:cs="Times New Roman"/>
          <w:bCs/>
          <w:iCs/>
          <w:sz w:val="24"/>
          <w:szCs w:val="24"/>
          <w:lang w:val="uk-UA"/>
        </w:rPr>
        <w:t>управління житлово-комунального господарства, транспорту та благоустрою Балаклійської міської ради Харківської області Олександра ВОДОПОЛОВА</w:t>
      </w:r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270FC832" w14:textId="77777777" w:rsidR="006D5250" w:rsidRPr="006D5250" w:rsidRDefault="006D5250" w:rsidP="006D5250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0F4DB555" w14:textId="77777777" w:rsidR="00D61EEC" w:rsidRDefault="006D5250" w:rsidP="00D61E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D5250">
        <w:rPr>
          <w:rFonts w:ascii="Times New Roman" w:hAnsi="Times New Roman" w:cs="Times New Roman"/>
          <w:b/>
          <w:bCs/>
          <w:sz w:val="24"/>
          <w:szCs w:val="24"/>
          <w:lang w:val="uk-UA"/>
        </w:rPr>
        <w:t>ЗОБОВ’ЯЗУЮ:</w:t>
      </w:r>
      <w:r w:rsidRPr="006D525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396D339D" w14:textId="77777777" w:rsidR="007E2108" w:rsidRDefault="007E2108" w:rsidP="00D61E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043C867" w14:textId="47AF8D95" w:rsidR="006D5250" w:rsidRPr="00D61EEC" w:rsidRDefault="006D5250" w:rsidP="00D61E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D5250">
        <w:rPr>
          <w:rFonts w:ascii="Times New Roman" w:hAnsi="Times New Roman" w:cs="Times New Roman"/>
          <w:sz w:val="24"/>
          <w:szCs w:val="24"/>
          <w:lang w:val="uk-UA"/>
        </w:rPr>
        <w:t xml:space="preserve"> 1. </w:t>
      </w:r>
      <w:r w:rsidR="002E2681" w:rsidRPr="002E2681">
        <w:rPr>
          <w:rFonts w:ascii="Times New Roman" w:hAnsi="Times New Roman" w:cs="Times New Roman"/>
          <w:sz w:val="24"/>
          <w:szCs w:val="24"/>
          <w:lang w:val="uk-UA"/>
        </w:rPr>
        <w:t xml:space="preserve">Надати дозвіл </w:t>
      </w:r>
      <w:r w:rsidR="007E2108">
        <w:rPr>
          <w:rFonts w:ascii="Times New Roman" w:hAnsi="Times New Roman" w:cs="Times New Roman"/>
          <w:bCs/>
          <w:iCs/>
          <w:sz w:val="24"/>
          <w:szCs w:val="24"/>
          <w:lang w:val="uk-UA"/>
        </w:rPr>
        <w:t>Управлінню житлово-комунального господарства, транспорту та благоустрою Балаклійської міської ради Харківської області</w:t>
      </w:r>
      <w:r w:rsidR="002E2681" w:rsidRPr="002E268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2E2681" w:rsidRPr="002E2681">
        <w:rPr>
          <w:rFonts w:ascii="Times New Roman" w:hAnsi="Times New Roman" w:cs="Times New Roman"/>
          <w:sz w:val="24"/>
          <w:szCs w:val="24"/>
          <w:lang w:val="uk-UA"/>
        </w:rPr>
        <w:t xml:space="preserve">на виготовлення проєкту землеустрою </w:t>
      </w:r>
      <w:r w:rsidRPr="006D5250">
        <w:rPr>
          <w:rFonts w:ascii="Times New Roman" w:hAnsi="Times New Roman" w:cs="Times New Roman"/>
          <w:sz w:val="24"/>
          <w:szCs w:val="24"/>
          <w:lang w:val="uk-UA"/>
        </w:rPr>
        <w:t>щодо відведення земельної ділянки</w:t>
      </w:r>
      <w:r w:rsidRPr="006D525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6D525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для </w:t>
      </w:r>
      <w:r w:rsidRPr="006D525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F06C74">
        <w:rPr>
          <w:rFonts w:ascii="Times New Roman" w:hAnsi="Times New Roman" w:cs="Times New Roman"/>
          <w:bCs/>
          <w:sz w:val="24"/>
          <w:szCs w:val="24"/>
          <w:lang w:val="uk-UA"/>
        </w:rPr>
        <w:t>розміщення та експлуатації основних, підсобних і допоміжних будівель та споруд техні</w:t>
      </w:r>
      <w:r w:rsidR="00D61EEC">
        <w:rPr>
          <w:rFonts w:ascii="Times New Roman" w:hAnsi="Times New Roman" w:cs="Times New Roman"/>
          <w:bCs/>
          <w:sz w:val="24"/>
          <w:szCs w:val="24"/>
          <w:lang w:val="uk-UA"/>
        </w:rPr>
        <w:t>чної інфраструктури (виробництва та розподілення газу, постачання пари та гарячої води, збирання, очищення та розподілення води)</w:t>
      </w:r>
      <w:r w:rsidR="00AD6C7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D61EEC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 </w:t>
      </w:r>
      <w:r w:rsidR="00ED08E6">
        <w:rPr>
          <w:rFonts w:ascii="Times New Roman" w:hAnsi="Times New Roman" w:cs="Times New Roman"/>
          <w:bCs/>
          <w:sz w:val="24"/>
          <w:szCs w:val="24"/>
          <w:lang w:val="uk-UA"/>
        </w:rPr>
        <w:t>-----------</w:t>
      </w:r>
      <w:r w:rsidR="005E5A5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6D525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на території Балаклійської міської територіальної громади </w:t>
      </w:r>
      <w:r w:rsidRPr="006D5250">
        <w:rPr>
          <w:rFonts w:ascii="Times New Roman" w:hAnsi="Times New Roman" w:cs="Times New Roman"/>
          <w:sz w:val="24"/>
          <w:szCs w:val="24"/>
          <w:lang w:val="uk-UA"/>
        </w:rPr>
        <w:t>Ізюмського району Харківської області</w:t>
      </w:r>
      <w:r w:rsidR="0004146F">
        <w:rPr>
          <w:rFonts w:ascii="Times New Roman" w:hAnsi="Times New Roman" w:cs="Times New Roman"/>
          <w:sz w:val="24"/>
          <w:szCs w:val="24"/>
          <w:lang w:val="uk-UA"/>
        </w:rPr>
        <w:t xml:space="preserve"> (поряд кадастровий номер </w:t>
      </w:r>
      <w:r w:rsidR="00ED08E6">
        <w:rPr>
          <w:rFonts w:ascii="Times New Roman" w:hAnsi="Times New Roman" w:cs="Times New Roman"/>
          <w:sz w:val="24"/>
          <w:szCs w:val="24"/>
          <w:lang w:val="uk-UA"/>
        </w:rPr>
        <w:t>-------------</w:t>
      </w:r>
      <w:r w:rsidR="0004146F"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D5250">
        <w:rPr>
          <w:rFonts w:ascii="Times New Roman" w:hAnsi="Times New Roman" w:cs="Times New Roman"/>
          <w:sz w:val="24"/>
          <w:szCs w:val="24"/>
          <w:lang w:val="uk-UA"/>
        </w:rPr>
        <w:t>, орієнтовною площею</w:t>
      </w:r>
      <w:r w:rsidR="00AD6C7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D5250">
        <w:rPr>
          <w:rFonts w:ascii="Times New Roman" w:hAnsi="Times New Roman" w:cs="Times New Roman"/>
          <w:sz w:val="24"/>
          <w:szCs w:val="24"/>
          <w:lang w:val="uk-UA"/>
        </w:rPr>
        <w:t>0,</w:t>
      </w:r>
      <w:r w:rsidR="00F06AA5">
        <w:rPr>
          <w:rFonts w:ascii="Times New Roman" w:hAnsi="Times New Roman" w:cs="Times New Roman"/>
          <w:sz w:val="24"/>
          <w:szCs w:val="24"/>
          <w:lang w:val="uk-UA"/>
        </w:rPr>
        <w:t>100</w:t>
      </w:r>
      <w:r w:rsidR="005E5A54">
        <w:rPr>
          <w:rFonts w:ascii="Times New Roman" w:hAnsi="Times New Roman" w:cs="Times New Roman"/>
          <w:sz w:val="24"/>
          <w:szCs w:val="24"/>
          <w:lang w:val="uk-UA"/>
        </w:rPr>
        <w:t>0</w:t>
      </w:r>
      <w:r w:rsidRPr="006D5250">
        <w:rPr>
          <w:rFonts w:ascii="Times New Roman" w:hAnsi="Times New Roman" w:cs="Times New Roman"/>
          <w:sz w:val="24"/>
          <w:szCs w:val="24"/>
          <w:lang w:val="uk-UA"/>
        </w:rPr>
        <w:t xml:space="preserve"> га за рахунок земель житлової та громадської забудови комунальної власності зі зміною цільового призначення в землі промисловості, транспорту,  електронних комунікацій, енергетики, оборони та іншого призначення (КВЦПЗД 11.04)</w:t>
      </w:r>
      <w:r w:rsidRPr="006D525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Pr="006D5250">
        <w:rPr>
          <w:rFonts w:ascii="Times New Roman" w:hAnsi="Times New Roman" w:cs="Times New Roman"/>
          <w:sz w:val="24"/>
          <w:szCs w:val="24"/>
          <w:lang w:val="uk-UA"/>
        </w:rPr>
        <w:t>(остаточна площа земельної ділянки буде встановлена під час розробки землевпорядної документації та встановлення (погодження) меж земельної ділянки з урахуванням будівельних норм та державних стандартів).</w:t>
      </w:r>
    </w:p>
    <w:p w14:paraId="297B5E5F" w14:textId="56DDB86F" w:rsidR="00F06AA5" w:rsidRPr="00FD4586" w:rsidRDefault="00F06AA5" w:rsidP="00F06AA5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2. </w:t>
      </w:r>
      <w:r w:rsidRPr="00FD4586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Контроль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FD4586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за виконанням розпорядження покласти на заступника начальника Балаклійської міської військової адміністрації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Ізюмського району Харківської області Максима БУДЯНСЬКОГО.</w:t>
      </w:r>
    </w:p>
    <w:p w14:paraId="25A986CB" w14:textId="3FF08F24" w:rsidR="002E2681" w:rsidRDefault="002E2681" w:rsidP="002E268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08AC31A" w14:textId="77777777" w:rsidR="002E2681" w:rsidRDefault="002E2681" w:rsidP="002E2681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D18FE89" w14:textId="7E149943" w:rsidR="006D5250" w:rsidRPr="006D5250" w:rsidRDefault="00F06AA5" w:rsidP="002E2681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Н</w:t>
      </w:r>
      <w:r w:rsidR="006D5250" w:rsidRPr="006D5250">
        <w:rPr>
          <w:rFonts w:ascii="Times New Roman" w:hAnsi="Times New Roman" w:cs="Times New Roman"/>
          <w:b/>
          <w:sz w:val="24"/>
          <w:szCs w:val="24"/>
          <w:lang w:val="uk-UA"/>
        </w:rPr>
        <w:t>ачальник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6D5250" w:rsidRPr="006D5250">
        <w:rPr>
          <w:rFonts w:ascii="Times New Roman" w:hAnsi="Times New Roman" w:cs="Times New Roman"/>
          <w:b/>
          <w:sz w:val="24"/>
          <w:szCs w:val="24"/>
          <w:lang w:val="uk-UA"/>
        </w:rPr>
        <w:t xml:space="preserve">міської         </w:t>
      </w:r>
    </w:p>
    <w:p w14:paraId="32E998EC" w14:textId="6494FB55" w:rsidR="006D5250" w:rsidRPr="006D5250" w:rsidRDefault="006D5250" w:rsidP="002E2681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D5250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військової адміністрації                                                                          </w:t>
      </w:r>
      <w:r w:rsidR="002E268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</w:t>
      </w:r>
      <w:r w:rsidR="00F06AA5">
        <w:rPr>
          <w:rFonts w:ascii="Times New Roman" w:hAnsi="Times New Roman" w:cs="Times New Roman"/>
          <w:b/>
          <w:sz w:val="24"/>
          <w:szCs w:val="24"/>
          <w:lang w:val="uk-UA"/>
        </w:rPr>
        <w:t>Віталій КАРАБАНОВ</w:t>
      </w:r>
    </w:p>
    <w:p w14:paraId="469C76B1" w14:textId="77777777" w:rsidR="006D5250" w:rsidRPr="006D5250" w:rsidRDefault="006D5250" w:rsidP="006D5250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sectPr w:rsidR="006D5250" w:rsidRPr="006D5250" w:rsidSect="007E2108">
      <w:pgSz w:w="11906" w:h="16838"/>
      <w:pgMar w:top="1134" w:right="567" w:bottom="22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3A93F" w14:textId="77777777" w:rsidR="00721DFA" w:rsidRDefault="00721DFA" w:rsidP="006F6B17">
      <w:pPr>
        <w:spacing w:after="0" w:line="240" w:lineRule="auto"/>
      </w:pPr>
      <w:r>
        <w:separator/>
      </w:r>
    </w:p>
  </w:endnote>
  <w:endnote w:type="continuationSeparator" w:id="0">
    <w:p w14:paraId="44FD15AF" w14:textId="77777777" w:rsidR="00721DFA" w:rsidRDefault="00721DFA" w:rsidP="006F6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EA8B9" w14:textId="77777777" w:rsidR="00721DFA" w:rsidRDefault="00721DFA" w:rsidP="006F6B17">
      <w:pPr>
        <w:spacing w:after="0" w:line="240" w:lineRule="auto"/>
      </w:pPr>
      <w:r>
        <w:separator/>
      </w:r>
    </w:p>
  </w:footnote>
  <w:footnote w:type="continuationSeparator" w:id="0">
    <w:p w14:paraId="4E6791C2" w14:textId="77777777" w:rsidR="00721DFA" w:rsidRDefault="00721DFA" w:rsidP="006F6B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6E3B57"/>
    <w:multiLevelType w:val="hybridMultilevel"/>
    <w:tmpl w:val="894209D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732DB7"/>
    <w:multiLevelType w:val="hybridMultilevel"/>
    <w:tmpl w:val="9828C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3512940">
    <w:abstractNumId w:val="0"/>
  </w:num>
  <w:num w:numId="2" w16cid:durableId="1744644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DFD"/>
    <w:rsid w:val="00017988"/>
    <w:rsid w:val="00020B90"/>
    <w:rsid w:val="000256A6"/>
    <w:rsid w:val="0003678F"/>
    <w:rsid w:val="00037FF7"/>
    <w:rsid w:val="0004146F"/>
    <w:rsid w:val="0005319D"/>
    <w:rsid w:val="00063412"/>
    <w:rsid w:val="0006650D"/>
    <w:rsid w:val="00070A9F"/>
    <w:rsid w:val="000721FD"/>
    <w:rsid w:val="00081A85"/>
    <w:rsid w:val="00084A62"/>
    <w:rsid w:val="00096A09"/>
    <w:rsid w:val="000A0145"/>
    <w:rsid w:val="000B4B5F"/>
    <w:rsid w:val="000B504C"/>
    <w:rsid w:val="000D2217"/>
    <w:rsid w:val="000D6E17"/>
    <w:rsid w:val="000E76CF"/>
    <w:rsid w:val="000F2C65"/>
    <w:rsid w:val="00106710"/>
    <w:rsid w:val="001145A3"/>
    <w:rsid w:val="00114F69"/>
    <w:rsid w:val="00117BE5"/>
    <w:rsid w:val="0016489F"/>
    <w:rsid w:val="001670BD"/>
    <w:rsid w:val="00167668"/>
    <w:rsid w:val="00176E20"/>
    <w:rsid w:val="00181615"/>
    <w:rsid w:val="00181806"/>
    <w:rsid w:val="001A5898"/>
    <w:rsid w:val="001A6327"/>
    <w:rsid w:val="001C3C1F"/>
    <w:rsid w:val="001C4C0F"/>
    <w:rsid w:val="00222265"/>
    <w:rsid w:val="00223546"/>
    <w:rsid w:val="002254B3"/>
    <w:rsid w:val="0023146C"/>
    <w:rsid w:val="00234DD1"/>
    <w:rsid w:val="00236EAF"/>
    <w:rsid w:val="0024029D"/>
    <w:rsid w:val="00241EFA"/>
    <w:rsid w:val="0025335A"/>
    <w:rsid w:val="00257A34"/>
    <w:rsid w:val="002615AC"/>
    <w:rsid w:val="00262562"/>
    <w:rsid w:val="00273061"/>
    <w:rsid w:val="00275B94"/>
    <w:rsid w:val="002A225C"/>
    <w:rsid w:val="002B0D50"/>
    <w:rsid w:val="002B52CA"/>
    <w:rsid w:val="002C5904"/>
    <w:rsid w:val="002D46B3"/>
    <w:rsid w:val="002D5D0B"/>
    <w:rsid w:val="002E2681"/>
    <w:rsid w:val="002E28F9"/>
    <w:rsid w:val="002F35B7"/>
    <w:rsid w:val="00303CDB"/>
    <w:rsid w:val="003079BA"/>
    <w:rsid w:val="0031079F"/>
    <w:rsid w:val="00314760"/>
    <w:rsid w:val="00325841"/>
    <w:rsid w:val="00326989"/>
    <w:rsid w:val="00327573"/>
    <w:rsid w:val="0033466B"/>
    <w:rsid w:val="00337D73"/>
    <w:rsid w:val="003407AF"/>
    <w:rsid w:val="00345A5E"/>
    <w:rsid w:val="003463EF"/>
    <w:rsid w:val="003501FA"/>
    <w:rsid w:val="00360B3F"/>
    <w:rsid w:val="003645AF"/>
    <w:rsid w:val="00382C92"/>
    <w:rsid w:val="003B29F9"/>
    <w:rsid w:val="003C316B"/>
    <w:rsid w:val="003F0792"/>
    <w:rsid w:val="0040493C"/>
    <w:rsid w:val="00405FC9"/>
    <w:rsid w:val="00412D93"/>
    <w:rsid w:val="00423B59"/>
    <w:rsid w:val="00425978"/>
    <w:rsid w:val="00432D11"/>
    <w:rsid w:val="00437834"/>
    <w:rsid w:val="00452363"/>
    <w:rsid w:val="00460839"/>
    <w:rsid w:val="0046224A"/>
    <w:rsid w:val="00471E5D"/>
    <w:rsid w:val="004729B8"/>
    <w:rsid w:val="00480015"/>
    <w:rsid w:val="004A3A3A"/>
    <w:rsid w:val="004C3142"/>
    <w:rsid w:val="004D2A67"/>
    <w:rsid w:val="004D4613"/>
    <w:rsid w:val="00503A24"/>
    <w:rsid w:val="005167D6"/>
    <w:rsid w:val="00527194"/>
    <w:rsid w:val="005522A5"/>
    <w:rsid w:val="00555B93"/>
    <w:rsid w:val="00560AF2"/>
    <w:rsid w:val="0057781C"/>
    <w:rsid w:val="00581C1C"/>
    <w:rsid w:val="00584870"/>
    <w:rsid w:val="005848D3"/>
    <w:rsid w:val="00596897"/>
    <w:rsid w:val="00597635"/>
    <w:rsid w:val="005A273F"/>
    <w:rsid w:val="005A506C"/>
    <w:rsid w:val="005B3278"/>
    <w:rsid w:val="005C4CB4"/>
    <w:rsid w:val="005C7934"/>
    <w:rsid w:val="005D2AE1"/>
    <w:rsid w:val="005D791D"/>
    <w:rsid w:val="005E527E"/>
    <w:rsid w:val="005E5A54"/>
    <w:rsid w:val="005F4789"/>
    <w:rsid w:val="005F59EA"/>
    <w:rsid w:val="0060264D"/>
    <w:rsid w:val="0060399B"/>
    <w:rsid w:val="006059FC"/>
    <w:rsid w:val="00615243"/>
    <w:rsid w:val="00625DCA"/>
    <w:rsid w:val="00630473"/>
    <w:rsid w:val="0063586C"/>
    <w:rsid w:val="00637993"/>
    <w:rsid w:val="006512E3"/>
    <w:rsid w:val="006A4EBD"/>
    <w:rsid w:val="006A5A1A"/>
    <w:rsid w:val="006B7B5E"/>
    <w:rsid w:val="006D31B3"/>
    <w:rsid w:val="006D5250"/>
    <w:rsid w:val="006D6B28"/>
    <w:rsid w:val="006E72DE"/>
    <w:rsid w:val="006F0621"/>
    <w:rsid w:val="006F6B17"/>
    <w:rsid w:val="00706409"/>
    <w:rsid w:val="00714DBB"/>
    <w:rsid w:val="00721DFA"/>
    <w:rsid w:val="007344B0"/>
    <w:rsid w:val="007373BD"/>
    <w:rsid w:val="00754B21"/>
    <w:rsid w:val="00775813"/>
    <w:rsid w:val="00780508"/>
    <w:rsid w:val="00785E13"/>
    <w:rsid w:val="007A4764"/>
    <w:rsid w:val="007B1B28"/>
    <w:rsid w:val="007B51C7"/>
    <w:rsid w:val="007C41AC"/>
    <w:rsid w:val="007D407F"/>
    <w:rsid w:val="007E2108"/>
    <w:rsid w:val="007F2262"/>
    <w:rsid w:val="007F2358"/>
    <w:rsid w:val="0080448A"/>
    <w:rsid w:val="00815FFF"/>
    <w:rsid w:val="00816E4E"/>
    <w:rsid w:val="00845739"/>
    <w:rsid w:val="0085121F"/>
    <w:rsid w:val="00853CC6"/>
    <w:rsid w:val="00854DFB"/>
    <w:rsid w:val="00860B96"/>
    <w:rsid w:val="00877401"/>
    <w:rsid w:val="00891C16"/>
    <w:rsid w:val="00891C8C"/>
    <w:rsid w:val="008930E5"/>
    <w:rsid w:val="008967AB"/>
    <w:rsid w:val="008A689D"/>
    <w:rsid w:val="008B1E53"/>
    <w:rsid w:val="008B738A"/>
    <w:rsid w:val="008C1619"/>
    <w:rsid w:val="008D0C38"/>
    <w:rsid w:val="008E5872"/>
    <w:rsid w:val="008E65CF"/>
    <w:rsid w:val="008F1A0C"/>
    <w:rsid w:val="008F2E8A"/>
    <w:rsid w:val="0091486C"/>
    <w:rsid w:val="0091493A"/>
    <w:rsid w:val="00916F4C"/>
    <w:rsid w:val="00930496"/>
    <w:rsid w:val="0093085B"/>
    <w:rsid w:val="00942147"/>
    <w:rsid w:val="00946087"/>
    <w:rsid w:val="00965A70"/>
    <w:rsid w:val="00971F4E"/>
    <w:rsid w:val="009850E5"/>
    <w:rsid w:val="00990D86"/>
    <w:rsid w:val="009A4382"/>
    <w:rsid w:val="009E3C28"/>
    <w:rsid w:val="009E3D6C"/>
    <w:rsid w:val="00A12336"/>
    <w:rsid w:val="00A12F5B"/>
    <w:rsid w:val="00A16EF8"/>
    <w:rsid w:val="00A23DCF"/>
    <w:rsid w:val="00A24FD4"/>
    <w:rsid w:val="00A40613"/>
    <w:rsid w:val="00A63D2C"/>
    <w:rsid w:val="00A66E1B"/>
    <w:rsid w:val="00A816E2"/>
    <w:rsid w:val="00A9173E"/>
    <w:rsid w:val="00A91DFD"/>
    <w:rsid w:val="00AA059A"/>
    <w:rsid w:val="00AA47F9"/>
    <w:rsid w:val="00AB48A2"/>
    <w:rsid w:val="00AC6774"/>
    <w:rsid w:val="00AD3826"/>
    <w:rsid w:val="00AD6C7D"/>
    <w:rsid w:val="00AE4BCF"/>
    <w:rsid w:val="00AF16A7"/>
    <w:rsid w:val="00AF65C0"/>
    <w:rsid w:val="00AF787E"/>
    <w:rsid w:val="00B00B54"/>
    <w:rsid w:val="00B117A4"/>
    <w:rsid w:val="00B124A0"/>
    <w:rsid w:val="00B17DD0"/>
    <w:rsid w:val="00B20B1E"/>
    <w:rsid w:val="00B219B3"/>
    <w:rsid w:val="00B224F8"/>
    <w:rsid w:val="00B347BF"/>
    <w:rsid w:val="00B402C1"/>
    <w:rsid w:val="00B64B4D"/>
    <w:rsid w:val="00B708E4"/>
    <w:rsid w:val="00B83671"/>
    <w:rsid w:val="00BA6B9A"/>
    <w:rsid w:val="00BB2C40"/>
    <w:rsid w:val="00BB475E"/>
    <w:rsid w:val="00BC79B6"/>
    <w:rsid w:val="00BD7323"/>
    <w:rsid w:val="00BE455E"/>
    <w:rsid w:val="00C04597"/>
    <w:rsid w:val="00C07C76"/>
    <w:rsid w:val="00C25063"/>
    <w:rsid w:val="00C311AD"/>
    <w:rsid w:val="00C431E4"/>
    <w:rsid w:val="00C718D0"/>
    <w:rsid w:val="00C7420C"/>
    <w:rsid w:val="00C74BE9"/>
    <w:rsid w:val="00C80404"/>
    <w:rsid w:val="00C95D14"/>
    <w:rsid w:val="00CA0B52"/>
    <w:rsid w:val="00CA3A80"/>
    <w:rsid w:val="00CB11E5"/>
    <w:rsid w:val="00CB24F2"/>
    <w:rsid w:val="00CD3349"/>
    <w:rsid w:val="00CD7BC3"/>
    <w:rsid w:val="00CD7E57"/>
    <w:rsid w:val="00CE2C7F"/>
    <w:rsid w:val="00CF1B47"/>
    <w:rsid w:val="00CF3D5B"/>
    <w:rsid w:val="00D07BF2"/>
    <w:rsid w:val="00D122AD"/>
    <w:rsid w:val="00D14708"/>
    <w:rsid w:val="00D31EFD"/>
    <w:rsid w:val="00D45204"/>
    <w:rsid w:val="00D554FD"/>
    <w:rsid w:val="00D61EEC"/>
    <w:rsid w:val="00D70CE0"/>
    <w:rsid w:val="00D72130"/>
    <w:rsid w:val="00D723E8"/>
    <w:rsid w:val="00D73D66"/>
    <w:rsid w:val="00D80BCF"/>
    <w:rsid w:val="00D81BC7"/>
    <w:rsid w:val="00D95293"/>
    <w:rsid w:val="00DA185E"/>
    <w:rsid w:val="00DB0456"/>
    <w:rsid w:val="00DB5EF0"/>
    <w:rsid w:val="00DC3733"/>
    <w:rsid w:val="00DC67B5"/>
    <w:rsid w:val="00DC6BC4"/>
    <w:rsid w:val="00DE0FFE"/>
    <w:rsid w:val="00DE41D4"/>
    <w:rsid w:val="00DF193D"/>
    <w:rsid w:val="00DF6254"/>
    <w:rsid w:val="00E02DD5"/>
    <w:rsid w:val="00E056BA"/>
    <w:rsid w:val="00E07A9A"/>
    <w:rsid w:val="00E200DC"/>
    <w:rsid w:val="00E20A92"/>
    <w:rsid w:val="00E25461"/>
    <w:rsid w:val="00E312E8"/>
    <w:rsid w:val="00E339FD"/>
    <w:rsid w:val="00E40B8B"/>
    <w:rsid w:val="00E50AB0"/>
    <w:rsid w:val="00E524A4"/>
    <w:rsid w:val="00E57363"/>
    <w:rsid w:val="00E61997"/>
    <w:rsid w:val="00E64ED2"/>
    <w:rsid w:val="00E66559"/>
    <w:rsid w:val="00E70D79"/>
    <w:rsid w:val="00E83710"/>
    <w:rsid w:val="00E87112"/>
    <w:rsid w:val="00EB5B72"/>
    <w:rsid w:val="00EC3429"/>
    <w:rsid w:val="00EC63AF"/>
    <w:rsid w:val="00EC7FFD"/>
    <w:rsid w:val="00ED08E6"/>
    <w:rsid w:val="00ED33B8"/>
    <w:rsid w:val="00EE10B1"/>
    <w:rsid w:val="00EE64C2"/>
    <w:rsid w:val="00F0167A"/>
    <w:rsid w:val="00F06AA5"/>
    <w:rsid w:val="00F06C74"/>
    <w:rsid w:val="00F070A9"/>
    <w:rsid w:val="00F11BF1"/>
    <w:rsid w:val="00F13C51"/>
    <w:rsid w:val="00F206AA"/>
    <w:rsid w:val="00F3519D"/>
    <w:rsid w:val="00F43960"/>
    <w:rsid w:val="00F533DE"/>
    <w:rsid w:val="00F7017A"/>
    <w:rsid w:val="00F82223"/>
    <w:rsid w:val="00F83505"/>
    <w:rsid w:val="00F85144"/>
    <w:rsid w:val="00F900EE"/>
    <w:rsid w:val="00F969B9"/>
    <w:rsid w:val="00FB42FB"/>
    <w:rsid w:val="00FC33EC"/>
    <w:rsid w:val="00FC622C"/>
    <w:rsid w:val="00FE21DB"/>
    <w:rsid w:val="00FF3A9E"/>
    <w:rsid w:val="00FF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1C4EA89"/>
  <w15:chartTrackingRefBased/>
  <w15:docId w15:val="{A90CDEF1-DBB0-4808-92F2-9D68D8859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E13"/>
    <w:pPr>
      <w:spacing w:after="200" w:line="276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3">
    <w:name w:val="heading 3"/>
    <w:basedOn w:val="a"/>
    <w:next w:val="a"/>
    <w:link w:val="30"/>
    <w:uiPriority w:val="9"/>
    <w:unhideWhenUsed/>
    <w:qFormat/>
    <w:rsid w:val="00423B59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5E13"/>
    <w:pPr>
      <w:spacing w:after="0" w:line="240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a4">
    <w:name w:val="List Paragraph"/>
    <w:basedOn w:val="a"/>
    <w:uiPriority w:val="34"/>
    <w:qFormat/>
    <w:rsid w:val="00081A8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qFormat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7">
    <w:name w:val="footer"/>
    <w:basedOn w:val="a"/>
    <w:link w:val="a8"/>
    <w:uiPriority w:val="99"/>
    <w:unhideWhenUsed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AF1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F16A7"/>
    <w:rPr>
      <w:rFonts w:ascii="Segoe UI" w:eastAsia="Calibri" w:hAnsi="Segoe UI" w:cs="Segoe UI"/>
      <w:kern w:val="0"/>
      <w:sz w:val="18"/>
      <w:szCs w:val="18"/>
      <w:lang w:val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423B59"/>
    <w:rPr>
      <w:rFonts w:ascii="Calibri Light" w:eastAsia="Times New Roman" w:hAnsi="Calibri Light" w:cs="Times New Roman"/>
      <w:b/>
      <w:bCs/>
      <w:kern w:val="0"/>
      <w:sz w:val="26"/>
      <w:szCs w:val="26"/>
      <w:lang w:val="ru-RU" w:eastAsia="ru-RU"/>
      <w14:ligatures w14:val="none"/>
    </w:rPr>
  </w:style>
  <w:style w:type="paragraph" w:styleId="ab">
    <w:name w:val="Body Text Indent"/>
    <w:basedOn w:val="a"/>
    <w:link w:val="ac"/>
    <w:qFormat/>
    <w:rsid w:val="00423B59"/>
    <w:pPr>
      <w:widowControl w:val="0"/>
      <w:suppressAutoHyphens/>
      <w:spacing w:after="0" w:line="240" w:lineRule="auto"/>
      <w:ind w:firstLine="851"/>
    </w:pPr>
    <w:rPr>
      <w:rFonts w:ascii="Times New Roman" w:eastAsia="Lucida Sans Unicode" w:hAnsi="Times New Roman" w:cs="Times New Roman"/>
      <w:sz w:val="24"/>
      <w:szCs w:val="20"/>
      <w:lang w:val="uk-UA" w:eastAsia="ru-RU"/>
    </w:rPr>
  </w:style>
  <w:style w:type="character" w:customStyle="1" w:styleId="ac">
    <w:name w:val="Основной текст с отступом Знак"/>
    <w:basedOn w:val="a0"/>
    <w:link w:val="ab"/>
    <w:rsid w:val="00423B59"/>
    <w:rPr>
      <w:rFonts w:ascii="Times New Roman" w:eastAsia="Lucida Sans Unicode" w:hAnsi="Times New Roman" w:cs="Times New Roman"/>
      <w:kern w:val="0"/>
      <w:sz w:val="24"/>
      <w:szCs w:val="20"/>
      <w:lang w:eastAsia="ru-RU"/>
      <w14:ligatures w14:val="none"/>
    </w:rPr>
  </w:style>
  <w:style w:type="character" w:styleId="ad">
    <w:name w:val="Hyperlink"/>
    <w:qFormat/>
    <w:rsid w:val="00423B59"/>
    <w:rPr>
      <w:rFonts w:ascii="Calibri" w:eastAsia="Times New Roman" w:hAnsi="Calibri" w:cs="Times New Roman"/>
      <w:color w:val="0000FF"/>
      <w:u w:val="single"/>
    </w:rPr>
  </w:style>
  <w:style w:type="character" w:customStyle="1" w:styleId="1">
    <w:name w:val="Верхний колонтитул Знак1"/>
    <w:uiPriority w:val="99"/>
    <w:qFormat/>
    <w:locked/>
    <w:rsid w:val="00423B59"/>
  </w:style>
  <w:style w:type="paragraph" w:styleId="ae">
    <w:name w:val="Normal (Web)"/>
    <w:basedOn w:val="a"/>
    <w:uiPriority w:val="99"/>
    <w:unhideWhenUsed/>
    <w:rsid w:val="00423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f">
    <w:name w:val="annotation reference"/>
    <w:basedOn w:val="a0"/>
    <w:rsid w:val="00F3519D"/>
    <w:rPr>
      <w:rFonts w:ascii="Times New Roman" w:eastAsia="SimSun" w:hAnsi="Times New Roman" w:cs="Times New Roman"/>
      <w:sz w:val="16"/>
      <w:szCs w:val="16"/>
    </w:rPr>
  </w:style>
  <w:style w:type="paragraph" w:styleId="af0">
    <w:name w:val="annotation text"/>
    <w:basedOn w:val="a"/>
    <w:link w:val="af1"/>
    <w:rsid w:val="00D80BCF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D80BCF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5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1926</Words>
  <Characters>1098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Admin</cp:lastModifiedBy>
  <cp:revision>3</cp:revision>
  <cp:lastPrinted>2026-09-15T12:04:00Z</cp:lastPrinted>
  <dcterms:created xsi:type="dcterms:W3CDTF">2026-09-17T05:55:00Z</dcterms:created>
  <dcterms:modified xsi:type="dcterms:W3CDTF">2026-09-17T06:05:00Z</dcterms:modified>
</cp:coreProperties>
</file>