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B17" w:rsidRDefault="00C12BD4" w:rsidP="00785E13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  <w14:ligatures w14:val="standardContextu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1pt;margin-top:-37.15pt;width:39.7pt;height:51.45pt;z-index:251660288" o:preferrelative="f">
            <v:imagedata r:id="rId7" o:title="" embosscolor="white"/>
            <o:lock v:ext="edit" aspectratio="f"/>
          </v:shape>
        </w:pict>
      </w:r>
    </w:p>
    <w:p w:rsidR="00E200DC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  ХАРКІВСЬКОЇ ОБЛАСТІ</w:t>
      </w:r>
    </w:p>
    <w:p w:rsidR="00E200DC" w:rsidRDefault="00E200DC" w:rsidP="00E200DC">
      <w:pPr>
        <w:spacing w:after="0" w:line="240" w:lineRule="auto"/>
        <w:ind w:hanging="127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2336" w:rsidRDefault="00E200DC" w:rsidP="00A123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:rsidR="006F6B17" w:rsidRDefault="00335FE4" w:rsidP="00335FE4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09.07.</w:t>
      </w:r>
      <w:r w:rsidR="00B26D50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B47AD8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      </w:t>
      </w:r>
      <w:r w:rsidR="008E65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 w:rsidR="00DC373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1209</w:t>
      </w:r>
    </w:p>
    <w:p w:rsidR="00D843B7" w:rsidRDefault="00A950C5" w:rsidP="00A950C5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D27AA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Про </w:t>
      </w:r>
      <w:r w:rsidR="00D843B7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присвоєння </w:t>
      </w:r>
      <w:r w:rsidRPr="00D27AA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адреси </w:t>
      </w:r>
    </w:p>
    <w:p w:rsidR="00A950C5" w:rsidRDefault="00D843B7" w:rsidP="00A950C5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групі нежитлових</w:t>
      </w:r>
      <w:r w:rsidR="00A950C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приміщен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ь</w:t>
      </w:r>
      <w:r w:rsidR="00A950C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</w:p>
    <w:p w:rsidR="00017988" w:rsidRPr="00315A5A" w:rsidRDefault="00A950C5" w:rsidP="00A950C5">
      <w:pPr>
        <w:pStyle w:val="a3"/>
        <w:rPr>
          <w:noProof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в м. Балаклія, вул. </w:t>
      </w:r>
      <w:r w:rsidR="00AB63C7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………….</w:t>
      </w:r>
      <w:r w:rsidR="00017988">
        <w:rPr>
          <w:sz w:val="28"/>
          <w:szCs w:val="28"/>
          <w:lang w:val="uk-UA"/>
        </w:rPr>
        <w:t xml:space="preserve">                  </w:t>
      </w:r>
      <w:r w:rsidR="00017988">
        <w:rPr>
          <w:lang w:val="uk-UA"/>
        </w:rPr>
        <w:t xml:space="preserve">   </w:t>
      </w:r>
    </w:p>
    <w:p w:rsidR="00F0167A" w:rsidRDefault="0063586C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3586C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</w:p>
    <w:p w:rsidR="00DF6254" w:rsidRDefault="00F0167A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Розглянувши заяву </w:t>
      </w:r>
      <w:r w:rsidR="00AB63C7">
        <w:rPr>
          <w:rFonts w:ascii="Times New Roman" w:hAnsi="Times New Roman" w:cs="Times New Roman"/>
          <w:sz w:val="24"/>
          <w:szCs w:val="24"/>
          <w:lang w:val="uk-UA"/>
        </w:rPr>
        <w:t>…………..</w:t>
      </w:r>
      <w:r w:rsidR="00A950C5">
        <w:rPr>
          <w:rFonts w:ascii="Times New Roman" w:hAnsi="Times New Roman" w:cs="Times New Roman"/>
          <w:sz w:val="24"/>
          <w:szCs w:val="24"/>
          <w:lang w:val="uk-UA"/>
        </w:rPr>
        <w:t xml:space="preserve">, від імені якого діє </w:t>
      </w:r>
      <w:r w:rsidR="00A950C5" w:rsidRPr="00A950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63C7">
        <w:rPr>
          <w:rFonts w:ascii="Times New Roman" w:hAnsi="Times New Roman" w:cs="Times New Roman"/>
          <w:sz w:val="24"/>
          <w:szCs w:val="24"/>
          <w:lang w:val="uk-UA"/>
        </w:rPr>
        <w:t>……………….</w:t>
      </w:r>
      <w:r w:rsidR="00A950C5">
        <w:rPr>
          <w:rFonts w:ascii="Times New Roman" w:hAnsi="Times New Roman" w:cs="Times New Roman"/>
          <w:sz w:val="24"/>
          <w:szCs w:val="24"/>
          <w:lang w:val="uk-UA"/>
        </w:rPr>
        <w:t xml:space="preserve"> на підставі довіреності,</w:t>
      </w:r>
      <w:r w:rsidR="00A950C5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щодо </w:t>
      </w:r>
      <w:r w:rsidR="00A950C5">
        <w:rPr>
          <w:rFonts w:ascii="Times New Roman" w:hAnsi="Times New Roman" w:cs="Times New Roman"/>
          <w:sz w:val="24"/>
          <w:szCs w:val="24"/>
          <w:lang w:val="uk-UA"/>
        </w:rPr>
        <w:t>присвоєння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адреси </w:t>
      </w:r>
      <w:r w:rsidR="00A950C5">
        <w:rPr>
          <w:rFonts w:ascii="Times New Roman" w:hAnsi="Times New Roman" w:cs="Times New Roman"/>
          <w:sz w:val="24"/>
          <w:szCs w:val="24"/>
          <w:lang w:val="uk-UA"/>
        </w:rPr>
        <w:t>об’єкту нерухомого майна</w:t>
      </w:r>
      <w:r w:rsidR="006B3AC9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що належить </w:t>
      </w:r>
      <w:r w:rsidR="00A950C5">
        <w:rPr>
          <w:rFonts w:ascii="Times New Roman" w:hAnsi="Times New Roman" w:cs="Times New Roman"/>
          <w:sz w:val="24"/>
          <w:szCs w:val="24"/>
          <w:lang w:val="uk-UA"/>
        </w:rPr>
        <w:t>їм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 на праві власності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>та наданий пакет документів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3519D" w:rsidRPr="00364D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враховуючи</w:t>
      </w:r>
      <w:r w:rsidR="00F3519D" w:rsidRPr="003972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>фак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тичне місце розташування </w:t>
      </w:r>
      <w:r w:rsidR="00A950C5">
        <w:rPr>
          <w:rFonts w:ascii="Times New Roman" w:hAnsi="Times New Roman" w:cs="Times New Roman"/>
          <w:sz w:val="24"/>
          <w:szCs w:val="24"/>
          <w:lang w:val="uk-UA"/>
        </w:rPr>
        <w:t>групи приміщень</w:t>
      </w:r>
      <w:r w:rsidR="00F3519D" w:rsidRPr="00D27AA5">
        <w:rPr>
          <w:rFonts w:ascii="Times New Roman" w:hAnsi="Times New Roman"/>
          <w:sz w:val="24"/>
          <w:szCs w:val="24"/>
          <w:lang w:val="uk-UA"/>
        </w:rPr>
        <w:t>,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47AD8">
        <w:rPr>
          <w:rFonts w:ascii="Times New Roman" w:hAnsi="Times New Roman"/>
          <w:sz w:val="24"/>
          <w:szCs w:val="24"/>
          <w:lang w:val="uk-UA"/>
        </w:rPr>
        <w:t>довідку з ББТІ</w:t>
      </w:r>
      <w:r w:rsidR="00A950C5">
        <w:rPr>
          <w:rFonts w:ascii="Times New Roman" w:hAnsi="Times New Roman"/>
          <w:sz w:val="24"/>
          <w:szCs w:val="24"/>
          <w:lang w:val="uk-UA"/>
        </w:rPr>
        <w:t xml:space="preserve"> та технічного паспорту на нежитлові приміщення із зазначенням виправлення технічної помилки щодо номеру кімнати 1-2 на 1-1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керуючись ст.ст. 4, 6, 10, 15 Закону України «Про правовий режим воєнного стану», Указом Президента України від 24.02.2022 № 64/2022 «Про введення воєнного стану в Україні (зі змінами), </w:t>
      </w:r>
      <w:r w:rsidR="00F3519D" w:rsidRPr="00D27A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казом Президента України від 01.10.2022   № 680/2022 «Про утворення військових адміністрацій населених пунктів у Харківській області», розпорядженням Президента України від 04.10.2022 </w:t>
      </w:r>
      <w:r w:rsidR="00F3519D" w:rsidRPr="00D27AA5">
        <w:rPr>
          <w:rFonts w:ascii="Times New Roman" w:eastAsia="Times New Roman" w:hAnsi="Times New Roman" w:cs="Times New Roman"/>
          <w:kern w:val="36"/>
          <w:sz w:val="24"/>
          <w:szCs w:val="24"/>
          <w:lang w:val="uk-UA" w:eastAsia="ru-RU"/>
        </w:rPr>
        <w:t xml:space="preserve">№ 229/2022-рп </w:t>
      </w:r>
      <w:r w:rsidR="00F3519D" w:rsidRPr="00D27AA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uk-UA" w:eastAsia="ru-RU"/>
        </w:rPr>
        <w:t>«</w:t>
      </w:r>
      <w:r w:rsidR="00F3519D" w:rsidRPr="00D27A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призначення В. Карабанова начальником  Балаклійської міської військової адміністрації Ізюмського району Харківської області»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>, постановою Верховної Ради України від 16.11.2022 № 2777</w:t>
      </w:r>
      <w:r w:rsidR="00F3519D" w:rsidRPr="00D27AA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-IX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 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 xml:space="preserve"> «Про правовий режим воєнного стану»</w:t>
      </w:r>
      <w:r w:rsidR="00F3519D" w:rsidRPr="00AD026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,</w:t>
      </w:r>
      <w:r w:rsidR="00F3519D" w:rsidRPr="00AD026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>ст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.ст. 37, 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>59 Закону України «Про місцеве самоврядування в Україні»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>,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 ст.ст. </w:t>
      </w:r>
      <w:r w:rsidR="00F3519D" w:rsidRPr="00E5040B">
        <w:rPr>
          <w:rFonts w:ascii="Times New Roman" w:hAnsi="Times New Roman"/>
          <w:sz w:val="24"/>
          <w:szCs w:val="24"/>
          <w:lang w:val="uk-UA"/>
        </w:rPr>
        <w:t>26</w:t>
      </w:r>
      <w:r w:rsidR="00F3519D">
        <w:rPr>
          <w:rFonts w:ascii="Times New Roman" w:hAnsi="Times New Roman"/>
          <w:sz w:val="24"/>
          <w:szCs w:val="24"/>
          <w:vertAlign w:val="superscript"/>
          <w:lang w:val="uk-UA"/>
        </w:rPr>
        <w:t>1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3519D" w:rsidRPr="00E5040B">
        <w:rPr>
          <w:rFonts w:ascii="Times New Roman" w:hAnsi="Times New Roman"/>
          <w:sz w:val="24"/>
          <w:szCs w:val="24"/>
          <w:lang w:val="uk-UA"/>
        </w:rPr>
        <w:t>26</w:t>
      </w:r>
      <w:r w:rsidR="00F3519D">
        <w:rPr>
          <w:rFonts w:ascii="Times New Roman" w:hAnsi="Times New Roman"/>
          <w:sz w:val="24"/>
          <w:szCs w:val="24"/>
          <w:vertAlign w:val="superscript"/>
          <w:lang w:val="uk-UA"/>
        </w:rPr>
        <w:t>3</w:t>
      </w:r>
      <w:r w:rsidR="00F3519D">
        <w:rPr>
          <w:rFonts w:ascii="Times New Roman" w:hAnsi="Times New Roman"/>
          <w:sz w:val="24"/>
          <w:szCs w:val="24"/>
          <w:lang w:val="uk-UA"/>
        </w:rPr>
        <w:t>, 26</w:t>
      </w:r>
      <w:r w:rsidR="00F3519D">
        <w:rPr>
          <w:rFonts w:ascii="Times New Roman" w:hAnsi="Times New Roman"/>
          <w:sz w:val="24"/>
          <w:szCs w:val="24"/>
          <w:vertAlign w:val="superscript"/>
          <w:lang w:val="uk-UA"/>
        </w:rPr>
        <w:t>5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 Закону України «Про регулювання містобудівної діяльності»,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746D9">
        <w:rPr>
          <w:rFonts w:ascii="Times New Roman" w:hAnsi="Times New Roman"/>
          <w:sz w:val="24"/>
          <w:szCs w:val="24"/>
          <w:lang w:val="uk-UA"/>
        </w:rPr>
        <w:t>Постановою Верховної Ради України «Про перейменування окремих населених пунктів та районів» від 04.02.2016 №984-</w:t>
      </w:r>
      <w:r w:rsidR="00C746D9">
        <w:rPr>
          <w:rFonts w:ascii="Times New Roman" w:hAnsi="Times New Roman"/>
          <w:sz w:val="24"/>
          <w:szCs w:val="24"/>
          <w:lang w:val="en-US"/>
        </w:rPr>
        <w:t>VIII</w:t>
      </w:r>
      <w:r w:rsidR="00C746D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>Порядком присвоєння адрес об’єктам будівництва, об’єктам нерухомого майна, затвердженим постановою Кабінету М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іністрів України від 07.07.2021 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>№ 690,</w:t>
      </w:r>
      <w:r w:rsidR="00603802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5C7934" w:rsidRDefault="005C7934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27573" w:rsidRDefault="00E200DC" w:rsidP="00CA3A8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019A4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F3519D" w:rsidRDefault="00585A29" w:rsidP="00F3519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Присвоїти</w:t>
      </w:r>
      <w:r w:rsidR="00F3519D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адресу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групі нежитлових приміщень в нежитловій будівлі – склад літ. «В»</w:t>
      </w:r>
      <w:r w:rsidR="002949D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розташованого в місті Балаклія, вул. </w:t>
      </w:r>
      <w:r w:rsidR="00AB63C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………..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що складається з приміщення літ. 1-1 (кол. 1-2) площею 56,1 кв.м., приміщення літ. 2-1 площею 34,4 кв.м., приміщення літ. 2-2 площею 6,4 кв.м.</w:t>
      </w:r>
      <w:r w:rsidR="00F3519D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="00A3487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ласниками яких</w:t>
      </w:r>
      <w:r w:rsidR="00F3519D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є </w:t>
      </w:r>
      <w:r w:rsidR="00AB63C7">
        <w:rPr>
          <w:rFonts w:ascii="Times New Roman" w:hAnsi="Times New Roman" w:cs="Times New Roman"/>
          <w:sz w:val="24"/>
          <w:szCs w:val="24"/>
          <w:lang w:val="uk-UA"/>
        </w:rPr>
        <w:t>…………………..</w:t>
      </w:r>
      <w:r w:rsidR="00B26D5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F3519D" w:rsidRPr="00E4133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наступну адресу: Україна, Харківська область, Ізюмський район,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місто Балаклія</w:t>
      </w:r>
      <w:r w:rsidR="00B47AD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AB63C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…………..</w:t>
      </w:r>
      <w:bookmarkStart w:id="0" w:name="_GoBack"/>
      <w:bookmarkEnd w:id="0"/>
      <w:r w:rsidR="00F3519D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853CC6" w:rsidRPr="00F3519D" w:rsidRDefault="00E200DC" w:rsidP="00F3519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Контроль за ви</w:t>
      </w:r>
      <w:r w:rsidR="00FC622C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конанням розпорядження покласти</w:t>
      </w: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на заступника </w:t>
      </w:r>
      <w:r w:rsidR="00FC622C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начальника Балаклійської міської військової адміністрації Тетяну ГРУНСЬКУ</w:t>
      </w:r>
      <w:r w:rsidR="00CA3A80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176E20" w:rsidRDefault="00176E20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C622C" w:rsidRPr="00853CC6" w:rsidRDefault="00FC622C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B475E" w:rsidRPr="00167668" w:rsidRDefault="00BB475E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Начальник міської         </w:t>
      </w:r>
    </w:p>
    <w:p w:rsidR="00AD3826" w:rsidRPr="00167668" w:rsidRDefault="00BB475E" w:rsidP="007B51C7">
      <w:pPr>
        <w:pStyle w:val="a3"/>
        <w:tabs>
          <w:tab w:val="left" w:pos="56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>військової адміністрації</w:t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</w:t>
      </w: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Віталій КАРАБАНОВ</w:t>
      </w:r>
    </w:p>
    <w:p w:rsidR="00335FE4" w:rsidRDefault="00335FE4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sectPr w:rsidR="00335FE4" w:rsidSect="00D81BC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BD4" w:rsidRDefault="00C12BD4" w:rsidP="006F6B17">
      <w:pPr>
        <w:spacing w:after="0" w:line="240" w:lineRule="auto"/>
      </w:pPr>
      <w:r>
        <w:separator/>
      </w:r>
    </w:p>
  </w:endnote>
  <w:endnote w:type="continuationSeparator" w:id="0">
    <w:p w:rsidR="00C12BD4" w:rsidRDefault="00C12BD4" w:rsidP="006F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BD4" w:rsidRDefault="00C12BD4" w:rsidP="006F6B17">
      <w:pPr>
        <w:spacing w:after="0" w:line="240" w:lineRule="auto"/>
      </w:pPr>
      <w:r>
        <w:separator/>
      </w:r>
    </w:p>
  </w:footnote>
  <w:footnote w:type="continuationSeparator" w:id="0">
    <w:p w:rsidR="00C12BD4" w:rsidRDefault="00C12BD4" w:rsidP="006F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E3B57"/>
    <w:multiLevelType w:val="hybridMultilevel"/>
    <w:tmpl w:val="894209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FD"/>
    <w:rsid w:val="00017988"/>
    <w:rsid w:val="000256A6"/>
    <w:rsid w:val="0003678F"/>
    <w:rsid w:val="00037FF7"/>
    <w:rsid w:val="000443E1"/>
    <w:rsid w:val="00063412"/>
    <w:rsid w:val="0006381D"/>
    <w:rsid w:val="0006650D"/>
    <w:rsid w:val="00070A9F"/>
    <w:rsid w:val="000721FD"/>
    <w:rsid w:val="00081A85"/>
    <w:rsid w:val="00084A62"/>
    <w:rsid w:val="00096A09"/>
    <w:rsid w:val="000A0145"/>
    <w:rsid w:val="000B504C"/>
    <w:rsid w:val="000E76CF"/>
    <w:rsid w:val="00106710"/>
    <w:rsid w:val="001145A3"/>
    <w:rsid w:val="00114F69"/>
    <w:rsid w:val="00117BE5"/>
    <w:rsid w:val="0016489F"/>
    <w:rsid w:val="001670BD"/>
    <w:rsid w:val="00167668"/>
    <w:rsid w:val="00176E20"/>
    <w:rsid w:val="00181615"/>
    <w:rsid w:val="00196523"/>
    <w:rsid w:val="001A5898"/>
    <w:rsid w:val="001A6327"/>
    <w:rsid w:val="001C3C1F"/>
    <w:rsid w:val="001C4C0F"/>
    <w:rsid w:val="00222265"/>
    <w:rsid w:val="002254B3"/>
    <w:rsid w:val="0023146C"/>
    <w:rsid w:val="0024029D"/>
    <w:rsid w:val="00245E55"/>
    <w:rsid w:val="0025335A"/>
    <w:rsid w:val="002615AC"/>
    <w:rsid w:val="00262562"/>
    <w:rsid w:val="00273061"/>
    <w:rsid w:val="00275B94"/>
    <w:rsid w:val="002949DB"/>
    <w:rsid w:val="002A225C"/>
    <w:rsid w:val="002B0D50"/>
    <w:rsid w:val="002B52CA"/>
    <w:rsid w:val="002C3F01"/>
    <w:rsid w:val="002D46B3"/>
    <w:rsid w:val="002D5D0B"/>
    <w:rsid w:val="002E28F9"/>
    <w:rsid w:val="002E2B69"/>
    <w:rsid w:val="002F35B7"/>
    <w:rsid w:val="00303CDB"/>
    <w:rsid w:val="003079BA"/>
    <w:rsid w:val="00325841"/>
    <w:rsid w:val="00326989"/>
    <w:rsid w:val="00327573"/>
    <w:rsid w:val="0033466B"/>
    <w:rsid w:val="00335FE4"/>
    <w:rsid w:val="00337D73"/>
    <w:rsid w:val="003407AF"/>
    <w:rsid w:val="003463EF"/>
    <w:rsid w:val="00360B3F"/>
    <w:rsid w:val="00393ED2"/>
    <w:rsid w:val="003B29F9"/>
    <w:rsid w:val="0040493C"/>
    <w:rsid w:val="00423B59"/>
    <w:rsid w:val="00432D11"/>
    <w:rsid w:val="00452363"/>
    <w:rsid w:val="00460839"/>
    <w:rsid w:val="00471E5D"/>
    <w:rsid w:val="004729B8"/>
    <w:rsid w:val="00480015"/>
    <w:rsid w:val="00487DB4"/>
    <w:rsid w:val="004A3A3A"/>
    <w:rsid w:val="004C2E49"/>
    <w:rsid w:val="004C3142"/>
    <w:rsid w:val="004C7DCA"/>
    <w:rsid w:val="004D2A67"/>
    <w:rsid w:val="004D4613"/>
    <w:rsid w:val="00503A24"/>
    <w:rsid w:val="005167D6"/>
    <w:rsid w:val="005522A5"/>
    <w:rsid w:val="00554306"/>
    <w:rsid w:val="00555B93"/>
    <w:rsid w:val="00555BC7"/>
    <w:rsid w:val="00560AF2"/>
    <w:rsid w:val="0057781C"/>
    <w:rsid w:val="00581C1C"/>
    <w:rsid w:val="00584870"/>
    <w:rsid w:val="005848D3"/>
    <w:rsid w:val="00585A29"/>
    <w:rsid w:val="00596897"/>
    <w:rsid w:val="00597635"/>
    <w:rsid w:val="005A273F"/>
    <w:rsid w:val="005A506C"/>
    <w:rsid w:val="005B3278"/>
    <w:rsid w:val="005C4CB4"/>
    <w:rsid w:val="005C7934"/>
    <w:rsid w:val="005D2AE1"/>
    <w:rsid w:val="005D791D"/>
    <w:rsid w:val="005F4789"/>
    <w:rsid w:val="0060264D"/>
    <w:rsid w:val="00603802"/>
    <w:rsid w:val="006059FC"/>
    <w:rsid w:val="00615243"/>
    <w:rsid w:val="00630473"/>
    <w:rsid w:val="0063586C"/>
    <w:rsid w:val="00666FAB"/>
    <w:rsid w:val="006A5A1A"/>
    <w:rsid w:val="006B3AC9"/>
    <w:rsid w:val="006D31B3"/>
    <w:rsid w:val="006D6B28"/>
    <w:rsid w:val="006E72DE"/>
    <w:rsid w:val="006F0621"/>
    <w:rsid w:val="006F6B17"/>
    <w:rsid w:val="00716BAE"/>
    <w:rsid w:val="007344B0"/>
    <w:rsid w:val="007373BD"/>
    <w:rsid w:val="00785E13"/>
    <w:rsid w:val="007A4764"/>
    <w:rsid w:val="007B51C7"/>
    <w:rsid w:val="007C41AC"/>
    <w:rsid w:val="007D2D55"/>
    <w:rsid w:val="007D407F"/>
    <w:rsid w:val="007F2262"/>
    <w:rsid w:val="0080448A"/>
    <w:rsid w:val="00815FFF"/>
    <w:rsid w:val="00816E4E"/>
    <w:rsid w:val="00823231"/>
    <w:rsid w:val="00845739"/>
    <w:rsid w:val="00853CC6"/>
    <w:rsid w:val="00854DFB"/>
    <w:rsid w:val="00877401"/>
    <w:rsid w:val="00891C16"/>
    <w:rsid w:val="008930E5"/>
    <w:rsid w:val="008A689D"/>
    <w:rsid w:val="008B1E53"/>
    <w:rsid w:val="008C1619"/>
    <w:rsid w:val="008D0C38"/>
    <w:rsid w:val="008E5872"/>
    <w:rsid w:val="008E65CF"/>
    <w:rsid w:val="008F2E8A"/>
    <w:rsid w:val="0091486C"/>
    <w:rsid w:val="0091493A"/>
    <w:rsid w:val="00916F4C"/>
    <w:rsid w:val="0092164A"/>
    <w:rsid w:val="00927733"/>
    <w:rsid w:val="00945659"/>
    <w:rsid w:val="00946087"/>
    <w:rsid w:val="00965A70"/>
    <w:rsid w:val="00971F4E"/>
    <w:rsid w:val="009850E5"/>
    <w:rsid w:val="00986C47"/>
    <w:rsid w:val="009A4382"/>
    <w:rsid w:val="009E0BA8"/>
    <w:rsid w:val="009E3D6C"/>
    <w:rsid w:val="00A12336"/>
    <w:rsid w:val="00A12F5B"/>
    <w:rsid w:val="00A23DCF"/>
    <w:rsid w:val="00A24FD4"/>
    <w:rsid w:val="00A3487B"/>
    <w:rsid w:val="00A40613"/>
    <w:rsid w:val="00A63D2C"/>
    <w:rsid w:val="00A66E1B"/>
    <w:rsid w:val="00A816E2"/>
    <w:rsid w:val="00A91DFD"/>
    <w:rsid w:val="00A950C5"/>
    <w:rsid w:val="00AA47F9"/>
    <w:rsid w:val="00AB48A2"/>
    <w:rsid w:val="00AB63C7"/>
    <w:rsid w:val="00AC6774"/>
    <w:rsid w:val="00AD3826"/>
    <w:rsid w:val="00AE4BCF"/>
    <w:rsid w:val="00AF16A7"/>
    <w:rsid w:val="00AF65C0"/>
    <w:rsid w:val="00B00B54"/>
    <w:rsid w:val="00B10E28"/>
    <w:rsid w:val="00B124A0"/>
    <w:rsid w:val="00B20B1E"/>
    <w:rsid w:val="00B219B3"/>
    <w:rsid w:val="00B26D50"/>
    <w:rsid w:val="00B347BF"/>
    <w:rsid w:val="00B35973"/>
    <w:rsid w:val="00B402C1"/>
    <w:rsid w:val="00B47AD8"/>
    <w:rsid w:val="00B708E4"/>
    <w:rsid w:val="00B87A5E"/>
    <w:rsid w:val="00BA6B9A"/>
    <w:rsid w:val="00BB2C40"/>
    <w:rsid w:val="00BB475E"/>
    <w:rsid w:val="00BD7323"/>
    <w:rsid w:val="00BE455E"/>
    <w:rsid w:val="00C07C76"/>
    <w:rsid w:val="00C12BD4"/>
    <w:rsid w:val="00C311AD"/>
    <w:rsid w:val="00C675C0"/>
    <w:rsid w:val="00C718D0"/>
    <w:rsid w:val="00C7420C"/>
    <w:rsid w:val="00C746D9"/>
    <w:rsid w:val="00C74BE9"/>
    <w:rsid w:val="00CA3A80"/>
    <w:rsid w:val="00CB24F2"/>
    <w:rsid w:val="00CD3349"/>
    <w:rsid w:val="00CD7BC3"/>
    <w:rsid w:val="00CD7E57"/>
    <w:rsid w:val="00CE2C7F"/>
    <w:rsid w:val="00CF1B47"/>
    <w:rsid w:val="00D07BF2"/>
    <w:rsid w:val="00D122AD"/>
    <w:rsid w:val="00D14708"/>
    <w:rsid w:val="00D26478"/>
    <w:rsid w:val="00D31EFD"/>
    <w:rsid w:val="00D45204"/>
    <w:rsid w:val="00D554FD"/>
    <w:rsid w:val="00D600BC"/>
    <w:rsid w:val="00D72130"/>
    <w:rsid w:val="00D73D66"/>
    <w:rsid w:val="00D81BC7"/>
    <w:rsid w:val="00D843B7"/>
    <w:rsid w:val="00D95293"/>
    <w:rsid w:val="00DA185E"/>
    <w:rsid w:val="00DB0456"/>
    <w:rsid w:val="00DB5EF0"/>
    <w:rsid w:val="00DC3733"/>
    <w:rsid w:val="00DC67B5"/>
    <w:rsid w:val="00DC6BC4"/>
    <w:rsid w:val="00DE0FFE"/>
    <w:rsid w:val="00DF193D"/>
    <w:rsid w:val="00DF6254"/>
    <w:rsid w:val="00E07A9A"/>
    <w:rsid w:val="00E200DC"/>
    <w:rsid w:val="00E20A92"/>
    <w:rsid w:val="00E25461"/>
    <w:rsid w:val="00E312E8"/>
    <w:rsid w:val="00E339FD"/>
    <w:rsid w:val="00E4133E"/>
    <w:rsid w:val="00E50AB0"/>
    <w:rsid w:val="00E524A4"/>
    <w:rsid w:val="00E57363"/>
    <w:rsid w:val="00E61997"/>
    <w:rsid w:val="00E64ED2"/>
    <w:rsid w:val="00E66559"/>
    <w:rsid w:val="00E70D79"/>
    <w:rsid w:val="00E87112"/>
    <w:rsid w:val="00EC3429"/>
    <w:rsid w:val="00EC63AF"/>
    <w:rsid w:val="00ED33B8"/>
    <w:rsid w:val="00EE10B1"/>
    <w:rsid w:val="00EE64C2"/>
    <w:rsid w:val="00EF7012"/>
    <w:rsid w:val="00F0167A"/>
    <w:rsid w:val="00F070A9"/>
    <w:rsid w:val="00F11BF1"/>
    <w:rsid w:val="00F12B51"/>
    <w:rsid w:val="00F13C51"/>
    <w:rsid w:val="00F206AA"/>
    <w:rsid w:val="00F3519D"/>
    <w:rsid w:val="00F37BAA"/>
    <w:rsid w:val="00F43960"/>
    <w:rsid w:val="00F533DE"/>
    <w:rsid w:val="00F7017A"/>
    <w:rsid w:val="00F85144"/>
    <w:rsid w:val="00F900EE"/>
    <w:rsid w:val="00F969B9"/>
    <w:rsid w:val="00FB42FB"/>
    <w:rsid w:val="00FC33EC"/>
    <w:rsid w:val="00FC622C"/>
    <w:rsid w:val="00FD4C50"/>
    <w:rsid w:val="00FF3A9E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23C17C"/>
  <w15:chartTrackingRefBased/>
  <w15:docId w15:val="{A90CDEF1-DBB0-4808-92F2-9D68D885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E13"/>
    <w:pPr>
      <w:spacing w:after="200" w:line="276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23B59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13"/>
    <w:pPr>
      <w:spacing w:after="0" w:line="240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a4">
    <w:name w:val="List Paragraph"/>
    <w:basedOn w:val="a"/>
    <w:uiPriority w:val="34"/>
    <w:qFormat/>
    <w:rsid w:val="00081A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qFormat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7">
    <w:name w:val="footer"/>
    <w:basedOn w:val="a"/>
    <w:link w:val="a8"/>
    <w:uiPriority w:val="99"/>
    <w:unhideWhenUsed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AF1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16A7"/>
    <w:rPr>
      <w:rFonts w:ascii="Segoe UI" w:eastAsia="Calibri" w:hAnsi="Segoe UI" w:cs="Segoe UI"/>
      <w:kern w:val="0"/>
      <w:sz w:val="18"/>
      <w:szCs w:val="18"/>
      <w:lang w:val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423B59"/>
    <w:rPr>
      <w:rFonts w:ascii="Calibri Light" w:eastAsia="Times New Roman" w:hAnsi="Calibri Light" w:cs="Times New Roman"/>
      <w:b/>
      <w:bCs/>
      <w:kern w:val="0"/>
      <w:sz w:val="26"/>
      <w:szCs w:val="26"/>
      <w:lang w:val="ru-RU" w:eastAsia="ru-RU"/>
      <w14:ligatures w14:val="none"/>
    </w:rPr>
  </w:style>
  <w:style w:type="paragraph" w:styleId="ab">
    <w:name w:val="Body Text Indent"/>
    <w:basedOn w:val="a"/>
    <w:link w:val="ac"/>
    <w:qFormat/>
    <w:rsid w:val="00423B59"/>
    <w:pPr>
      <w:widowControl w:val="0"/>
      <w:suppressAutoHyphens/>
      <w:spacing w:after="0" w:line="240" w:lineRule="auto"/>
      <w:ind w:firstLine="851"/>
    </w:pPr>
    <w:rPr>
      <w:rFonts w:ascii="Times New Roman" w:eastAsia="Lucida Sans Unicode" w:hAnsi="Times New Roman" w:cs="Times New Roman"/>
      <w:sz w:val="24"/>
      <w:szCs w:val="20"/>
      <w:lang w:val="uk-UA" w:eastAsia="ru-RU"/>
    </w:rPr>
  </w:style>
  <w:style w:type="character" w:customStyle="1" w:styleId="ac">
    <w:name w:val="Основной текст с отступом Знак"/>
    <w:basedOn w:val="a0"/>
    <w:link w:val="ab"/>
    <w:rsid w:val="00423B59"/>
    <w:rPr>
      <w:rFonts w:ascii="Times New Roman" w:eastAsia="Lucida Sans Unicode" w:hAnsi="Times New Roman" w:cs="Times New Roman"/>
      <w:kern w:val="0"/>
      <w:sz w:val="24"/>
      <w:szCs w:val="20"/>
      <w:lang w:eastAsia="ru-RU"/>
      <w14:ligatures w14:val="none"/>
    </w:rPr>
  </w:style>
  <w:style w:type="character" w:styleId="ad">
    <w:name w:val="Hyperlink"/>
    <w:qFormat/>
    <w:rsid w:val="00423B59"/>
    <w:rPr>
      <w:rFonts w:ascii="Calibri" w:eastAsia="Times New Roman" w:hAnsi="Calibri" w:cs="Times New Roman"/>
      <w:color w:val="0000FF"/>
      <w:u w:val="single"/>
    </w:rPr>
  </w:style>
  <w:style w:type="character" w:customStyle="1" w:styleId="1">
    <w:name w:val="Верхний колонтитул Знак1"/>
    <w:uiPriority w:val="99"/>
    <w:qFormat/>
    <w:locked/>
    <w:rsid w:val="00423B59"/>
  </w:style>
  <w:style w:type="paragraph" w:styleId="ae">
    <w:name w:val="Normal (Web)"/>
    <w:basedOn w:val="a"/>
    <w:uiPriority w:val="99"/>
    <w:unhideWhenUsed/>
    <w:rsid w:val="0042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f">
    <w:name w:val="annotation reference"/>
    <w:basedOn w:val="a0"/>
    <w:rsid w:val="00F3519D"/>
    <w:rPr>
      <w:rFonts w:ascii="Times New Roman" w:eastAsia="SimSu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1605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Dmitro</cp:lastModifiedBy>
  <cp:revision>3</cp:revision>
  <cp:lastPrinted>2026-06-30T13:42:00Z</cp:lastPrinted>
  <dcterms:created xsi:type="dcterms:W3CDTF">2026-07-16T05:55:00Z</dcterms:created>
  <dcterms:modified xsi:type="dcterms:W3CDTF">2026-07-16T06:38:00Z</dcterms:modified>
</cp:coreProperties>
</file>