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43" w:type="dxa"/>
        <w:tblInd w:w="-851" w:type="dxa"/>
        <w:tblLook w:val="04A0" w:firstRow="1" w:lastRow="0" w:firstColumn="1" w:lastColumn="0" w:noHBand="0" w:noVBand="1"/>
      </w:tblPr>
      <w:tblGrid>
        <w:gridCol w:w="560"/>
        <w:gridCol w:w="3626"/>
        <w:gridCol w:w="2204"/>
        <w:gridCol w:w="2101"/>
        <w:gridCol w:w="1878"/>
        <w:gridCol w:w="2146"/>
        <w:gridCol w:w="1531"/>
      </w:tblGrid>
      <w:tr w:rsidR="00007774" w:rsidRPr="00007774" w14:paraId="54D6AA8E" w14:textId="77777777" w:rsidTr="00373605">
        <w:trPr>
          <w:trHeight w:val="300"/>
        </w:trPr>
        <w:tc>
          <w:tcPr>
            <w:tcW w:w="109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C6DA3" w14:textId="77777777" w:rsidR="00007774" w:rsidRPr="00007774" w:rsidRDefault="00007774" w:rsidP="00007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</w:pPr>
            <w:r w:rsidRPr="00007774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 xml:space="preserve">Обґрунтування технічних якісних характеристик предмета закупівлі </w:t>
            </w:r>
          </w:p>
        </w:tc>
      </w:tr>
      <w:tr w:rsidR="00007774" w:rsidRPr="00007774" w14:paraId="73728E4F" w14:textId="77777777" w:rsidTr="00373605">
        <w:trPr>
          <w:trHeight w:val="990"/>
        </w:trPr>
        <w:tc>
          <w:tcPr>
            <w:tcW w:w="1094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1AE80D9" w14:textId="7C3FFC4A" w:rsidR="000A2226" w:rsidRDefault="000A2226" w:rsidP="00007774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</w:pPr>
            <w:r w:rsidRPr="000A2226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 xml:space="preserve">Капітальний ремонт ділянки дороги по вул. Новоселівка від перехрестя з вул. Вінницька до перехрестя з вул. Григорія Сковороди  у м. Балаклія Харківської області </w:t>
            </w:r>
            <w:r w:rsidR="00B961E4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>(Коригування).</w:t>
            </w:r>
          </w:p>
          <w:p w14:paraId="7FD4A74F" w14:textId="7200D141" w:rsidR="00007774" w:rsidRPr="00007774" w:rsidRDefault="00007774" w:rsidP="00B961E4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</w:pP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Роботи повинні бути виконані відповідно до </w:t>
            </w:r>
            <w:proofErr w:type="spellStart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проєкту</w:t>
            </w:r>
            <w:proofErr w:type="spellEnd"/>
            <w:r w:rsidRPr="00007774">
              <w:rPr>
                <w:rFonts w:ascii="Times New Roman" w:eastAsia="Calibri" w:hAnsi="Times New Roman" w:cs="Times New Roman"/>
                <w:spacing w:val="23"/>
                <w:kern w:val="0"/>
                <w14:ligatures w14:val="none"/>
              </w:rPr>
              <w:t xml:space="preserve"> «</w:t>
            </w:r>
            <w:r w:rsidR="000A2226" w:rsidRPr="000A2226">
              <w:rPr>
                <w:rFonts w:ascii="Times New Roman" w:eastAsia="Calibri" w:hAnsi="Times New Roman" w:cs="Times New Roman"/>
                <w:b/>
                <w:bCs/>
                <w:kern w:val="0"/>
                <w:lang w:eastAsia="uk-UA"/>
                <w14:ligatures w14:val="none"/>
              </w:rPr>
              <w:t>Капітальний ремонт ділянки дороги по вул. Новоселівка від перехрестя з вул. Вінницька до перехрестя з вул. Григорія Сковороди  у м. Балаклія Харківської області</w:t>
            </w:r>
            <w:r w:rsidR="00B961E4">
              <w:rPr>
                <w:rFonts w:ascii="Times New Roman" w:eastAsia="Calibri" w:hAnsi="Times New Roman" w:cs="Times New Roman"/>
                <w:b/>
                <w:bCs/>
                <w:kern w:val="0"/>
                <w:lang w:eastAsia="uk-UA"/>
                <w14:ligatures w14:val="none"/>
              </w:rPr>
              <w:t xml:space="preserve"> (Коригування)</w:t>
            </w:r>
            <w:r w:rsidR="00FC544C">
              <w:rPr>
                <w:rFonts w:ascii="Times New Roman" w:eastAsia="Calibri" w:hAnsi="Times New Roman" w:cs="Times New Roman"/>
                <w:b/>
                <w:bCs/>
                <w:kern w:val="0"/>
                <w:lang w:eastAsia="uk-UA"/>
                <w14:ligatures w14:val="none"/>
              </w:rPr>
              <w:t>»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(</w:t>
            </w:r>
            <w:r w:rsidR="00B961E4" w:rsidRPr="00B961E4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 xml:space="preserve">Згідно експертного звіту (позитивного) щодо розгляду кошторисної частини проектної документації експертний звіт  № </w:t>
            </w:r>
            <w:r w:rsidR="00B961E4" w:rsidRPr="00B961E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експертний звіт  №56364  від 30 липня 2026 року,  Реєстраційний номер </w:t>
            </w:r>
            <w:r w:rsidR="00B961E4" w:rsidRPr="00B961E4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  <w:r w:rsidR="00B961E4" w:rsidRPr="00B961E4">
              <w:rPr>
                <w:rFonts w:ascii="Times New Roman" w:eastAsia="Calibri" w:hAnsi="Times New Roman" w:cs="Times New Roman"/>
                <w:kern w:val="0"/>
                <w14:ligatures w14:val="none"/>
              </w:rPr>
              <w:t>EX01:2760-1552-1654-5590)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та з дотриманням технологічних процесів будівництва, відповідати вимогам будівельних норм, правилам та стандартам, установленим для виконання такого виду робіт; матеріальні ресурси, що використовуються для їх виконання, повинні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відповідати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вимогам нормативно-правових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актів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і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нормативним документам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у галузі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будівництва, </w:t>
            </w:r>
            <w:proofErr w:type="spellStart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проєктній</w:t>
            </w:r>
            <w:proofErr w:type="spellEnd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документації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та умовам </w:t>
            </w:r>
            <w:proofErr w:type="spellStart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проєкту</w:t>
            </w:r>
            <w:proofErr w:type="spellEnd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договору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про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закупівлю, зазначеному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в додатку №</w:t>
            </w:r>
            <w:r w:rsidR="000A2226">
              <w:rPr>
                <w:rFonts w:ascii="Times New Roman" w:eastAsia="Calibri" w:hAnsi="Times New Roman" w:cs="Times New Roman"/>
                <w:kern w:val="0"/>
                <w14:ligatures w14:val="none"/>
              </w:rPr>
              <w:t>1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до тендерної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документації,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з метою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забезпечення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надійності, міцності, стійкості і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довговічності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конструкцій, монтажу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>технологічного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та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>інженерного обладнання.</w:t>
            </w:r>
          </w:p>
          <w:p w14:paraId="1C237803" w14:textId="04DABB31" w:rsidR="00007774" w:rsidRPr="00007774" w:rsidRDefault="00007774" w:rsidP="00007774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9" w:right="107" w:firstLine="567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Забезпечення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об’єкта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будівництва матеріальними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ресурсами,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необхідними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для виконання робіт згідно з цим Технічним завданням,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відповідно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до умов </w:t>
            </w:r>
            <w:proofErr w:type="spellStart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проєкту</w:t>
            </w:r>
            <w:proofErr w:type="spellEnd"/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договору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про закупівлю,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зазначеного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в додатку №</w:t>
            </w:r>
            <w:r w:rsidR="000A2226">
              <w:rPr>
                <w:rFonts w:ascii="Times New Roman" w:eastAsia="Calibri" w:hAnsi="Times New Roman" w:cs="Times New Roman"/>
                <w:kern w:val="0"/>
                <w14:ligatures w14:val="none"/>
              </w:rPr>
              <w:t>1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до тендерної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документації, покладається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на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переможця 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процедури закупівлі.</w:t>
            </w:r>
          </w:p>
          <w:p w14:paraId="17BFDDBD" w14:textId="0C5F19B6" w:rsidR="00007774" w:rsidRPr="00007774" w:rsidRDefault="00007774" w:rsidP="00007774">
            <w:pPr>
              <w:kinsoku w:val="0"/>
              <w:overflowPunct w:val="0"/>
              <w:autoSpaceDE w:val="0"/>
              <w:autoSpaceDN w:val="0"/>
              <w:adjustRightInd w:val="0"/>
              <w:spacing w:before="184" w:after="0" w:line="240" w:lineRule="auto"/>
              <w:ind w:left="607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Строк виконання робіт становить  </w:t>
            </w:r>
            <w:r w:rsidRPr="00007774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31.12.202</w:t>
            </w:r>
            <w:r w:rsidR="00F20658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7</w:t>
            </w:r>
            <w:r w:rsidRPr="00007774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р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>.</w:t>
            </w:r>
          </w:p>
          <w:p w14:paraId="4ADECF9F" w14:textId="77777777" w:rsidR="000A2226" w:rsidRDefault="00007774" w:rsidP="00007774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07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Місце виконання робіт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>(адреса</w:t>
            </w: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об’єкта </w:t>
            </w:r>
            <w:r w:rsidRPr="00007774">
              <w:rPr>
                <w:rFonts w:ascii="Times New Roman" w:eastAsia="Calibri" w:hAnsi="Times New Roman" w:cs="Times New Roman"/>
                <w:spacing w:val="-1"/>
                <w:kern w:val="0"/>
                <w14:ligatures w14:val="none"/>
              </w:rPr>
              <w:t xml:space="preserve">будівництва): </w:t>
            </w:r>
            <w:r w:rsidR="000A2226" w:rsidRPr="000A2226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 xml:space="preserve">64207,  Харківська обл., м. Балаклія по вул. Новоселівка від перехрестя з вул. Вінницька до перехрестя з вул. Григорія Сковороди </w:t>
            </w:r>
          </w:p>
          <w:p w14:paraId="40AD4C3D" w14:textId="649BDF9F" w:rsidR="00007774" w:rsidRPr="00007774" w:rsidRDefault="00007774" w:rsidP="00007774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07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007774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Обсяг виконання робіт </w:t>
            </w:r>
            <w:r w:rsidRPr="00007774">
              <w:rPr>
                <w:rFonts w:ascii="Times New Roman" w:eastAsia="Calibri" w:hAnsi="Times New Roman" w:cs="Times New Roman"/>
                <w:kern w:val="0"/>
                <w:u w:val="single"/>
                <w14:ligatures w14:val="none"/>
              </w:rPr>
              <w:t xml:space="preserve"> </w:t>
            </w:r>
            <w:r w:rsidRPr="00007774">
              <w:rPr>
                <w:rFonts w:ascii="Times New Roman" w:eastAsia="Calibri" w:hAnsi="Times New Roman" w:cs="Times New Roman"/>
                <w:b/>
                <w:kern w:val="0"/>
                <w:u w:val="single"/>
                <w14:ligatures w14:val="none"/>
              </w:rPr>
              <w:t>1 робота</w:t>
            </w:r>
          </w:p>
          <w:tbl>
            <w:tblPr>
              <w:tblpPr w:leftFromText="180" w:rightFromText="180" w:vertAnchor="text" w:horzAnchor="margin" w:tblpY="157"/>
              <w:tblW w:w="10188" w:type="dxa"/>
              <w:tblLook w:val="00A0" w:firstRow="1" w:lastRow="0" w:firstColumn="1" w:lastColumn="0" w:noHBand="0" w:noVBand="0"/>
            </w:tblPr>
            <w:tblGrid>
              <w:gridCol w:w="10824"/>
              <w:gridCol w:w="1508"/>
              <w:gridCol w:w="1497"/>
            </w:tblGrid>
            <w:tr w:rsidR="00134DA3" w:rsidRPr="00BC5F64" w14:paraId="5CEF0927" w14:textId="77777777" w:rsidTr="00A8719E">
              <w:trPr>
                <w:trHeight w:val="480"/>
              </w:trPr>
              <w:tc>
                <w:tcPr>
                  <w:tcW w:w="1018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tbl>
                  <w:tblPr>
                    <w:tblpPr w:leftFromText="180" w:rightFromText="180" w:vertAnchor="text" w:horzAnchor="margin" w:tblpY="157"/>
                    <w:tblW w:w="10456" w:type="dxa"/>
                    <w:tblLook w:val="00A0" w:firstRow="1" w:lastRow="0" w:firstColumn="1" w:lastColumn="0" w:noHBand="0" w:noVBand="0"/>
                  </w:tblPr>
                  <w:tblGrid>
                    <w:gridCol w:w="7183"/>
                    <w:gridCol w:w="1508"/>
                    <w:gridCol w:w="1765"/>
                  </w:tblGrid>
                  <w:tr w:rsidR="00134DA3" w:rsidRPr="00C93FF3" w14:paraId="2303E272" w14:textId="77777777" w:rsidTr="004E065E">
                    <w:trPr>
                      <w:trHeight w:val="480"/>
                    </w:trPr>
                    <w:tc>
                      <w:tcPr>
                        <w:tcW w:w="10456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14:paraId="47879D6A" w14:textId="77777777" w:rsidR="00134DA3" w:rsidRPr="00C93FF3" w:rsidRDefault="00134DA3" w:rsidP="00134DA3">
                        <w:pPr>
                          <w:ind w:right="-373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93FF3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Умови виконання робіт: </w:t>
                        </w:r>
                        <w:r w:rsidRPr="00C93FF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Проведення робіт на одній половині проїжджої частини при систематичному русі транспорту на другій</w:t>
                        </w:r>
                      </w:p>
                      <w:p w14:paraId="38AEBFE1" w14:textId="77777777" w:rsidR="00134DA3" w:rsidRPr="00C93FF3" w:rsidRDefault="00134DA3" w:rsidP="00134DA3">
                        <w:pPr>
                          <w:ind w:right="-373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93FF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Клас наслідків – СС1</w:t>
                        </w:r>
                      </w:p>
                    </w:tc>
                  </w:tr>
                  <w:tr w:rsidR="00134DA3" w:rsidRPr="00C93FF3" w14:paraId="466AF03B" w14:textId="77777777" w:rsidTr="004E065E">
                    <w:trPr>
                      <w:trHeight w:val="255"/>
                    </w:trPr>
                    <w:tc>
                      <w:tcPr>
                        <w:tcW w:w="7183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noWrap/>
                        <w:vAlign w:val="bottom"/>
                      </w:tcPr>
                      <w:p w14:paraId="671302BB" w14:textId="77777777" w:rsidR="00134DA3" w:rsidRPr="00C93FF3" w:rsidRDefault="00134DA3" w:rsidP="00134DA3">
                        <w:pP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  <w:t>Об`єми</w:t>
                        </w:r>
                        <w:proofErr w:type="spellEnd"/>
                        <w:r w:rsidRPr="00C93FF3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  <w:t>робіт</w:t>
                        </w:r>
                        <w:proofErr w:type="spellEnd"/>
                      </w:p>
                    </w:tc>
                    <w:tc>
                      <w:tcPr>
                        <w:tcW w:w="150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noWrap/>
                        <w:vAlign w:val="bottom"/>
                      </w:tcPr>
                      <w:p w14:paraId="5F5CBF89" w14:textId="77777777" w:rsidR="00134DA3" w:rsidRPr="00C93FF3" w:rsidRDefault="00134DA3" w:rsidP="00134DA3">
                        <w:pPr>
                          <w:rPr>
                            <w:rFonts w:ascii="Times New Roman CYR" w:hAnsi="Times New Roman CYR" w:cs="Times New Roman CYR"/>
                            <w:color w:val="000000"/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1765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noWrap/>
                        <w:vAlign w:val="bottom"/>
                      </w:tcPr>
                      <w:p w14:paraId="042CD16D" w14:textId="77777777" w:rsidR="00134DA3" w:rsidRPr="00C93FF3" w:rsidRDefault="00134DA3" w:rsidP="00134DA3">
                        <w:pPr>
                          <w:rPr>
                            <w:rFonts w:ascii="Times New Roman" w:hAnsi="Times New Roman"/>
                            <w:lang w:val="en-US"/>
                          </w:rPr>
                        </w:pPr>
                      </w:p>
                    </w:tc>
                  </w:tr>
                </w:tbl>
                <w:p w14:paraId="07F8555A" w14:textId="0B6BF44B" w:rsidR="00134DA3" w:rsidRPr="00BC5F64" w:rsidRDefault="00134DA3" w:rsidP="00134DA3">
                  <w:pPr>
                    <w:spacing w:after="0" w:line="240" w:lineRule="auto"/>
                    <w:ind w:right="-373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</w:p>
              </w:tc>
            </w:tr>
            <w:tr w:rsidR="00134DA3" w:rsidRPr="00BC5F64" w14:paraId="37154F35" w14:textId="77777777" w:rsidTr="00A8719E">
              <w:trPr>
                <w:trHeight w:val="255"/>
              </w:trPr>
              <w:tc>
                <w:tcPr>
                  <w:tcW w:w="7183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</w:tcPr>
                <w:tbl>
                  <w:tblPr>
                    <w:tblW w:w="10490" w:type="dxa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709"/>
                    <w:gridCol w:w="6237"/>
                    <w:gridCol w:w="1276"/>
                    <w:gridCol w:w="1134"/>
                    <w:gridCol w:w="1134"/>
                  </w:tblGrid>
                  <w:tr w:rsidR="00134DA3" w:rsidRPr="00C93FF3" w14:paraId="4D3E9442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75348551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№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Ч.ч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.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7AEB7227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Найменування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робіт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і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витрат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35873A94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Одиниця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виміру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1FDF15B6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Кількість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4C50A7B4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Примітка</w:t>
                        </w:r>
                        <w:proofErr w:type="spellEnd"/>
                      </w:p>
                    </w:tc>
                  </w:tr>
                  <w:tr w:rsidR="00134DA3" w:rsidRPr="00C93FF3" w14:paraId="7345499E" w14:textId="77777777" w:rsidTr="004E065E">
                    <w:trPr>
                      <w:trHeight w:val="3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4CA8915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8F9D40E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348E671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EBD5038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FBB6603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5</w:t>
                        </w:r>
                      </w:p>
                    </w:tc>
                  </w:tr>
                  <w:tr w:rsidR="00134DA3" w:rsidRPr="00C93FF3" w14:paraId="2407BD2E" w14:textId="77777777" w:rsidTr="004E065E">
                    <w:trPr>
                      <w:trHeight w:val="349"/>
                    </w:trPr>
                    <w:tc>
                      <w:tcPr>
                        <w:tcW w:w="70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4262C02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07731B14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</w:rPr>
                          <w:t xml:space="preserve">Улаштування асфальтобетонного покриття (тип </w:t>
                        </w:r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I</w:t>
                        </w:r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5E27347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3B6D60A8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E21DC27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5A1B999A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7F14EAC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5F6408D4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Розливання в`яжучих матеріалів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Обсяг = (0.0005*2260)*1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BB39FE2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5096609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1,13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49C454D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4846FC79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FE081BC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12DDEC81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Улаштування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вирівнювального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шару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з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асфальтобетонної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суміші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із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застосуванням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укладальників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асфальтобетону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6C6D738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т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суміші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53B6EAF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162,72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4122CA2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392EE31D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6507B95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38A1E3DD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Розливання в`яжучих матеріалів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Обсяг = (0.0005*2260)*1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35AF5BDE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3643189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1,13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5CD1F19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4D7A511F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6CBB1FD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4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5F782AAC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Улаштування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товщиною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4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см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із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гарячих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асфальтобетонних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сумішей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009FAAD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м2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покриття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39E291CB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2 260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3FFF582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2A2EB5B7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886E462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5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19F46071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На кожні 0,5 см зміни товщини шару додавати або виключати (до товщини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6 см)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F24848D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м2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покриття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6FDE339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2 260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502DEEC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58B0A94D" w14:textId="77777777" w:rsidTr="004E065E">
                    <w:trPr>
                      <w:trHeight w:val="33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CFDE6E0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138EFE76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</w:rPr>
                          <w:t xml:space="preserve">Улаштування асфальтобетонного покриття (тип </w:t>
                        </w:r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II</w:t>
                        </w:r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FC4BB99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95DC867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DDDFFF1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6598BABF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C5BC645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6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37D1E9A2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Розливання в`яжучих матеріалів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Обсяг = (0.0005*120)*1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AFCB7E8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C2800C5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0,06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5B255F7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75926684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F411F4F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7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705ADF15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Улаштування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вирівнювального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шару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з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асфальтобетонної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суміші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без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застосування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укладальників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асфальтобетону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92D0A1C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т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суміші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FE9BA25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11,5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49725D0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5EE9D64C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C73BA83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8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4EC6DE13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Розливання в`яжучих матеріалів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Обсяг = (0.0005*120)*1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3E42585E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244E358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0,06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7D26E99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3AF9BDFB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BCEFF0B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9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5F1B363D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Улаштування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товщиною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4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см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із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гарячих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асфальтобетонних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сумішей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31FCBBEB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м2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покриття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7C20694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120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9833E4B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03A54904" w14:textId="77777777" w:rsidTr="004E065E">
                    <w:trPr>
                      <w:trHeight w:val="60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9FA0E0B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10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28F976E4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На кожні 0,5 см зміни товщини шару додавати або виключати (до товщини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6 см)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552D9D4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м2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покриття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67B5B0D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120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560F509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47754A26" w14:textId="77777777" w:rsidTr="004E065E">
                    <w:trPr>
                      <w:trHeight w:val="33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6EEE3C2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45A48A5A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Камені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бортові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45C88B8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CF5D581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E0CADD2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61691151" w14:textId="77777777" w:rsidTr="004E065E">
                    <w:trPr>
                      <w:trHeight w:val="87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79AA6D31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11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1A2BE564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Установлення бортових каменів бетонних і залізобетонних при інших видах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покриттів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Обсяг = ((312-243) / 100)*100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10BF915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бортового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каменю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35F669B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69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DF02930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61EE334B" w14:textId="77777777" w:rsidTr="004E065E">
                    <w:trPr>
                      <w:trHeight w:val="619"/>
                    </w:trPr>
                    <w:tc>
                      <w:tcPr>
                        <w:tcW w:w="70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6CA4C6F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12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69E30966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t>Планування площ ручним способом, група ґрунту 2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</w:rPr>
                          <w:br/>
                          <w:t>Обсяг = ((188-108) / 1000)*1000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45EC8E68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м2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спланованої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площі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F200B64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80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B61CC7A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0F2493DB" w14:textId="77777777" w:rsidTr="004E065E">
                    <w:trPr>
                      <w:trHeight w:val="33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A32AF52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557CA5EB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Улаштування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плиток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b/>
                            <w:bCs/>
                            <w:color w:val="080000"/>
                            <w:sz w:val="18"/>
                            <w:szCs w:val="18"/>
                            <w:lang w:val="en-US"/>
                          </w:rPr>
                          <w:t>тактильних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9F60D00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5F5D90AA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383B788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2F027D81" w14:textId="77777777" w:rsidTr="004E065E">
                    <w:trPr>
                      <w:trHeight w:val="87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948FBEC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13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4FF54B86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Улаштування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із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фігурних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елементів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мощення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з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приготуванням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піщано-цементної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суміші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: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площадок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та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тротуарів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шириною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понад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2 м</w:t>
                        </w: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br/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Обсяг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= ((4.5+1.26) / </w:t>
                        </w:r>
                        <w:proofErr w:type="gram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1000)*</w:t>
                        </w:r>
                        <w:proofErr w:type="gram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1000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05F35C4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м2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покриття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2F9E4AC4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5,76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6A6FB45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  <w:tr w:rsidR="00134DA3" w:rsidRPr="00C93FF3" w14:paraId="4D8762E9" w14:textId="77777777" w:rsidTr="004E065E">
                    <w:trPr>
                      <w:trHeight w:val="334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0D9585DF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14</w:t>
                        </w:r>
                      </w:p>
                    </w:tc>
                    <w:tc>
                      <w:tcPr>
                        <w:tcW w:w="623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000000" w:fill="FFFFFF"/>
                        <w:hideMark/>
                      </w:tcPr>
                      <w:p w14:paraId="3C3D84D8" w14:textId="77777777" w:rsidR="00134DA3" w:rsidRPr="00C93FF3" w:rsidRDefault="00134DA3" w:rsidP="00134DA3">
                        <w:pPr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Різання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дрібнорозмірних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фігурних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елементів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мощення</w:t>
                        </w:r>
                        <w:proofErr w:type="spellEnd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 (ФЕМ)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1F1E1B3A" w14:textId="77777777" w:rsidR="00134DA3" w:rsidRPr="00C93FF3" w:rsidRDefault="00134DA3" w:rsidP="00134DA3">
                        <w:pPr>
                          <w:jc w:val="center"/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</w:pPr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 xml:space="preserve">м </w:t>
                        </w:r>
                        <w:proofErr w:type="spellStart"/>
                        <w:r w:rsidRPr="00C93FF3">
                          <w:rPr>
                            <w:rFonts w:ascii="Times New Roman" w:eastAsia="Times New Roman" w:hAnsi="Times New Roman"/>
                            <w:color w:val="080000"/>
                            <w:sz w:val="18"/>
                            <w:szCs w:val="18"/>
                            <w:lang w:val="en-US"/>
                          </w:rPr>
                          <w:t>різа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10741DB" w14:textId="77777777" w:rsidR="00134DA3" w:rsidRPr="00C93FF3" w:rsidRDefault="00134DA3" w:rsidP="00134DA3">
                        <w:pPr>
                          <w:jc w:val="center"/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1,2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000000" w:fill="FFFFFF"/>
                        <w:hideMark/>
                      </w:tcPr>
                      <w:p w14:paraId="6E765AD4" w14:textId="77777777" w:rsidR="00134DA3" w:rsidRPr="00C93FF3" w:rsidRDefault="00134DA3" w:rsidP="00134DA3">
                        <w:pPr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</w:pPr>
                        <w:r w:rsidRPr="00C93FF3">
                          <w:rPr>
                            <w:rFonts w:ascii="Arial" w:eastAsia="Times New Roman" w:hAnsi="Arial" w:cs="Arial"/>
                            <w:color w:val="080000"/>
                            <w:sz w:val="16"/>
                            <w:szCs w:val="16"/>
                            <w:lang w:val="en-US"/>
                          </w:rPr>
                          <w:t> </w:t>
                        </w:r>
                      </w:p>
                    </w:tc>
                  </w:tr>
                </w:tbl>
                <w:p w14:paraId="593F0FFF" w14:textId="0F8ED2AA" w:rsidR="00134DA3" w:rsidRPr="00BC5F64" w:rsidRDefault="00134DA3" w:rsidP="00134DA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kern w:val="0"/>
                      <w:sz w:val="24"/>
                      <w:szCs w:val="24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  <w:vAlign w:val="bottom"/>
                </w:tcPr>
                <w:p w14:paraId="63557E4E" w14:textId="77777777" w:rsidR="00134DA3" w:rsidRPr="00BC5F64" w:rsidRDefault="00134DA3" w:rsidP="00134DA3">
                  <w:pPr>
                    <w:spacing w:after="0" w:line="240" w:lineRule="auto"/>
                    <w:rPr>
                      <w:rFonts w:ascii="Times New Roman CYR" w:eastAsia="Calibri" w:hAnsi="Times New Roman CYR" w:cs="Times New Roman CYR"/>
                      <w:color w:val="00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  <w:vAlign w:val="bottom"/>
                </w:tcPr>
                <w:p w14:paraId="61DB59EA" w14:textId="77777777" w:rsidR="00134DA3" w:rsidRPr="00BC5F64" w:rsidRDefault="00134DA3" w:rsidP="00134DA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</w:tbl>
          <w:p w14:paraId="478C7EFE" w14:textId="77777777" w:rsidR="000A2226" w:rsidRPr="00BC5F64" w:rsidRDefault="000A2226" w:rsidP="000A2226">
            <w:pPr>
              <w:spacing w:after="0" w:line="240" w:lineRule="auto"/>
              <w:rPr>
                <w:rFonts w:ascii="UkrainianBaltica" w:eastAsia="Calibri" w:hAnsi="UkrainianBaltica" w:cs="Times New Roman"/>
                <w:vanish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tbl>
            <w:tblPr>
              <w:tblW w:w="10348" w:type="dxa"/>
              <w:tblInd w:w="108" w:type="dxa"/>
              <w:tblLook w:val="04A0" w:firstRow="1" w:lastRow="0" w:firstColumn="1" w:lastColumn="0" w:noHBand="0" w:noVBand="1"/>
            </w:tblPr>
            <w:tblGrid>
              <w:gridCol w:w="850"/>
              <w:gridCol w:w="6090"/>
              <w:gridCol w:w="1276"/>
              <w:gridCol w:w="857"/>
              <w:gridCol w:w="1275"/>
            </w:tblGrid>
            <w:tr w:rsidR="000A2226" w:rsidRPr="00BC5F64" w14:paraId="2802948A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73F0AED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№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Ч.ч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.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73703C6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Найменування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і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витрат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33CA349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Одиниця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виміру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6F4FE0A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Кількість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666ABDD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Примітка</w:t>
                  </w:r>
                  <w:proofErr w:type="spellEnd"/>
                </w:p>
              </w:tc>
            </w:tr>
            <w:tr w:rsidR="000A2226" w:rsidRPr="00BC5F64" w14:paraId="2700AA6C" w14:textId="77777777" w:rsidTr="00596A60">
              <w:trPr>
                <w:trHeight w:val="285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609300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984315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F66BF29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3C063D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6C2B75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5</w:t>
                  </w:r>
                </w:p>
              </w:tc>
            </w:tr>
            <w:tr w:rsidR="000A2226" w:rsidRPr="00BC5F64" w14:paraId="7D6A40E7" w14:textId="77777777" w:rsidTr="00596A60">
              <w:trPr>
                <w:trHeight w:val="334"/>
              </w:trPr>
              <w:tc>
                <w:tcPr>
                  <w:tcW w:w="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F96CA0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36D12B6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асфальтобетонного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(тип </w:t>
                  </w:r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I</w:t>
                  </w:r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17A3B5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942A82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D38F70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4FAC9B3A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048CAF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339E3E1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Знімання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доріг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за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допомогою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машин для холодного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8C1D22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EA7E01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2 250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94B7AA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4DA91F17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BCBDC0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6C40DB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кожні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10 мм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зміни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додавати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або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виключати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(до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  <w:t>80 мм)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A4E3EC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6CA4AD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2 250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9A5834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39BCF1E9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C1AA45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51EDE5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Перевезення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відходів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холодного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8 км (без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урахування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вартості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навантажувальних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C458A4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2D770C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288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E0D929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37D53D82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0994FB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4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3492D6D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Розбирання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механізованим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способом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04825D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м3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конструкцій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AE12E2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0,65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BB4881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27AF4C9F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AA580B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5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A46BF5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екскаваторами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автомобілі-самоскиди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місткість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ковша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0,25 м3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7268F6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сміття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D57F10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1,04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1C6837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1026A8B0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B1B2D0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6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C9C3BE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Перевезення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будівельного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8 км (без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урахування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вартості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навантажувальних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0B2707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8909E5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1,04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F17D3D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4F02D65C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62229A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7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7A4AA9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підстильних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та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вирівнювальних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шарів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основи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із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щебеню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фракції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0-40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  <w:t xml:space="preserve">мм (фр. 0-40 мм, С7, С8 марка М1000 і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більше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або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аналог)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331EC5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м3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матеріалу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основи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D441B3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67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8D42E5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0E0E1F3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AE672F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8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35D47A7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підстильних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та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вирівнювальних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шарів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основи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відсіву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36BFFA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м3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матеріалу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основи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13C69C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34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5B2367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2EAFC97C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E491C3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9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5CD3ED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Розливання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в`яжучих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матеріалів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Обсяг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= (0.0005*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2260)*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DF02FC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2666459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1,13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D248FD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0684F722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8D1568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10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1F0CFD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вирівнювального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шару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асфальтобетонної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без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застосування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укладальників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асфальтобетону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E61FBF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суміші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00C078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162,72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88A8E6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3078172F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609894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11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6E5206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Розливання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в`яжучих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матеріалів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Обсяг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= (0.0005*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2260)*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F1993B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344D46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1,13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29670F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1B67879D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A1E380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12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458F34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товщиною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4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із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гарячих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сумішей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3790F1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64465E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2 260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9054CF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5FE3045E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DCA559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13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643887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кожні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0,5 см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зміни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товщини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шару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додавати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або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виключати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(до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товщини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6 см)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7D6C64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5822AA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2 260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DAA0DD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658E3FF8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32B7A9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60BCB8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асфальтобетонного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(тип </w:t>
                  </w:r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II</w:t>
                  </w:r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D8BC28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5B174C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3D9CCA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837ABBB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D390A9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14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305872F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Знімання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доріг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за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допомогою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машин для холодного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C3E357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99696C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123747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2FE9118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AC40F4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15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1E8A273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кожні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10 мм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зміни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додавати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або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виключати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(до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  <w:t>80 мм)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50FA42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4193BF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71E5DB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6654E182" w14:textId="77777777" w:rsidTr="00596A60">
              <w:trPr>
                <w:trHeight w:val="574"/>
              </w:trPr>
              <w:tc>
                <w:tcPr>
                  <w:tcW w:w="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B112E7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16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D30890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Перевезення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відходів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холодного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фрезерування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8 км (без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урахування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вартості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навантажувальних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A05F72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1E6BD8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14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C01A64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1EC9FB13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15C31D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17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8F0B10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Розбирання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механізованим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способом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4C3AAD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м3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конструкцій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17EB3E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0,6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4C89A0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4ACA5154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5B1DD6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18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3874F3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екскаваторами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автомобілі-самоскиди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місткість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ковша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0,25 м3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8F6136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сміття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352E88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0,96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EB0416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47BEC169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E9EEAD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lastRenderedPageBreak/>
                    <w:t>19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1A4267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Перевезення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будівельного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8 км (без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урахування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вартості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навантажувальних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163FCA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3E00AE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0,96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50E116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30190F9D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C0EB1E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20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ACD010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Розливання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в`яжучих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матеріалів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Обсяг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= (0.0005*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120)*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5AD564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5D337A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0,06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30C0B4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60CDB354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C78C0B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21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F852B2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вирівнювального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шару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асфальтобетонної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без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застосування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укладальників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асфальтобетону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2D563B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суміші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F602B1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11,5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7610A1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3C684752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E6591B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22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994823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Розливання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в`яжучих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матеріалів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Обсяг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= (0.0005*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120)*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1540BD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056EFC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0,06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2387EE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478F441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784D68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23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E25D1C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товщиною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4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із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гарячих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асфальтобетонних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сумішей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BEE957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AE9CB7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62F025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62D32B9D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F3F541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24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1B8A584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кожні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0,5 см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зміни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товщини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шару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додавати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або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виключати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(до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товщини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6 см)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568F4F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68B179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1144CC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68B8887F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A3D096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729E159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Камені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бортові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5B05BD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9C104B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CDF2C7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CF68604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A5958B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25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0AE140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Розбирання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бортових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каменів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142B09F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67EB56F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299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603057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19D6F4BA" w14:textId="77777777" w:rsidTr="00596A60">
              <w:trPr>
                <w:trHeight w:val="814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880401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26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B2776E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екскаваторами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на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автомобілі-самоскиди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місткість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ковша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0,25 м3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Обсяг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= ((((0.059+0.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045)*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0.8*1.6*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299)^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2) / 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100)*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409D09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сміття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793113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39,8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0070EF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8A88399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6773DD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27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78D2D4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Перевезення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будівельного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8 км (без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урахування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вартості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навантажувальних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E0E455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487314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39,8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17AA21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48C1E429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3CD767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28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C46DD6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дорожніх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корит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коритного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профілю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із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застосуванням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екскаваторів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,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глибина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корита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250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5A832A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корита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0ABE4A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124,8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2D70503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690BC047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15AC9B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29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22FA577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Перевезення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будівельного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сміття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до 8 км (без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урахування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вартості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навантажувальних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робіт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8FB2B9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6C4A0F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19,968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05F09E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77605AE2" w14:textId="77777777" w:rsidTr="00596A60">
              <w:trPr>
                <w:trHeight w:val="814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2DC4A1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30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8126C0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підстильних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вирівнювальних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шарів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основи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із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щебеню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фракції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0-40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щебінь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під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борт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)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Обсяг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= ((0.4*0.1*312) / </w:t>
                  </w:r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100)*</w:t>
                  </w:r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5C834E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м3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матеріалу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основи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CA3186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12,48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7ECED8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3D8EF2E3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68B74F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31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6F12A15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Установлення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бортових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каменів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і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залізобетонних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при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інших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видах</w:t>
                  </w: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покриттів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8C535C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бортового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каменю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0AC770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312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35FCED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2BB667EE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008B95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32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9BA43D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Планування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площ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ручним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способом,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група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ґрунту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 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9CAADF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спланованої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площі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4F816C9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188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32EF69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59F46551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FBDD8F9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139953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плиток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b/>
                      <w:bCs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тактильних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91D05E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978B3AF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691FF1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5D7A38E6" w14:textId="77777777" w:rsidTr="00596A60">
              <w:trPr>
                <w:trHeight w:val="55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FDFC6FF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33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16E1CDB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Улаштування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із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фігурних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елементів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мощення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приготуванням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br/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піщано-цементної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суміші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: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площадок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тротуарів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шириною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понад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2 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F9D142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м2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покриття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781C25D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4,5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AE4902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  <w:tr w:rsidR="000A2226" w:rsidRPr="00BC5F64" w14:paraId="2A9FE8AD" w14:textId="77777777" w:rsidTr="00596A60">
              <w:trPr>
                <w:trHeight w:val="319"/>
              </w:trPr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34E5B39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34</w:t>
                  </w:r>
                </w:p>
              </w:tc>
              <w:tc>
                <w:tcPr>
                  <w:tcW w:w="609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6B2747C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Різання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дрібнорозмірних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фігурних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елементів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мощення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 xml:space="preserve"> (ФЕМ)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CF95F4E" w14:textId="77777777" w:rsidR="000A2226" w:rsidRPr="000A2226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0A2226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 xml:space="preserve">м </w:t>
                  </w:r>
                  <w:proofErr w:type="spellStart"/>
                  <w:r w:rsidRPr="000A2226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різа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5CA0E39" w14:textId="77777777" w:rsidR="000A2226" w:rsidRPr="000A2226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0A2226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  <w:t>1,2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13908736" w14:textId="77777777" w:rsidR="000A2226" w:rsidRPr="000A2226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ru-RU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</w:tbl>
          <w:p w14:paraId="53AE0851" w14:textId="77777777" w:rsidR="000A2226" w:rsidRPr="00BC5F64" w:rsidRDefault="000A2226" w:rsidP="000A2226">
            <w:pPr>
              <w:spacing w:after="0" w:line="240" w:lineRule="auto"/>
              <w:rPr>
                <w:rFonts w:ascii="UkrainianBaltica" w:eastAsia="Calibri" w:hAnsi="UkrainianBaltica" w:cs="Times New Roman"/>
                <w:vanish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5681F29A" w14:textId="77777777" w:rsidR="000A2226" w:rsidRPr="00BC5F64" w:rsidRDefault="000A2226" w:rsidP="000A2226">
            <w:pPr>
              <w:spacing w:after="0" w:line="240" w:lineRule="auto"/>
              <w:rPr>
                <w:rFonts w:ascii="UkrainianBaltica" w:eastAsia="Calibri" w:hAnsi="UkrainianBaltica" w:cs="Times New Roman"/>
                <w:vanish/>
                <w:kern w:val="0"/>
                <w:sz w:val="20"/>
                <w:szCs w:val="20"/>
                <w:highlight w:val="cyan"/>
                <w:lang w:val="ru-RU" w:eastAsia="ru-RU"/>
                <w14:ligatures w14:val="none"/>
              </w:rPr>
            </w:pPr>
          </w:p>
          <w:p w14:paraId="5244DC5B" w14:textId="77777777" w:rsidR="000A2226" w:rsidRPr="00BC5F64" w:rsidRDefault="000A2226" w:rsidP="000A2226">
            <w:pPr>
              <w:spacing w:after="0" w:line="24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highlight w:val="cyan"/>
                <w:lang w:val="ru-RU" w:eastAsia="ru-RU"/>
                <w14:ligatures w14:val="none"/>
              </w:rPr>
            </w:pPr>
          </w:p>
          <w:p w14:paraId="36C663CE" w14:textId="77777777" w:rsidR="000A2226" w:rsidRPr="00BC5F64" w:rsidRDefault="000A2226" w:rsidP="000A22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r w:rsidRPr="00BC5F64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В I Д О М I С Т Ь  Р Е С У Р С I В</w:t>
            </w:r>
          </w:p>
          <w:p w14:paraId="73EF9A05" w14:textId="77777777" w:rsidR="000A2226" w:rsidRPr="00BC5F64" w:rsidRDefault="000A2226" w:rsidP="000A22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r w:rsidRPr="00BC5F64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IV. Будівельні </w:t>
            </w:r>
            <w:proofErr w:type="spellStart"/>
            <w:r w:rsidRPr="00BC5F64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матерiали</w:t>
            </w:r>
            <w:proofErr w:type="spellEnd"/>
            <w:r w:rsidRPr="00BC5F64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, вироби та </w:t>
            </w:r>
            <w:proofErr w:type="spellStart"/>
            <w:r w:rsidRPr="00BC5F64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конструкцiї</w:t>
            </w:r>
            <w:proofErr w:type="spellEnd"/>
          </w:p>
          <w:tbl>
            <w:tblPr>
              <w:tblW w:w="1026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0"/>
              <w:gridCol w:w="1180"/>
              <w:gridCol w:w="6562"/>
              <w:gridCol w:w="880"/>
              <w:gridCol w:w="1160"/>
            </w:tblGrid>
            <w:tr w:rsidR="000A2226" w:rsidRPr="00BC5F64" w14:paraId="720CAADE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49F496E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474DAA6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С112-38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098E274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Бруси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необрізні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хвойних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порід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довжина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4-6,5 м,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усі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ширини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товщина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100,125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мм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, ІV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сорт</w:t>
                  </w:r>
                  <w:proofErr w:type="spellEnd"/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2D849E3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53B56C6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0,5304</w:t>
                  </w:r>
                </w:p>
              </w:tc>
            </w:tr>
            <w:tr w:rsidR="000A2226" w:rsidRPr="00BC5F64" w14:paraId="2C98C96F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6B0405B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45C8CC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3D92ABC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3ED3DAB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6079680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5C3707CC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7C74689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18DD245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С112-25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76C84CD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Бруски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обрізні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хвойних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порід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довжина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4-6,5 м, ширина 75-150 мм,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товщина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40-75 мм, ІІІ сорт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7D398EA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24228AE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0,357</w:t>
                  </w:r>
                </w:p>
              </w:tc>
            </w:tr>
            <w:tr w:rsidR="000A2226" w:rsidRPr="00BC5F64" w14:paraId="42127F4F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4632F51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2BF0BD2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4D96816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21EF114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6B76A7D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7B766F71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5AAAD23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3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664E692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С1421-9645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6924143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Відсів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гранітний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фр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. 0-5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мм</w:t>
                  </w:r>
                  <w:proofErr w:type="spellEnd"/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282789A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0FD863B9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41,48</w:t>
                  </w:r>
                </w:p>
              </w:tc>
            </w:tr>
            <w:tr w:rsidR="000A2226" w:rsidRPr="00BC5F64" w14:paraId="2BA6A3F5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099E4DF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920F53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206AF5B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4261986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35201A88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738B103E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32ECAB99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4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3C7FCBE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С142-10-2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0DBDFCB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Вода</w:t>
                  </w:r>
                  <w:proofErr w:type="spellEnd"/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4C93C66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5C2E33E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28,60844</w:t>
                  </w:r>
                </w:p>
              </w:tc>
            </w:tr>
            <w:tr w:rsidR="000A2226" w:rsidRPr="00BC5F64" w14:paraId="63F31CD4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38FB121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2F2921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7EDC497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63FC09E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5715373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369360B9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00A5DC8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5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760A66B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С111-322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0813200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Гас для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технічних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цілей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, марка КТ-1, КТ-2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60C0455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4B311F8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0,015375</w:t>
                  </w:r>
                </w:p>
              </w:tc>
            </w:tr>
            <w:tr w:rsidR="000A2226" w:rsidRPr="00BC5F64" w14:paraId="3398CF8B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4EF27B8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4779366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10297AF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225E41C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150D203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0403BCF1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085ED5E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lastRenderedPageBreak/>
                    <w:t>6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393FA5B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С111-1901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59C4AE2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Емульсія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бітумна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дорожна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Бітумна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емульсія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ЕКШ-60)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6958E34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1213287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2,491384</w:t>
                  </w:r>
                </w:p>
              </w:tc>
            </w:tr>
            <w:tr w:rsidR="000A2226" w:rsidRPr="00BC5F64" w14:paraId="43386D1C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1E74120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65E3DA3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7137B47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011236E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32D2273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1FEEDF79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66BEAC9D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7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3BF0F8A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С1416-8684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2680BF1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Камені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бортові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(Борт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дорожній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1000х300х150 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сірий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))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342ECE3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шт</w:t>
                  </w:r>
                  <w:proofErr w:type="spellEnd"/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02A8C73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312,0</w:t>
                  </w:r>
                </w:p>
              </w:tc>
            </w:tr>
            <w:tr w:rsidR="000A2226" w:rsidRPr="00BC5F64" w14:paraId="1B62C646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29FFE6A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59412A6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34057E8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51D4B0B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678CB0A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3734DF6F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375D34B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8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0DBBF65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С1421-10634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7EE5773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Пісок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будівельний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пісок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природний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необводнений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: модуль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крупності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- 1,1)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441B412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649EB28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0,2637</w:t>
                  </w:r>
                </w:p>
              </w:tc>
            </w:tr>
            <w:tr w:rsidR="000A2226" w:rsidRPr="00BC5F64" w14:paraId="1DF9DB91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026C63B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33B2F4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609102D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3627F43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35D0953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387C843C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1569091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9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798D9E4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С1426-11789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48FDE01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Плитки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тактильні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попереджувальні</w:t>
                  </w:r>
                  <w:proofErr w:type="spellEnd"/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4E8B759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м2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572B703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4,545</w:t>
                  </w:r>
                </w:p>
              </w:tc>
            </w:tr>
            <w:tr w:rsidR="000A2226" w:rsidRPr="00BC5F64" w14:paraId="6BE6F436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1BE9C99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72E8616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57EC9BC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2B22187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56112C8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3459A2F1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1633B76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10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590FA09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С111-782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4790A73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Поковки з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квадратних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заготовок,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маса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1,8 кг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136B7AB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1D50806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0,014756</w:t>
                  </w:r>
                </w:p>
              </w:tc>
            </w:tr>
            <w:tr w:rsidR="000A2226" w:rsidRPr="00BC5F64" w14:paraId="30684130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6DCCB6A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6187892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27A61D8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2AC67A0A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1B44908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56F16917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2A999B3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11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61E553F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С111-1306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35D31EA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Портландцемент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загальнобудівельного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призначення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бездобавковий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, марка 500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7F4B79B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0D88DF76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0,02745</w:t>
                  </w:r>
                </w:p>
              </w:tc>
            </w:tr>
            <w:tr w:rsidR="000A2226" w:rsidRPr="00BC5F64" w14:paraId="1C85D56F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06596C2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2F97C581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6C80A07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1D9883F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7F0C78D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02DBB402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5559D5A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12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7266F2D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С1425-11683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727FD7C8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Розчин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готовий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кладковий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важкий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цементний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, марка М100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2D86093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0A1C8309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0,1872</w:t>
                  </w:r>
                </w:p>
              </w:tc>
            </w:tr>
            <w:tr w:rsidR="000A2226" w:rsidRPr="00BC5F64" w14:paraId="77A745A9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41956BF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C5CE31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3281B95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35AFDE0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36E483F6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590029D0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672867A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13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141DEDF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С1421-9835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5B3E738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Суміші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асфальтобетонні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гарячі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і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теплі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[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асфальтобетон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щільний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] 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дорожні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)(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аеродромні</w:t>
                  </w:r>
                  <w:proofErr w:type="spellEnd"/>
                  <w:proofErr w:type="gram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), 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дрібнозернисті</w:t>
                  </w:r>
                  <w:proofErr w:type="spellEnd"/>
                  <w:proofErr w:type="gram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тип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А,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марка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1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05E292E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602A7CB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175,9622</w:t>
                  </w:r>
                </w:p>
              </w:tc>
            </w:tr>
            <w:tr w:rsidR="000A2226" w:rsidRPr="00BC5F64" w14:paraId="2CA9BEAD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7650F18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A4E56C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4A64EE6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1D1BEABF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530973B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2B9EA2DB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0704C25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14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5CA09F74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С1421-9837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19121E2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Суміші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асфальтобетонні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гарячі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і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теплі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[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асфальтобетон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щільний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] 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дорожні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)(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аеродромні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),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що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застосовуються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у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верхніх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шарах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покриттів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дрібнозернисті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тип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Б,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марка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1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671B7F0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24E6217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345,1</w:t>
                  </w:r>
                </w:p>
              </w:tc>
            </w:tr>
            <w:tr w:rsidR="000A2226" w:rsidRPr="00BC5F64" w14:paraId="69612D4D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7FDA701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7A0C107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3BE01F2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20184CD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5F4807D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48D395BD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5013C248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15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21111FCC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С1424-11600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28FD8E3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Суміші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бетонні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готові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важкі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,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клас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бетону В15 (М200)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22454A77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57468E7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18,408</w:t>
                  </w:r>
                </w:p>
              </w:tc>
            </w:tr>
            <w:tr w:rsidR="000A2226" w:rsidRPr="00BC5F64" w14:paraId="74A64DC6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782443D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224B29D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38918A8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427D34D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585FF77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0B78F0C6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2B029D31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16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1E5528CF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С111-181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440B5608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Цвяхи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будівельні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з плоскою головкою 1,8х60 мм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01F039AA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т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77E0F08B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0,00312</w:t>
                  </w:r>
                </w:p>
              </w:tc>
            </w:tr>
            <w:tr w:rsidR="000A2226" w:rsidRPr="00BC5F64" w14:paraId="228780FF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39B9921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1F26D5CD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2FE4D198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78498FEE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392383E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  <w:tr w:rsidR="000A2226" w:rsidRPr="00BC5F64" w14:paraId="3487F51C" w14:textId="77777777" w:rsidTr="00596A60">
              <w:trPr>
                <w:trHeight w:val="450"/>
              </w:trPr>
              <w:tc>
                <w:tcPr>
                  <w:tcW w:w="480" w:type="dxa"/>
                  <w:vMerge w:val="restart"/>
                  <w:shd w:val="clear" w:color="000000" w:fill="FFFFFF"/>
                  <w:hideMark/>
                </w:tcPr>
                <w:p w14:paraId="436C6ED5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17</w:t>
                  </w:r>
                </w:p>
              </w:tc>
              <w:tc>
                <w:tcPr>
                  <w:tcW w:w="1180" w:type="dxa"/>
                  <w:vMerge w:val="restart"/>
                  <w:shd w:val="clear" w:color="000000" w:fill="FFFFFF"/>
                  <w:hideMark/>
                </w:tcPr>
                <w:p w14:paraId="31E4C41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С1421-9453</w:t>
                  </w:r>
                </w:p>
              </w:tc>
              <w:tc>
                <w:tcPr>
                  <w:tcW w:w="6562" w:type="dxa"/>
                  <w:vMerge w:val="restart"/>
                  <w:shd w:val="clear" w:color="000000" w:fill="FFFFFF"/>
                  <w:hideMark/>
                </w:tcPr>
                <w:p w14:paraId="304255C2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Щебенево-піщана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суміш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(фр. 0-40 мм, С7, С8 марка М1000 і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більше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>або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ru-RU"/>
                      <w14:ligatures w14:val="none"/>
                    </w:rPr>
                    <w:t xml:space="preserve"> аналог)</w:t>
                  </w:r>
                </w:p>
              </w:tc>
              <w:tc>
                <w:tcPr>
                  <w:tcW w:w="880" w:type="dxa"/>
                  <w:vMerge w:val="restart"/>
                  <w:shd w:val="clear" w:color="000000" w:fill="FFFFFF"/>
                  <w:hideMark/>
                </w:tcPr>
                <w:p w14:paraId="7BE0B2F0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shd w:val="clear" w:color="000000" w:fill="FFFFFF"/>
                  <w:hideMark/>
                </w:tcPr>
                <w:p w14:paraId="763D9B9E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100,1448</w:t>
                  </w:r>
                </w:p>
              </w:tc>
            </w:tr>
            <w:tr w:rsidR="000A2226" w:rsidRPr="00BC5F64" w14:paraId="72A506D1" w14:textId="77777777" w:rsidTr="00596A60">
              <w:trPr>
                <w:trHeight w:val="450"/>
              </w:trPr>
              <w:tc>
                <w:tcPr>
                  <w:tcW w:w="480" w:type="dxa"/>
                  <w:vMerge/>
                  <w:vAlign w:val="center"/>
                  <w:hideMark/>
                </w:tcPr>
                <w:p w14:paraId="5ED2FEA0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vAlign w:val="center"/>
                  <w:hideMark/>
                </w:tcPr>
                <w:p w14:paraId="5F7F169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6562" w:type="dxa"/>
                  <w:vMerge/>
                  <w:vAlign w:val="center"/>
                  <w:hideMark/>
                </w:tcPr>
                <w:p w14:paraId="2992903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vAlign w:val="center"/>
                  <w:hideMark/>
                </w:tcPr>
                <w:p w14:paraId="76B3ADB9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vAlign w:val="center"/>
                  <w:hideMark/>
                </w:tcPr>
                <w:p w14:paraId="661C9C4C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</w:tr>
          </w:tbl>
          <w:p w14:paraId="40037FC1" w14:textId="77777777" w:rsidR="000A2226" w:rsidRPr="00BC5F64" w:rsidRDefault="000A2226" w:rsidP="000A22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</w:p>
          <w:tbl>
            <w:tblPr>
              <w:tblW w:w="10359" w:type="dxa"/>
              <w:tblInd w:w="108" w:type="dxa"/>
              <w:tblLook w:val="04A0" w:firstRow="1" w:lastRow="0" w:firstColumn="1" w:lastColumn="0" w:noHBand="0" w:noVBand="1"/>
            </w:tblPr>
            <w:tblGrid>
              <w:gridCol w:w="426"/>
              <w:gridCol w:w="1180"/>
              <w:gridCol w:w="3080"/>
              <w:gridCol w:w="880"/>
              <w:gridCol w:w="1160"/>
              <w:gridCol w:w="1160"/>
              <w:gridCol w:w="1160"/>
              <w:gridCol w:w="1019"/>
              <w:gridCol w:w="284"/>
              <w:gridCol w:w="10"/>
            </w:tblGrid>
            <w:tr w:rsidR="000A2226" w:rsidRPr="00BC5F64" w14:paraId="44713212" w14:textId="77777777" w:rsidTr="00596A60">
              <w:trPr>
                <w:trHeight w:val="304"/>
              </w:trPr>
              <w:tc>
                <w:tcPr>
                  <w:tcW w:w="10359" w:type="dxa"/>
                  <w:gridSpan w:val="10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6148E47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V.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Зворотні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матеріали</w:t>
                  </w:r>
                  <w:proofErr w:type="spellEnd"/>
                </w:p>
              </w:tc>
            </w:tr>
            <w:tr w:rsidR="000A2226" w:rsidRPr="00BC5F64" w14:paraId="577F0B52" w14:textId="77777777" w:rsidTr="00596A60">
              <w:trPr>
                <w:gridAfter w:val="1"/>
                <w:wAfter w:w="10" w:type="dxa"/>
                <w:trHeight w:val="270"/>
              </w:trPr>
              <w:tc>
                <w:tcPr>
                  <w:tcW w:w="426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59AC70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1</w:t>
                  </w:r>
                </w:p>
              </w:tc>
              <w:tc>
                <w:tcPr>
                  <w:tcW w:w="118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DD19C33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С1421-9644</w:t>
                  </w:r>
                </w:p>
              </w:tc>
              <w:tc>
                <w:tcPr>
                  <w:tcW w:w="30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D622FC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Відходи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холодного</w:t>
                  </w:r>
                  <w:proofErr w:type="spellEnd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BC5F64"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  <w:t>фрезерування</w:t>
                  </w:r>
                  <w:proofErr w:type="spellEnd"/>
                </w:p>
              </w:tc>
              <w:tc>
                <w:tcPr>
                  <w:tcW w:w="88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ACF2082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м3</w:t>
                  </w:r>
                </w:p>
              </w:tc>
              <w:tc>
                <w:tcPr>
                  <w:tcW w:w="11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071EFECF" w14:textId="77777777" w:rsidR="000A2226" w:rsidRPr="00BC5F64" w:rsidRDefault="000A2226" w:rsidP="000A222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188,8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000000" w:fill="FFFFFF"/>
                  <w:hideMark/>
                </w:tcPr>
                <w:p w14:paraId="4B220E09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-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000000" w:fill="FFFFFF"/>
                  <w:hideMark/>
                </w:tcPr>
                <w:p w14:paraId="74814A01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-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000000" w:fill="FFFFFF"/>
                  <w:hideMark/>
                </w:tcPr>
                <w:p w14:paraId="1F01074B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-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058196B3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-</w:t>
                  </w:r>
                </w:p>
              </w:tc>
            </w:tr>
            <w:tr w:rsidR="000A2226" w:rsidRPr="00BC5F64" w14:paraId="2A7C11AD" w14:textId="77777777" w:rsidTr="00596A60">
              <w:trPr>
                <w:gridAfter w:val="1"/>
                <w:wAfter w:w="10" w:type="dxa"/>
                <w:trHeight w:val="304"/>
              </w:trPr>
              <w:tc>
                <w:tcPr>
                  <w:tcW w:w="426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FE22EC4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6328F735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30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5A09C93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80000"/>
                      <w:kern w:val="0"/>
                      <w:sz w:val="18"/>
                      <w:szCs w:val="18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8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6DA37197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249A4EB" w14:textId="77777777" w:rsidR="000A2226" w:rsidRPr="00BC5F64" w:rsidRDefault="000A2226" w:rsidP="000A22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4E4896F9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-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51D4B2DC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14:paraId="67DE8B0B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14:paraId="5F891F21" w14:textId="77777777" w:rsidR="000A2226" w:rsidRPr="00BC5F64" w:rsidRDefault="000A2226" w:rsidP="000A222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</w:pPr>
                  <w:r w:rsidRPr="00BC5F64">
                    <w:rPr>
                      <w:rFonts w:ascii="Arial" w:eastAsia="Times New Roman" w:hAnsi="Arial" w:cs="Arial"/>
                      <w:color w:val="080000"/>
                      <w:kern w:val="0"/>
                      <w:sz w:val="16"/>
                      <w:szCs w:val="16"/>
                      <w:lang w:val="en-US"/>
                      <w14:ligatures w14:val="none"/>
                    </w:rPr>
                    <w:t> </w:t>
                  </w:r>
                </w:p>
              </w:tc>
            </w:tr>
          </w:tbl>
          <w:p w14:paraId="576FB4A9" w14:textId="77777777" w:rsidR="00007774" w:rsidRPr="00007774" w:rsidRDefault="00007774" w:rsidP="00007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</w:pPr>
          </w:p>
        </w:tc>
      </w:tr>
      <w:tr w:rsidR="00007774" w:rsidRPr="00007774" w14:paraId="2444C6CE" w14:textId="77777777" w:rsidTr="0081101E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C27DD4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61EDB5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E8FB5D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000AFB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B2241D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2039B5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52D868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007774" w:rsidRPr="00007774" w14:paraId="6D169F9A" w14:textId="77777777" w:rsidTr="00373605">
        <w:trPr>
          <w:trHeight w:val="300"/>
        </w:trPr>
        <w:tc>
          <w:tcPr>
            <w:tcW w:w="1094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8B8913" w14:textId="38BE1B6C" w:rsidR="00007774" w:rsidRPr="00007774" w:rsidRDefault="00007774" w:rsidP="00007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</w:pPr>
            <w:r w:rsidRPr="00007774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 xml:space="preserve">Розрахунок очікуваної вартості робіт  на підставі зведеного кошторисного розрахунку вартості об’єкта будівництва </w:t>
            </w:r>
            <w:r w:rsidR="000A2226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>.</w:t>
            </w:r>
          </w:p>
        </w:tc>
      </w:tr>
      <w:tr w:rsidR="00007774" w:rsidRPr="00007774" w14:paraId="08773C50" w14:textId="77777777" w:rsidTr="00373605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5C0F9" w14:textId="77777777" w:rsidR="00007774" w:rsidRPr="00007774" w:rsidRDefault="00007774" w:rsidP="00007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8C4D5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3F7F1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BCD38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C89B3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B863F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A0038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007774" w:rsidRPr="00007774" w14:paraId="4BC51709" w14:textId="77777777" w:rsidTr="00373605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185FA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8DBB83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F5573" w14:textId="77777777" w:rsidR="00007774" w:rsidRPr="00007774" w:rsidRDefault="00007774" w:rsidP="00007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DF3D9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081DA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6286FA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0E530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007774" w:rsidRPr="00007774" w14:paraId="4146738E" w14:textId="77777777" w:rsidTr="00373605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1A1BD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6B7F6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C2C37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F745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3023C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98E6A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95173" w14:textId="77777777" w:rsidR="00007774" w:rsidRPr="00007774" w:rsidRDefault="00007774" w:rsidP="000077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007774" w:rsidRPr="00007774" w14:paraId="19389CE8" w14:textId="77777777" w:rsidTr="00373605">
        <w:trPr>
          <w:trHeight w:val="945"/>
        </w:trPr>
        <w:tc>
          <w:tcPr>
            <w:tcW w:w="1094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CBF311" w14:textId="03C75630" w:rsidR="00007774" w:rsidRPr="00007774" w:rsidRDefault="00007774" w:rsidP="00007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</w:pPr>
            <w:r w:rsidRPr="000077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  <w:t xml:space="preserve">Очікувана вартість предмета закупівлі складає </w:t>
            </w:r>
            <w:r w:rsidR="000A2226" w:rsidRPr="000A2226">
              <w:rPr>
                <w:rFonts w:ascii="Times New Roman" w:eastAsia="Times New Roman" w:hAnsi="Times New Roman" w:cs="Times New Roman"/>
                <w:color w:val="000000"/>
                <w:kern w:val="0"/>
                <w:lang w:eastAsia="uk-UA"/>
                <w14:ligatures w14:val="none"/>
              </w:rPr>
              <w:t xml:space="preserve"> </w:t>
            </w:r>
            <w:r w:rsidR="00134DA3" w:rsidRPr="00134D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  <w:t xml:space="preserve">5 554 754 ,00 грн. (п’ять </w:t>
            </w:r>
            <w:proofErr w:type="spellStart"/>
            <w:r w:rsidR="00134DA3" w:rsidRPr="00134D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  <w:t>мiльйонів</w:t>
            </w:r>
            <w:proofErr w:type="spellEnd"/>
            <w:r w:rsidR="00134DA3" w:rsidRPr="00134D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  <w:t xml:space="preserve"> п’ятсот п’ятдесят чотири тисячі сімсот п’ятдесят чотири гривні 00 </w:t>
            </w:r>
            <w:proofErr w:type="spellStart"/>
            <w:r w:rsidR="00134DA3" w:rsidRPr="00134D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  <w:t>копiйок</w:t>
            </w:r>
            <w:proofErr w:type="spellEnd"/>
            <w:r w:rsidR="00134DA3" w:rsidRPr="00134D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uk-UA"/>
                <w14:ligatures w14:val="none"/>
              </w:rPr>
              <w:t xml:space="preserve">),  з ПДВ </w:t>
            </w:r>
          </w:p>
        </w:tc>
      </w:tr>
    </w:tbl>
    <w:p w14:paraId="2BE83FEE" w14:textId="77777777" w:rsidR="00007774" w:rsidRPr="00007774" w:rsidRDefault="00007774" w:rsidP="00007774">
      <w:pPr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39FB401" w14:textId="77777777" w:rsidR="00646517" w:rsidRPr="00007774" w:rsidRDefault="00646517" w:rsidP="00007774"/>
    <w:sectPr w:rsidR="00646517" w:rsidRPr="000077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UkrainianBaltica">
    <w:altName w:val="Times New Roman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BF2"/>
    <w:rsid w:val="00007774"/>
    <w:rsid w:val="000A2226"/>
    <w:rsid w:val="000E135F"/>
    <w:rsid w:val="00134DA3"/>
    <w:rsid w:val="001C4A0B"/>
    <w:rsid w:val="002D171E"/>
    <w:rsid w:val="002D4237"/>
    <w:rsid w:val="002E4F2E"/>
    <w:rsid w:val="003331EF"/>
    <w:rsid w:val="004B1B9A"/>
    <w:rsid w:val="00527225"/>
    <w:rsid w:val="00637760"/>
    <w:rsid w:val="00646517"/>
    <w:rsid w:val="00703990"/>
    <w:rsid w:val="0081101E"/>
    <w:rsid w:val="008436BF"/>
    <w:rsid w:val="008451A0"/>
    <w:rsid w:val="008E18E6"/>
    <w:rsid w:val="00957304"/>
    <w:rsid w:val="00AD3548"/>
    <w:rsid w:val="00AF4375"/>
    <w:rsid w:val="00B961E4"/>
    <w:rsid w:val="00BD047B"/>
    <w:rsid w:val="00BD4F0A"/>
    <w:rsid w:val="00C85BF2"/>
    <w:rsid w:val="00DA5E33"/>
    <w:rsid w:val="00DE004E"/>
    <w:rsid w:val="00E36CD0"/>
    <w:rsid w:val="00F20658"/>
    <w:rsid w:val="00F86A9B"/>
    <w:rsid w:val="00FC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C0384"/>
  <w15:chartTrackingRefBased/>
  <w15:docId w15:val="{62FE7621-5435-4CD5-BF02-57109AED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5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5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5B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5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5B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5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5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5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5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B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5B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5B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5B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5B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5B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5B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5B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5B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5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5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5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5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5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5B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5B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5B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5B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5B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5B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6144</Words>
  <Characters>3503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Одерій</dc:creator>
  <cp:keywords/>
  <dc:description/>
  <cp:lastModifiedBy>Ольга Одерій</cp:lastModifiedBy>
  <cp:revision>12</cp:revision>
  <dcterms:created xsi:type="dcterms:W3CDTF">2025-03-28T12:09:00Z</dcterms:created>
  <dcterms:modified xsi:type="dcterms:W3CDTF">2026-08-11T07:59:00Z</dcterms:modified>
</cp:coreProperties>
</file>