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DE297E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6C7EFC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27.07.</w:t>
      </w:r>
      <w:r w:rsidR="007E2137">
        <w:rPr>
          <w:rFonts w:ascii="Times New Roman" w:hAnsi="Times New Roman" w:cs="Times New Roman"/>
          <w:bCs/>
          <w:sz w:val="28"/>
          <w:szCs w:val="28"/>
          <w:lang w:val="uk-UA"/>
        </w:rPr>
        <w:t>2026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1342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D723E8" w:rsidRDefault="00D723E8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гаражу </w:t>
      </w:r>
    </w:p>
    <w:p w:rsidR="00D723E8" w:rsidRDefault="00875593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-------------------------</w:t>
      </w:r>
    </w:p>
    <w:p w:rsidR="00340C57" w:rsidRDefault="00340C57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 м. Балаклія</w:t>
      </w:r>
    </w:p>
    <w:p w:rsidR="00D723E8" w:rsidRPr="00D27AA5" w:rsidRDefault="00D723E8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D723E8" w:rsidRPr="00D27AA5" w:rsidRDefault="00D723E8" w:rsidP="00D723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23E8" w:rsidRDefault="00D723E8" w:rsidP="00340C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7AA5">
        <w:rPr>
          <w:rFonts w:ascii="Times New Roman" w:hAnsi="Times New Roman" w:cs="Times New Roman"/>
          <w:sz w:val="24"/>
          <w:szCs w:val="24"/>
          <w:lang w:val="uk-UA"/>
        </w:rPr>
        <w:t>Розглянувши заяву</w:t>
      </w:r>
      <w:r w:rsidR="00875593">
        <w:rPr>
          <w:rFonts w:ascii="Times New Roman" w:hAnsi="Times New Roman" w:cs="Times New Roman"/>
          <w:sz w:val="24"/>
          <w:szCs w:val="24"/>
          <w:lang w:val="uk-UA"/>
        </w:rPr>
        <w:t xml:space="preserve"> ------------------------</w:t>
      </w:r>
      <w:r w:rsidR="00EA6E1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EA6E15">
        <w:rPr>
          <w:rFonts w:ascii="Times New Roman" w:hAnsi="Times New Roman" w:cs="Times New Roman"/>
          <w:sz w:val="24"/>
          <w:szCs w:val="24"/>
          <w:lang w:val="uk-UA"/>
        </w:rPr>
        <w:t>присвоєння</w:t>
      </w:r>
      <w:r w:rsidR="007E21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>
        <w:rPr>
          <w:rFonts w:ascii="Times New Roman" w:hAnsi="Times New Roman" w:cs="Times New Roman"/>
          <w:sz w:val="24"/>
          <w:szCs w:val="24"/>
          <w:lang w:val="uk-UA"/>
        </w:rPr>
        <w:t>гаражу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та наданий пакет документів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гаражу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D27AA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259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Pr="00AD0261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Pr="00E5040B">
        <w:rPr>
          <w:rFonts w:ascii="Times New Roman" w:hAnsi="Times New Roman"/>
          <w:sz w:val="24"/>
          <w:szCs w:val="24"/>
          <w:lang w:val="uk-UA"/>
        </w:rPr>
        <w:t>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5040B">
        <w:rPr>
          <w:rFonts w:ascii="Times New Roman" w:hAnsi="Times New Roman"/>
          <w:sz w:val="24"/>
          <w:szCs w:val="24"/>
          <w:lang w:val="uk-UA"/>
        </w:rPr>
        <w:t>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, 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Pr="00AD0261">
        <w:rPr>
          <w:rFonts w:ascii="Times New Roman" w:hAnsi="Times New Roman"/>
          <w:sz w:val="24"/>
          <w:szCs w:val="24"/>
          <w:lang w:val="uk-UA"/>
        </w:rPr>
        <w:t xml:space="preserve"> Порядком присвоєння адрес об’єктам будівництва, об’єктам нерухомого майна, затвердженим постановою Кабінету М</w:t>
      </w:r>
      <w:r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Pr="00AD0261">
        <w:rPr>
          <w:rFonts w:ascii="Times New Roman" w:hAnsi="Times New Roman"/>
          <w:sz w:val="24"/>
          <w:szCs w:val="24"/>
          <w:lang w:val="uk-UA"/>
        </w:rPr>
        <w:t>№ 690,</w:t>
      </w:r>
      <w:r w:rsidR="007E2137">
        <w:rPr>
          <w:rFonts w:ascii="Times New Roman" w:hAnsi="Times New Roman"/>
          <w:sz w:val="24"/>
          <w:szCs w:val="24"/>
          <w:lang w:val="uk-UA"/>
        </w:rPr>
        <w:t xml:space="preserve"> розпорядженням начальника Балаклійської міської військової адміністрації Ізюмського району Харківської області №</w:t>
      </w:r>
      <w:r w:rsidR="00883211">
        <w:rPr>
          <w:rFonts w:ascii="Times New Roman" w:hAnsi="Times New Roman"/>
          <w:sz w:val="24"/>
          <w:szCs w:val="24"/>
          <w:lang w:val="uk-UA"/>
        </w:rPr>
        <w:t>295</w:t>
      </w:r>
      <w:r w:rsidR="007E2137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883211">
        <w:rPr>
          <w:rFonts w:ascii="Times New Roman" w:hAnsi="Times New Roman"/>
          <w:sz w:val="24"/>
          <w:szCs w:val="24"/>
          <w:lang w:val="uk-UA"/>
        </w:rPr>
        <w:t>09.02.2026</w:t>
      </w:r>
      <w:r w:rsidR="007E213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7E2137" w:rsidRPr="007E2137">
        <w:rPr>
          <w:rFonts w:ascii="Times New Roman" w:hAnsi="Times New Roman"/>
          <w:sz w:val="24"/>
          <w:szCs w:val="24"/>
          <w:lang w:val="uk-UA"/>
        </w:rPr>
        <w:t>Про затвердження Плану розміщення блоків гаражів в місті Балаклія в районі вулиця Соборна, 109</w:t>
      </w:r>
      <w:r w:rsidR="00340C57">
        <w:rPr>
          <w:rFonts w:ascii="Times New Roman" w:hAnsi="Times New Roman"/>
          <w:sz w:val="24"/>
          <w:szCs w:val="24"/>
          <w:lang w:val="uk-UA"/>
        </w:rPr>
        <w:t>» із змінами внесеними розпорядженням №1330 від 22.07.2026 «</w:t>
      </w:r>
      <w:r w:rsidR="00340C57" w:rsidRPr="00340C57">
        <w:rPr>
          <w:rFonts w:ascii="Times New Roman" w:hAnsi="Times New Roman"/>
          <w:sz w:val="24"/>
          <w:szCs w:val="24"/>
          <w:lang w:val="uk-UA"/>
        </w:rPr>
        <w:t>Про внесення змін до Плану розміщення блоків гаражів в місті Балаклія в районі вулиця Соборна, 109</w:t>
      </w:r>
      <w:r w:rsidR="00340C57">
        <w:rPr>
          <w:rFonts w:ascii="Times New Roman" w:hAnsi="Times New Roman"/>
          <w:sz w:val="24"/>
          <w:szCs w:val="24"/>
          <w:lang w:val="uk-UA"/>
        </w:rPr>
        <w:t>»</w:t>
      </w:r>
      <w:r w:rsidR="007E21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723E8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D723E8" w:rsidRPr="00D723E8" w:rsidRDefault="00D723E8" w:rsidP="00223546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723E8">
        <w:rPr>
          <w:rFonts w:ascii="Times New Roman" w:hAnsi="Times New Roman" w:cs="Times New Roman"/>
          <w:sz w:val="24"/>
          <w:szCs w:val="24"/>
          <w:lang w:val="uk-UA"/>
        </w:rPr>
        <w:t>Відкоригувати адресу гаражу</w:t>
      </w:r>
      <w:r w:rsidR="007E213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 власником якого є </w:t>
      </w:r>
      <w:r w:rsidR="00875593">
        <w:rPr>
          <w:rFonts w:ascii="Times New Roman" w:hAnsi="Times New Roman" w:cs="Times New Roman"/>
          <w:sz w:val="24"/>
          <w:szCs w:val="24"/>
          <w:lang w:val="uk-UA"/>
        </w:rPr>
        <w:t>------------------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23546">
        <w:rPr>
          <w:rFonts w:ascii="Times New Roman" w:hAnsi="Times New Roman" w:cs="Times New Roman"/>
          <w:sz w:val="24"/>
          <w:szCs w:val="24"/>
          <w:lang w:val="uk-UA"/>
        </w:rPr>
        <w:t>місто Балаклія, вул</w:t>
      </w:r>
      <w:r w:rsidR="00EA6E1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40B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5593">
        <w:rPr>
          <w:rFonts w:ascii="Times New Roman" w:hAnsi="Times New Roman" w:cs="Times New Roman"/>
          <w:sz w:val="24"/>
          <w:szCs w:val="24"/>
          <w:lang w:val="uk-UA"/>
        </w:rPr>
        <w:t>----------------</w:t>
      </w:r>
      <w:r w:rsidR="002235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присвоївши наступну адресу: Україна, Харківська область, Ізюмський район, місто Балаклія, вулиця </w:t>
      </w:r>
      <w:r w:rsidR="00875593">
        <w:rPr>
          <w:rFonts w:ascii="Times New Roman" w:hAnsi="Times New Roman" w:cs="Times New Roman"/>
          <w:sz w:val="24"/>
          <w:szCs w:val="24"/>
          <w:lang w:val="uk-UA"/>
        </w:rPr>
        <w:t>-------------------</w:t>
      </w:r>
      <w:bookmarkStart w:id="0" w:name="_GoBack"/>
      <w:bookmarkEnd w:id="0"/>
      <w:r w:rsidRPr="00D723E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723E8" w:rsidRPr="00D723E8" w:rsidRDefault="00D723E8" w:rsidP="00223546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7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виконанням розпорядження покласти на заступника начальника Балаклійської міської військової адміністрації Тетяну ГРУНСЬКУ.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EC7FFD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C7FFD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D3826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97E" w:rsidRDefault="00DE297E" w:rsidP="006F6B17">
      <w:pPr>
        <w:spacing w:after="0" w:line="240" w:lineRule="auto"/>
      </w:pPr>
      <w:r>
        <w:separator/>
      </w:r>
    </w:p>
  </w:endnote>
  <w:endnote w:type="continuationSeparator" w:id="0">
    <w:p w:rsidR="00DE297E" w:rsidRDefault="00DE297E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97E" w:rsidRDefault="00DE297E" w:rsidP="006F6B17">
      <w:pPr>
        <w:spacing w:after="0" w:line="240" w:lineRule="auto"/>
      </w:pPr>
      <w:r>
        <w:separator/>
      </w:r>
    </w:p>
  </w:footnote>
  <w:footnote w:type="continuationSeparator" w:id="0">
    <w:p w:rsidR="00DE297E" w:rsidRDefault="00DE297E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915D4"/>
    <w:rsid w:val="00096A09"/>
    <w:rsid w:val="000A0145"/>
    <w:rsid w:val="000B4B5F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D46B3"/>
    <w:rsid w:val="002D5D0B"/>
    <w:rsid w:val="002E28F9"/>
    <w:rsid w:val="002F35B7"/>
    <w:rsid w:val="00303CDB"/>
    <w:rsid w:val="003079BA"/>
    <w:rsid w:val="00314760"/>
    <w:rsid w:val="00325841"/>
    <w:rsid w:val="00326989"/>
    <w:rsid w:val="00327573"/>
    <w:rsid w:val="0033466B"/>
    <w:rsid w:val="00337D73"/>
    <w:rsid w:val="003407AF"/>
    <w:rsid w:val="00340C57"/>
    <w:rsid w:val="003463EF"/>
    <w:rsid w:val="00360B3F"/>
    <w:rsid w:val="003B29F9"/>
    <w:rsid w:val="0040493C"/>
    <w:rsid w:val="00423B59"/>
    <w:rsid w:val="00425978"/>
    <w:rsid w:val="00432D11"/>
    <w:rsid w:val="00437834"/>
    <w:rsid w:val="00452363"/>
    <w:rsid w:val="00460839"/>
    <w:rsid w:val="00466056"/>
    <w:rsid w:val="00471E5D"/>
    <w:rsid w:val="004729B8"/>
    <w:rsid w:val="00480015"/>
    <w:rsid w:val="004A3A3A"/>
    <w:rsid w:val="004C3142"/>
    <w:rsid w:val="004D2A67"/>
    <w:rsid w:val="004D4613"/>
    <w:rsid w:val="00503A24"/>
    <w:rsid w:val="005167D6"/>
    <w:rsid w:val="00542604"/>
    <w:rsid w:val="005522A5"/>
    <w:rsid w:val="00555B93"/>
    <w:rsid w:val="00560AF2"/>
    <w:rsid w:val="0056663F"/>
    <w:rsid w:val="0057781C"/>
    <w:rsid w:val="00581C1C"/>
    <w:rsid w:val="00584870"/>
    <w:rsid w:val="005848D3"/>
    <w:rsid w:val="0059252F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A0EE2"/>
    <w:rsid w:val="006A5A1A"/>
    <w:rsid w:val="006C7EFC"/>
    <w:rsid w:val="006D31B3"/>
    <w:rsid w:val="006D6B28"/>
    <w:rsid w:val="006E72DE"/>
    <w:rsid w:val="006F0621"/>
    <w:rsid w:val="006F6B17"/>
    <w:rsid w:val="007344B0"/>
    <w:rsid w:val="007373BD"/>
    <w:rsid w:val="00785E13"/>
    <w:rsid w:val="007A4764"/>
    <w:rsid w:val="007B51C7"/>
    <w:rsid w:val="007C41AC"/>
    <w:rsid w:val="007D407F"/>
    <w:rsid w:val="007E2137"/>
    <w:rsid w:val="007F2262"/>
    <w:rsid w:val="0080448A"/>
    <w:rsid w:val="00815FFF"/>
    <w:rsid w:val="00816E4E"/>
    <w:rsid w:val="00845739"/>
    <w:rsid w:val="00853CC6"/>
    <w:rsid w:val="00854DFB"/>
    <w:rsid w:val="00875593"/>
    <w:rsid w:val="00877401"/>
    <w:rsid w:val="0088321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46087"/>
    <w:rsid w:val="00965A70"/>
    <w:rsid w:val="00971F4E"/>
    <w:rsid w:val="009850E5"/>
    <w:rsid w:val="009A4382"/>
    <w:rsid w:val="009E3C28"/>
    <w:rsid w:val="009E3D6C"/>
    <w:rsid w:val="00A12336"/>
    <w:rsid w:val="00A12F5B"/>
    <w:rsid w:val="00A16EF8"/>
    <w:rsid w:val="00A23DCF"/>
    <w:rsid w:val="00A24FD4"/>
    <w:rsid w:val="00A40613"/>
    <w:rsid w:val="00A63D2C"/>
    <w:rsid w:val="00A66E1B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24A0"/>
    <w:rsid w:val="00B20B1E"/>
    <w:rsid w:val="00B219B3"/>
    <w:rsid w:val="00B347BF"/>
    <w:rsid w:val="00B402C1"/>
    <w:rsid w:val="00B708E4"/>
    <w:rsid w:val="00BA6B9A"/>
    <w:rsid w:val="00BB2C40"/>
    <w:rsid w:val="00BB475E"/>
    <w:rsid w:val="00BD7323"/>
    <w:rsid w:val="00BE455E"/>
    <w:rsid w:val="00C04597"/>
    <w:rsid w:val="00C07C76"/>
    <w:rsid w:val="00C311AD"/>
    <w:rsid w:val="00C718D0"/>
    <w:rsid w:val="00C7420C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533F"/>
    <w:rsid w:val="00DC67B5"/>
    <w:rsid w:val="00DC6BC4"/>
    <w:rsid w:val="00DE0FFE"/>
    <w:rsid w:val="00DE297E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A6E15"/>
    <w:rsid w:val="00EC3429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A7B24"/>
    <w:rsid w:val="00FB42FB"/>
    <w:rsid w:val="00FC33EC"/>
    <w:rsid w:val="00FC622C"/>
    <w:rsid w:val="00FE0F97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4B768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2025-08-07T13:58:00Z</cp:lastPrinted>
  <dcterms:created xsi:type="dcterms:W3CDTF">2026-07-29T06:51:00Z</dcterms:created>
  <dcterms:modified xsi:type="dcterms:W3CDTF">2026-07-29T06:54:00Z</dcterms:modified>
</cp:coreProperties>
</file>