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9027F" w14:textId="77777777" w:rsidR="009B2EB1" w:rsidRDefault="00747DFC" w:rsidP="009B2EB1">
      <w:pPr>
        <w:pStyle w:val="rvps6"/>
        <w:shd w:val="clear" w:color="auto" w:fill="FFFFFF"/>
        <w:spacing w:before="300" w:beforeAutospacing="0" w:after="450" w:afterAutospacing="0"/>
        <w:ind w:left="4248" w:right="448" w:firstLine="708"/>
        <w:contextualSpacing/>
        <w:rPr>
          <w:rStyle w:val="rvts23"/>
          <w:b/>
          <w:bCs/>
          <w:lang w:val="uk-UA"/>
        </w:rPr>
      </w:pPr>
      <w:r w:rsidRPr="00747DFC">
        <w:rPr>
          <w:rStyle w:val="rvts23"/>
          <w:b/>
          <w:bCs/>
          <w:lang w:val="uk-UA"/>
        </w:rPr>
        <w:t>ЗАТВЕРДЖЕНО</w:t>
      </w:r>
    </w:p>
    <w:p w14:paraId="0E419336" w14:textId="77777777" w:rsidR="00723B10" w:rsidRPr="00747DFC" w:rsidRDefault="00723B10" w:rsidP="009B2EB1">
      <w:pPr>
        <w:pStyle w:val="rvps6"/>
        <w:shd w:val="clear" w:color="auto" w:fill="FFFFFF"/>
        <w:spacing w:before="300" w:beforeAutospacing="0" w:after="450" w:afterAutospacing="0"/>
        <w:ind w:left="4248" w:right="448" w:firstLine="708"/>
        <w:contextualSpacing/>
        <w:rPr>
          <w:rStyle w:val="rvts23"/>
          <w:b/>
          <w:bCs/>
          <w:lang w:val="uk-UA"/>
        </w:rPr>
      </w:pPr>
    </w:p>
    <w:p w14:paraId="52D730F4" w14:textId="5084C109" w:rsidR="009B2EB1" w:rsidRPr="00747DFC" w:rsidRDefault="00723B10" w:rsidP="005601C9">
      <w:pPr>
        <w:pStyle w:val="rvps6"/>
        <w:shd w:val="clear" w:color="auto" w:fill="FFFFFF"/>
        <w:spacing w:before="300" w:beforeAutospacing="0" w:after="450" w:afterAutospacing="0"/>
        <w:ind w:left="4956" w:right="448"/>
        <w:contextualSpacing/>
        <w:rPr>
          <w:rStyle w:val="rvts23"/>
          <w:b/>
          <w:bCs/>
          <w:lang w:val="uk-UA"/>
        </w:rPr>
      </w:pPr>
      <w:r>
        <w:rPr>
          <w:rStyle w:val="rvts23"/>
          <w:b/>
          <w:bCs/>
          <w:lang w:val="uk-UA"/>
        </w:rPr>
        <w:t>Розпорядження</w:t>
      </w:r>
      <w:r w:rsidR="00747DFC" w:rsidRPr="00747DFC">
        <w:rPr>
          <w:rStyle w:val="rvts23"/>
          <w:b/>
          <w:bCs/>
          <w:lang w:val="uk-UA"/>
        </w:rPr>
        <w:t xml:space="preserve"> </w:t>
      </w:r>
      <w:r>
        <w:rPr>
          <w:rStyle w:val="rvts23"/>
          <w:b/>
          <w:bCs/>
          <w:lang w:val="uk-UA"/>
        </w:rPr>
        <w:t>начальника</w:t>
      </w:r>
      <w:r w:rsidR="005601C9">
        <w:rPr>
          <w:rStyle w:val="rvts23"/>
          <w:b/>
          <w:bCs/>
          <w:lang w:val="uk-UA"/>
        </w:rPr>
        <w:t xml:space="preserve"> </w:t>
      </w:r>
      <w:r w:rsidR="009B2EB1" w:rsidRPr="00747DFC">
        <w:rPr>
          <w:rStyle w:val="rvts23"/>
          <w:b/>
          <w:bCs/>
          <w:lang w:val="uk-UA"/>
        </w:rPr>
        <w:t xml:space="preserve">Балаклійської міської </w:t>
      </w:r>
      <w:r w:rsidR="00747DFC" w:rsidRPr="00747DFC">
        <w:rPr>
          <w:rStyle w:val="rvts23"/>
          <w:b/>
          <w:bCs/>
          <w:lang w:val="uk-UA"/>
        </w:rPr>
        <w:t>військової адміністрації Ізюмського району Харківської області</w:t>
      </w:r>
      <w:r w:rsidR="009B2EB1" w:rsidRPr="00747DFC">
        <w:rPr>
          <w:rStyle w:val="rvts23"/>
          <w:b/>
          <w:bCs/>
          <w:lang w:val="uk-UA"/>
        </w:rPr>
        <w:t xml:space="preserve"> </w:t>
      </w:r>
    </w:p>
    <w:p w14:paraId="247DEFC3" w14:textId="62298541" w:rsidR="00723B10" w:rsidRPr="00747DFC" w:rsidRDefault="009B2EB1" w:rsidP="00723B10">
      <w:pPr>
        <w:pStyle w:val="rvps6"/>
        <w:shd w:val="clear" w:color="auto" w:fill="FFFFFF"/>
        <w:spacing w:before="300" w:beforeAutospacing="0" w:after="450" w:afterAutospacing="0"/>
        <w:ind w:left="4956" w:right="448"/>
        <w:contextualSpacing/>
        <w:rPr>
          <w:rStyle w:val="rvts23"/>
          <w:b/>
          <w:bCs/>
          <w:lang w:val="uk-UA"/>
        </w:rPr>
      </w:pPr>
      <w:r w:rsidRPr="00747DFC">
        <w:rPr>
          <w:rStyle w:val="rvts23"/>
          <w:b/>
          <w:bCs/>
          <w:lang w:val="uk-UA"/>
        </w:rPr>
        <w:t xml:space="preserve">від  </w:t>
      </w:r>
      <w:r w:rsidR="00747DFC" w:rsidRPr="00747DFC">
        <w:rPr>
          <w:rStyle w:val="rvts23"/>
          <w:b/>
          <w:bCs/>
          <w:lang w:val="uk-UA"/>
        </w:rPr>
        <w:t xml:space="preserve"> </w:t>
      </w:r>
      <w:r w:rsidR="00723B10">
        <w:rPr>
          <w:rStyle w:val="rvts23"/>
          <w:b/>
          <w:bCs/>
          <w:lang w:val="uk-UA"/>
        </w:rPr>
        <w:t>__</w:t>
      </w:r>
      <w:r w:rsidR="00AB03A3" w:rsidRPr="00AB03A3">
        <w:rPr>
          <w:rStyle w:val="rvts23"/>
          <w:b/>
          <w:bCs/>
          <w:u w:val="single"/>
          <w:lang w:val="uk-UA"/>
        </w:rPr>
        <w:t>20.07.</w:t>
      </w:r>
      <w:r w:rsidR="00723B10" w:rsidRPr="00AB03A3">
        <w:rPr>
          <w:rStyle w:val="rvts23"/>
          <w:b/>
          <w:bCs/>
          <w:u w:val="single"/>
          <w:lang w:val="uk-UA"/>
        </w:rPr>
        <w:t>202</w:t>
      </w:r>
      <w:r w:rsidR="005601C9" w:rsidRPr="00AB03A3">
        <w:rPr>
          <w:rStyle w:val="rvts23"/>
          <w:b/>
          <w:bCs/>
          <w:u w:val="single"/>
          <w:lang w:val="uk-UA"/>
        </w:rPr>
        <w:t>6</w:t>
      </w:r>
      <w:r w:rsidR="00747DFC" w:rsidRPr="00747DFC">
        <w:rPr>
          <w:rStyle w:val="rvts23"/>
          <w:b/>
          <w:bCs/>
          <w:lang w:val="uk-UA"/>
        </w:rPr>
        <w:t xml:space="preserve"> </w:t>
      </w:r>
      <w:r w:rsidR="00723B10" w:rsidRPr="00747DFC">
        <w:rPr>
          <w:rStyle w:val="rvts23"/>
          <w:b/>
          <w:bCs/>
          <w:lang w:val="uk-UA"/>
        </w:rPr>
        <w:t xml:space="preserve">року № </w:t>
      </w:r>
      <w:r w:rsidR="00AB03A3">
        <w:rPr>
          <w:rStyle w:val="rvts23"/>
          <w:b/>
          <w:bCs/>
          <w:lang w:val="uk-UA"/>
        </w:rPr>
        <w:t>1308</w:t>
      </w:r>
    </w:p>
    <w:p w14:paraId="0E63CDA1" w14:textId="77777777" w:rsidR="009B2EB1" w:rsidRDefault="00747DFC" w:rsidP="009B2EB1">
      <w:pPr>
        <w:pStyle w:val="rvps6"/>
        <w:shd w:val="clear" w:color="auto" w:fill="FFFFFF"/>
        <w:spacing w:before="300" w:beforeAutospacing="0" w:after="450" w:afterAutospacing="0"/>
        <w:ind w:left="4956" w:right="448"/>
        <w:contextualSpacing/>
        <w:rPr>
          <w:rStyle w:val="rvts23"/>
          <w:b/>
          <w:bCs/>
          <w:lang w:val="uk-UA"/>
        </w:rPr>
      </w:pPr>
      <w:r w:rsidRPr="00747DFC">
        <w:rPr>
          <w:rStyle w:val="rvts23"/>
          <w:b/>
          <w:bCs/>
          <w:lang w:val="uk-UA"/>
        </w:rPr>
        <w:t xml:space="preserve">              </w:t>
      </w:r>
    </w:p>
    <w:p w14:paraId="25D45F66" w14:textId="77777777" w:rsidR="009B2EB1" w:rsidRDefault="009B2EB1" w:rsidP="009B2E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>
        <w:rPr>
          <w:b/>
          <w:bCs/>
          <w:color w:val="000000"/>
          <w:shd w:val="clear" w:color="auto" w:fill="FFFFFF"/>
          <w:lang w:val="uk-UA"/>
        </w:rPr>
        <w:t>ПОЛОЖЕННЯ</w:t>
      </w:r>
    </w:p>
    <w:p w14:paraId="5F5C9196" w14:textId="77777777" w:rsidR="009B2EB1" w:rsidRDefault="009B2EB1" w:rsidP="009B2E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hd w:val="clear" w:color="auto" w:fill="FFFFFF"/>
          <w:lang w:val="uk-UA"/>
        </w:rPr>
      </w:pPr>
      <w:r>
        <w:rPr>
          <w:b/>
          <w:bCs/>
          <w:color w:val="000000"/>
          <w:shd w:val="clear" w:color="auto" w:fill="FFFFFF"/>
          <w:lang w:val="uk-UA"/>
        </w:rPr>
        <w:t xml:space="preserve">про </w:t>
      </w:r>
      <w:r>
        <w:rPr>
          <w:b/>
          <w:lang w:val="uk-UA"/>
        </w:rPr>
        <w:t>службу у справах дітей</w:t>
      </w:r>
    </w:p>
    <w:p w14:paraId="7D4A16E8" w14:textId="77777777" w:rsidR="009B2EB1" w:rsidRDefault="009B2EB1" w:rsidP="009B2E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hd w:val="clear" w:color="auto" w:fill="FFFFFF"/>
          <w:lang w:val="uk-UA"/>
        </w:rPr>
      </w:pPr>
      <w:r>
        <w:rPr>
          <w:b/>
          <w:bCs/>
          <w:color w:val="000000"/>
          <w:shd w:val="clear" w:color="auto" w:fill="FFFFFF"/>
          <w:lang w:val="uk-UA"/>
        </w:rPr>
        <w:t>Балаклійської міської ради Харківської області</w:t>
      </w:r>
    </w:p>
    <w:p w14:paraId="1E5DC64F" w14:textId="77777777" w:rsidR="009B2EB1" w:rsidRDefault="009B2EB1" w:rsidP="009B2EB1">
      <w:pPr>
        <w:pStyle w:val="a3"/>
        <w:shd w:val="clear" w:color="auto" w:fill="FFFFFF"/>
        <w:spacing w:after="0" w:afterAutospacing="0"/>
        <w:contextualSpacing/>
        <w:jc w:val="center"/>
        <w:rPr>
          <w:b/>
          <w:bCs/>
          <w:color w:val="000000"/>
          <w:shd w:val="clear" w:color="auto" w:fill="FFFFFF"/>
          <w:lang w:val="uk-UA"/>
        </w:rPr>
      </w:pPr>
    </w:p>
    <w:p w14:paraId="0E8D7A47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Розділ 1. ЗАГАЛЬНІ ПОЛОЖЕННЯ</w:t>
      </w:r>
    </w:p>
    <w:p w14:paraId="6498A465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14:paraId="4EE7B625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  <w:t>1.1. Служба у справах дітей Балаклійської міської ради Харківської області (далі - служба) є самостійним структурним підрозділом та виконавчим органом Балаклійської міської ради Харківської області.</w:t>
      </w:r>
    </w:p>
    <w:p w14:paraId="7D708129" w14:textId="77777777" w:rsidR="002243D3" w:rsidRDefault="002243D3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2A438228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  <w:t xml:space="preserve">1.2. Служба підзвітна та підконтрольна Балаклійській міській раді, підпорядкована її виконавчому комітету, міському голові, </w:t>
      </w:r>
      <w:r>
        <w:rPr>
          <w:rStyle w:val="rvts6"/>
          <w:rFonts w:ascii="Times New Roman" w:hAnsi="Times New Roman"/>
          <w:sz w:val="24"/>
          <w:szCs w:val="24"/>
          <w:lang w:val="uk-UA"/>
        </w:rPr>
        <w:t>заступнику міського голови відповідно до розподілу обов’язків.</w:t>
      </w:r>
    </w:p>
    <w:p w14:paraId="7AE514C4" w14:textId="225E64FD" w:rsidR="009B2EB1" w:rsidRDefault="009B2EB1" w:rsidP="009B2EB1">
      <w:pPr>
        <w:pStyle w:val="rvps6"/>
        <w:shd w:val="clear" w:color="auto" w:fill="FFFFFF"/>
        <w:spacing w:before="120" w:beforeAutospacing="0" w:after="120" w:afterAutospacing="0"/>
        <w:ind w:firstLine="570"/>
        <w:jc w:val="both"/>
        <w:rPr>
          <w:rStyle w:val="rvts6"/>
          <w:lang w:val="uk-UA"/>
        </w:rPr>
      </w:pPr>
      <w:bookmarkStart w:id="0" w:name="o94"/>
      <w:bookmarkEnd w:id="0"/>
      <w:r>
        <w:rPr>
          <w:lang w:val="uk-UA"/>
        </w:rPr>
        <w:t xml:space="preserve">1.3. Служба у своїй діяльності керується Конституцією і законами  України, указами Президента України та постановами Верховної Ради України, актами Кабінету Міністрів України, </w:t>
      </w:r>
      <w:r>
        <w:rPr>
          <w:rStyle w:val="rvts6"/>
          <w:lang w:val="uk-UA"/>
        </w:rPr>
        <w:t>рішеннями Балаклійської міської ради та її виконавчого комітету, розпорядженнями міського голови,</w:t>
      </w:r>
      <w:r w:rsidR="000712A3">
        <w:rPr>
          <w:rStyle w:val="rvts6"/>
          <w:lang w:val="uk-UA"/>
        </w:rPr>
        <w:t xml:space="preserve"> а </w:t>
      </w:r>
      <w:r w:rsidR="000233F7">
        <w:rPr>
          <w:rStyle w:val="rvts6"/>
          <w:lang w:val="uk-UA"/>
        </w:rPr>
        <w:t>у період дії воєнного стану в Україні та 30 днів після його</w:t>
      </w:r>
      <w:r w:rsidR="00450192">
        <w:rPr>
          <w:rStyle w:val="rvts6"/>
          <w:lang w:val="uk-UA"/>
        </w:rPr>
        <w:t xml:space="preserve"> припинення чи скасування – розпорядженнями начальника Балаклійської міської військової </w:t>
      </w:r>
      <w:r w:rsidR="005941C4">
        <w:rPr>
          <w:rStyle w:val="rvts6"/>
          <w:lang w:val="uk-UA"/>
        </w:rPr>
        <w:t>адміністрації Ізюмського району Харківської області, якому в установленому порядку</w:t>
      </w:r>
      <w:r w:rsidR="001B29EC">
        <w:rPr>
          <w:rStyle w:val="rvts6"/>
          <w:lang w:val="uk-UA"/>
        </w:rPr>
        <w:t xml:space="preserve"> надані повноваження Балаклійської міської ради Харківської області</w:t>
      </w:r>
      <w:r w:rsidR="005A6FB0">
        <w:rPr>
          <w:rStyle w:val="rvts6"/>
          <w:lang w:val="uk-UA"/>
        </w:rPr>
        <w:t>, її виконавчого комітету, міського голови,</w:t>
      </w:r>
      <w:r>
        <w:rPr>
          <w:rStyle w:val="rvts6"/>
          <w:lang w:val="uk-UA"/>
        </w:rPr>
        <w:t xml:space="preserve"> цим Положенням та іншими нормативними актами.</w:t>
      </w:r>
    </w:p>
    <w:p w14:paraId="62897186" w14:textId="77777777" w:rsidR="002243D3" w:rsidRPr="002243D3" w:rsidRDefault="002243D3" w:rsidP="002243D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243D3">
        <w:rPr>
          <w:rStyle w:val="rvts6"/>
          <w:rFonts w:ascii="Times New Roman" w:hAnsi="Times New Roman"/>
          <w:color w:val="000000"/>
          <w:sz w:val="24"/>
          <w:szCs w:val="24"/>
          <w:lang w:val="uk-UA"/>
        </w:rPr>
        <w:t xml:space="preserve">1.4. </w:t>
      </w:r>
      <w:r w:rsidRPr="002243D3">
        <w:rPr>
          <w:rFonts w:ascii="Times New Roman" w:hAnsi="Times New Roman"/>
          <w:color w:val="000000"/>
          <w:sz w:val="24"/>
          <w:szCs w:val="24"/>
          <w:lang w:val="uk-UA"/>
        </w:rPr>
        <w:t xml:space="preserve">З метою запобігання загрозам терористичного та диверсійного характеру в умовах воєнного стану, попередження можливих протиправних дій,  забезпечення режиму загальної та пожежної безпеки в адміністративній будівлі, забезпечення особистої безпеки працівників на робочих місцях та осіб, що перебувають у приміщеннях адміністративної будівлі, контролю за доступом до адміністративної будівлі міської ради та її приміщень,  у тому числі сторонніх осіб, додержання законодавства про працю і правил охорони праці, забезпечення трудової і виробничої дисципліни, належного утримання та збереження майна комунальної власності в адміністративній будівлі Балаклійської міської ради Харківської області за </w:t>
      </w:r>
      <w:proofErr w:type="spellStart"/>
      <w:r w:rsidRPr="002243D3">
        <w:rPr>
          <w:rFonts w:ascii="Times New Roman" w:hAnsi="Times New Roman"/>
          <w:color w:val="000000"/>
          <w:sz w:val="24"/>
          <w:szCs w:val="24"/>
          <w:lang w:val="uk-UA"/>
        </w:rPr>
        <w:t>адресою</w:t>
      </w:r>
      <w:proofErr w:type="spellEnd"/>
      <w:r w:rsidRPr="002243D3">
        <w:rPr>
          <w:rFonts w:ascii="Times New Roman" w:hAnsi="Times New Roman"/>
          <w:color w:val="000000"/>
          <w:sz w:val="24"/>
          <w:szCs w:val="24"/>
          <w:lang w:val="uk-UA"/>
        </w:rPr>
        <w:t>: Харківська область, Ізюмський район, м. Балаклія, вул. Захисників України, буд. 18 (далі – адміністративна будівля), функціонує/може функціонувати відкрита система відеоспостереження з аудіозаписом за зовнішнім периметром адміністративної будівлі, а також в адміністративній будівлі, зокрема в місцях загального користування, на входах/виходах у будівлю, в службових приміщеннях та кабінетах працівників.</w:t>
      </w:r>
    </w:p>
    <w:p w14:paraId="4DD51DE9" w14:textId="77777777" w:rsidR="002243D3" w:rsidRPr="002243D3" w:rsidRDefault="002243D3" w:rsidP="002243D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243D3">
        <w:rPr>
          <w:rFonts w:ascii="Times New Roman" w:hAnsi="Times New Roman"/>
          <w:color w:val="000000"/>
          <w:sz w:val="24"/>
          <w:szCs w:val="24"/>
          <w:lang w:val="uk-UA"/>
        </w:rPr>
        <w:t xml:space="preserve">Порядок здійснення відеоспостереження з аудіозаписом та використання системи відеоспостереження з аудіозаписом  (способи здійснення, порядок встановлення, доступ до записів, їх збереження, відповідальність за порушення режиму доступу), що є власністю Балаклійської міської територіальної громади Ізюмського району Харківської області в особі </w:t>
      </w:r>
      <w:r w:rsidRPr="002243D3"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Балаклійської міської ради Харківської області, визначається положенням про систему відеоспостереження з аудіозаписом в адміністративній будівлі Балаклійської міської ради Харківської області, що затверджується Балаклійською міською радою Харківської області,  а у період воєнного стану начальником Балаклійської міської військової адміністрації Ізюмського району Харківської області (далі – Положення про систему відеоспостереження з аудіозаписом в адміністративній будівлі Балаклійської міської ради Харківської області).</w:t>
      </w:r>
    </w:p>
    <w:p w14:paraId="03E953A2" w14:textId="77777777" w:rsidR="002243D3" w:rsidRPr="002243D3" w:rsidRDefault="002243D3" w:rsidP="002243D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243D3">
        <w:rPr>
          <w:rFonts w:ascii="Times New Roman" w:hAnsi="Times New Roman"/>
          <w:color w:val="000000"/>
          <w:sz w:val="24"/>
          <w:szCs w:val="24"/>
          <w:lang w:val="uk-UA"/>
        </w:rPr>
        <w:t xml:space="preserve"> Порядок обробки та захисту персональних даних, володільцем яких є Балаклійська міська рада Харківської області (далі – Порядок), визначається відповідним порядком, що затверджується Балаклійською міською радою Харківської області,  а у період воєнного стану начальником Балаклійської міської військової адміністрації Ізюмського району Харківської області.</w:t>
      </w:r>
    </w:p>
    <w:p w14:paraId="293A151E" w14:textId="77777777" w:rsidR="002243D3" w:rsidRPr="002243D3" w:rsidRDefault="002243D3" w:rsidP="002243D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243D3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Відеоспостереження з аудіозаписом здійснюється виключно у відкритий спосіб. Встановлення прихованих камер відеоспостереження з аудіозаписом або використання засобів прихованої зйомки категорично заборонено. </w:t>
      </w:r>
    </w:p>
    <w:p w14:paraId="3448DA45" w14:textId="77777777" w:rsidR="002243D3" w:rsidRPr="002243D3" w:rsidRDefault="002243D3" w:rsidP="002243D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243D3">
        <w:rPr>
          <w:rFonts w:ascii="Times New Roman" w:hAnsi="Times New Roman"/>
          <w:color w:val="000000"/>
          <w:sz w:val="24"/>
          <w:szCs w:val="24"/>
          <w:lang w:val="uk-UA"/>
        </w:rPr>
        <w:t xml:space="preserve">Кімнати відпочинку, туалетні кімнати, душові, роздягальні для персоналу та інші місця, де людина може розраховувати на </w:t>
      </w:r>
      <w:proofErr w:type="spellStart"/>
      <w:r w:rsidRPr="002243D3">
        <w:rPr>
          <w:rFonts w:ascii="Times New Roman" w:hAnsi="Times New Roman"/>
          <w:color w:val="000000"/>
          <w:sz w:val="24"/>
          <w:szCs w:val="24"/>
          <w:lang w:val="uk-UA"/>
        </w:rPr>
        <w:t>приватність</w:t>
      </w:r>
      <w:proofErr w:type="spellEnd"/>
      <w:r w:rsidRPr="002243D3">
        <w:rPr>
          <w:rFonts w:ascii="Times New Roman" w:hAnsi="Times New Roman"/>
          <w:color w:val="000000"/>
          <w:sz w:val="24"/>
          <w:szCs w:val="24"/>
          <w:lang w:val="uk-UA"/>
        </w:rPr>
        <w:t>, – входять до місць, в яких встановлення відеоспостереження з аудіозаписом  не допускається.</w:t>
      </w:r>
    </w:p>
    <w:p w14:paraId="69EA4FA6" w14:textId="77777777" w:rsidR="002243D3" w:rsidRDefault="002243D3" w:rsidP="002243D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243D3">
        <w:rPr>
          <w:rFonts w:ascii="Times New Roman" w:hAnsi="Times New Roman"/>
          <w:color w:val="000000"/>
          <w:sz w:val="24"/>
          <w:szCs w:val="24"/>
          <w:lang w:val="uk-UA"/>
        </w:rPr>
        <w:t>Інформування про ведення відеоспостереження з аудіозаписом здійснюються шляхом розміщення спеціальних інформаційних повідомлень, зокрема інформаційних табличок (текстових чи/та графічних повідомлень), у зонах відеоспостереження з аудіозаписом на помітних місцях фасаду адміністративної будівлі, в адміністративній будівлі, зокрема в місцях загального користування, на входах/виходах у будівлю, в службових приміщеннях та кабінетах працівників, в яких встановлена система відеоспостереження з аудіозаписом, та на офіційному веб-сайті Балаклійської міської військової адміністрації Ізюмського району Харківської області/Балаклійської міської ради Харківської області.</w:t>
      </w:r>
    </w:p>
    <w:p w14:paraId="0D4E0E1D" w14:textId="77777777" w:rsidR="002243D3" w:rsidRDefault="002243D3" w:rsidP="002243D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10D78B8" w14:textId="4ED1C8DE" w:rsidR="002243D3" w:rsidRPr="002243D3" w:rsidRDefault="002243D3" w:rsidP="00BF066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243D3">
        <w:rPr>
          <w:rFonts w:ascii="Times New Roman" w:hAnsi="Times New Roman"/>
          <w:sz w:val="24"/>
          <w:szCs w:val="24"/>
          <w:lang w:val="uk-UA"/>
        </w:rPr>
        <w:t xml:space="preserve">1.5. Працівники </w:t>
      </w:r>
      <w:r w:rsidR="00BF066B">
        <w:rPr>
          <w:rFonts w:ascii="Times New Roman" w:hAnsi="Times New Roman"/>
          <w:sz w:val="24"/>
          <w:szCs w:val="24"/>
          <w:lang w:val="uk-UA"/>
        </w:rPr>
        <w:t>служби</w:t>
      </w:r>
      <w:r w:rsidRPr="002243D3">
        <w:rPr>
          <w:rFonts w:ascii="Times New Roman" w:hAnsi="Times New Roman"/>
          <w:sz w:val="24"/>
          <w:szCs w:val="24"/>
          <w:lang w:val="uk-UA"/>
        </w:rPr>
        <w:t xml:space="preserve"> під час призначення на посаду  або у разі введення системи відеоспостереження з відеозаписом в дію:</w:t>
      </w:r>
    </w:p>
    <w:p w14:paraId="6CDCFF6F" w14:textId="7A57365D" w:rsidR="002243D3" w:rsidRPr="002243D3" w:rsidRDefault="002243D3" w:rsidP="00BF066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243D3">
        <w:rPr>
          <w:rFonts w:ascii="Times New Roman" w:hAnsi="Times New Roman"/>
          <w:sz w:val="24"/>
          <w:szCs w:val="24"/>
          <w:lang w:val="uk-UA"/>
        </w:rPr>
        <w:t xml:space="preserve">- ознайомлюються з Правилами внутрішнього трудового розпорядку працівників </w:t>
      </w:r>
      <w:r w:rsidR="00BF066B">
        <w:rPr>
          <w:rFonts w:ascii="Times New Roman" w:hAnsi="Times New Roman"/>
          <w:sz w:val="24"/>
          <w:szCs w:val="24"/>
          <w:lang w:val="uk-UA"/>
        </w:rPr>
        <w:t>служби</w:t>
      </w:r>
      <w:r w:rsidRPr="002243D3">
        <w:rPr>
          <w:rFonts w:ascii="Times New Roman" w:hAnsi="Times New Roman"/>
          <w:sz w:val="24"/>
          <w:szCs w:val="24"/>
          <w:lang w:val="uk-UA"/>
        </w:rPr>
        <w:t>, Положенням про систему відеоспостереження з аудіозаписом в адміністративній будівлі Балаклійської міської ради Харківської області, Порядком обробки та захисту персональних даних, володільцем яких є Балаклійська міська рада Харківської області</w:t>
      </w:r>
      <w:r w:rsidR="00BF066B">
        <w:rPr>
          <w:rFonts w:ascii="Times New Roman" w:hAnsi="Times New Roman"/>
          <w:sz w:val="24"/>
          <w:szCs w:val="24"/>
          <w:lang w:val="uk-UA"/>
        </w:rPr>
        <w:t xml:space="preserve"> та служба</w:t>
      </w:r>
      <w:r w:rsidRPr="002243D3">
        <w:rPr>
          <w:rFonts w:ascii="Times New Roman" w:hAnsi="Times New Roman"/>
          <w:sz w:val="24"/>
          <w:szCs w:val="24"/>
          <w:lang w:val="uk-UA"/>
        </w:rPr>
        <w:t>, Планом дій працівників виконавчих органів Балаклійської міської ради Харківської області  на випадок несанкціонованого доступу до персональних даних, пошкодження технічного обладнання, виникнення надзвичайних ситуацій, під особистий підпис;</w:t>
      </w:r>
    </w:p>
    <w:p w14:paraId="7540484C" w14:textId="7ECD8764" w:rsidR="002243D3" w:rsidRDefault="002243D3" w:rsidP="00BF066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243D3">
        <w:rPr>
          <w:rFonts w:ascii="Times New Roman" w:hAnsi="Times New Roman"/>
          <w:sz w:val="24"/>
          <w:szCs w:val="24"/>
          <w:lang w:val="uk-UA"/>
        </w:rPr>
        <w:t xml:space="preserve">- надають письмову згоду на збір та обробку персональних даних щодо нього з метою реалізації трудових відносин, в </w:t>
      </w:r>
      <w:proofErr w:type="spellStart"/>
      <w:r w:rsidRPr="002243D3">
        <w:rPr>
          <w:rFonts w:ascii="Times New Roman" w:hAnsi="Times New Roman"/>
          <w:sz w:val="24"/>
          <w:szCs w:val="24"/>
          <w:lang w:val="uk-UA"/>
        </w:rPr>
        <w:t>т.ч</w:t>
      </w:r>
      <w:proofErr w:type="spellEnd"/>
      <w:r w:rsidRPr="002243D3">
        <w:rPr>
          <w:rFonts w:ascii="Times New Roman" w:hAnsi="Times New Roman"/>
          <w:sz w:val="24"/>
          <w:szCs w:val="24"/>
          <w:lang w:val="uk-UA"/>
        </w:rPr>
        <w:t xml:space="preserve">. зібраними за допомогою системи відеоспостереження з аудіозаписом, що встановлена в адміністративній будівлі Балаклійської міської ради Харківської області за </w:t>
      </w:r>
      <w:proofErr w:type="spellStart"/>
      <w:r w:rsidRPr="002243D3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2243D3">
        <w:rPr>
          <w:rFonts w:ascii="Times New Roman" w:hAnsi="Times New Roman"/>
          <w:sz w:val="24"/>
          <w:szCs w:val="24"/>
          <w:lang w:val="uk-UA"/>
        </w:rPr>
        <w:t xml:space="preserve">: Харківська область, Ізюмський район, м. Балаклія, </w:t>
      </w:r>
      <w:r w:rsidR="00BF066B">
        <w:rPr>
          <w:rFonts w:ascii="Times New Roman" w:hAnsi="Times New Roman"/>
          <w:sz w:val="24"/>
          <w:szCs w:val="24"/>
          <w:lang w:val="uk-UA"/>
        </w:rPr>
        <w:br/>
      </w:r>
      <w:r w:rsidRPr="002243D3">
        <w:rPr>
          <w:rFonts w:ascii="Times New Roman" w:hAnsi="Times New Roman"/>
          <w:sz w:val="24"/>
          <w:szCs w:val="24"/>
          <w:lang w:val="uk-UA"/>
        </w:rPr>
        <w:t>вул. Захисників України, буд. 18, та здійснює  відеоспостереження з аудіозаписом за зовнішнім периметром адміністративної будівлі, а також в адміністративній будівлі, зокрема в місцях загального користування, на входах/виходах у будівлю, в службових приміщеннях та кабінетах працівників.</w:t>
      </w:r>
    </w:p>
    <w:p w14:paraId="760FC0C3" w14:textId="77777777" w:rsidR="00BF066B" w:rsidRPr="002243D3" w:rsidRDefault="00BF066B" w:rsidP="00BF066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E2278EE" w14:textId="1E237CB6" w:rsidR="002243D3" w:rsidRPr="002243D3" w:rsidRDefault="002243D3" w:rsidP="002243D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2243D3">
        <w:rPr>
          <w:rFonts w:ascii="Times New Roman" w:hAnsi="Times New Roman"/>
          <w:sz w:val="24"/>
          <w:szCs w:val="24"/>
          <w:lang w:val="uk-UA"/>
        </w:rPr>
        <w:lastRenderedPageBreak/>
        <w:t xml:space="preserve">1.6. Працівники </w:t>
      </w:r>
      <w:r w:rsidR="00416C8C">
        <w:rPr>
          <w:rFonts w:ascii="Times New Roman" w:hAnsi="Times New Roman"/>
          <w:sz w:val="24"/>
          <w:szCs w:val="24"/>
          <w:lang w:val="uk-UA"/>
        </w:rPr>
        <w:t>служби</w:t>
      </w:r>
      <w:r w:rsidRPr="002243D3">
        <w:rPr>
          <w:rFonts w:ascii="Times New Roman" w:hAnsi="Times New Roman"/>
          <w:sz w:val="24"/>
          <w:szCs w:val="24"/>
          <w:lang w:val="uk-UA"/>
        </w:rPr>
        <w:t>, які мають доступ до персональних даних, дають письмове зобов’язання про нерозголошення персональних даних, які стали їм відомі у зв’язку з виконанням посадових обов’язків.</w:t>
      </w:r>
    </w:p>
    <w:p w14:paraId="4B861CE6" w14:textId="77777777" w:rsidR="002243D3" w:rsidRPr="002243D3" w:rsidRDefault="002243D3" w:rsidP="002243D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43D3">
        <w:rPr>
          <w:rFonts w:ascii="Times New Roman" w:hAnsi="Times New Roman"/>
          <w:sz w:val="24"/>
          <w:szCs w:val="24"/>
          <w:lang w:val="uk-UA"/>
        </w:rPr>
        <w:t>Кожен із цих працівників користується доступом лише до тих персональних даних (їх частин) суб’єктів персональних даних, які їм було довірено або які стали їм відомі у зв’язку з виконанням професійних чи службових або трудових обов’язків.</w:t>
      </w:r>
    </w:p>
    <w:p w14:paraId="415A940C" w14:textId="419E2DAC" w:rsidR="009B2EB1" w:rsidRDefault="002243D3" w:rsidP="002243D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2243D3">
        <w:rPr>
          <w:rFonts w:ascii="Times New Roman" w:hAnsi="Times New Roman"/>
          <w:sz w:val="24"/>
          <w:szCs w:val="24"/>
          <w:lang w:val="uk-UA"/>
        </w:rPr>
        <w:t xml:space="preserve">1.7. Дотримання Правил внутрішнього трудового розпорядку працівників </w:t>
      </w:r>
      <w:r w:rsidR="00416C8C">
        <w:rPr>
          <w:rFonts w:ascii="Times New Roman" w:hAnsi="Times New Roman"/>
          <w:sz w:val="24"/>
          <w:szCs w:val="24"/>
          <w:lang w:val="uk-UA"/>
        </w:rPr>
        <w:t>служби</w:t>
      </w:r>
      <w:r w:rsidRPr="002243D3">
        <w:rPr>
          <w:rFonts w:ascii="Times New Roman" w:hAnsi="Times New Roman"/>
          <w:sz w:val="24"/>
          <w:szCs w:val="24"/>
          <w:lang w:val="uk-UA"/>
        </w:rPr>
        <w:t>, Положення про систему відеоспостереження з аудіозаписом в адміністративній будівлі Балаклійської міської ради Харківської області, Порядку обробки та захисту персональних даних, володільцем яких є Балаклійська міська рада Харківської області</w:t>
      </w:r>
      <w:r w:rsidR="00416C8C">
        <w:rPr>
          <w:rFonts w:ascii="Times New Roman" w:hAnsi="Times New Roman"/>
          <w:sz w:val="24"/>
          <w:szCs w:val="24"/>
          <w:lang w:val="uk-UA"/>
        </w:rPr>
        <w:t xml:space="preserve"> та служба</w:t>
      </w:r>
      <w:r w:rsidRPr="002243D3">
        <w:rPr>
          <w:rFonts w:ascii="Times New Roman" w:hAnsi="Times New Roman"/>
          <w:sz w:val="24"/>
          <w:szCs w:val="24"/>
          <w:lang w:val="uk-UA"/>
        </w:rPr>
        <w:t>, Плану дій працівників виконавчих органів Балаклійської міської ради Харківської області  на випадок несанкціонованого доступу до персональних даних, пошкодження технічного обладнання, виникнення надзвичайних ситуацій, є обов’язковим для всіх працівників Балаклійської міської ради Харківської області».</w:t>
      </w:r>
    </w:p>
    <w:p w14:paraId="6CC50FF3" w14:textId="24EC2B42" w:rsidR="00EA6DE2" w:rsidRPr="002243D3" w:rsidRDefault="00EA6DE2" w:rsidP="002243D3">
      <w:pPr>
        <w:autoSpaceDE w:val="0"/>
        <w:autoSpaceDN w:val="0"/>
        <w:adjustRightInd w:val="0"/>
        <w:ind w:firstLine="720"/>
        <w:jc w:val="both"/>
        <w:rPr>
          <w:rStyle w:val="rvts6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1.8 </w:t>
      </w:r>
      <w:r w:rsidR="00040011">
        <w:rPr>
          <w:rFonts w:ascii="Times New Roman" w:hAnsi="Times New Roman"/>
          <w:sz w:val="24"/>
          <w:szCs w:val="24"/>
          <w:lang w:val="uk-UA"/>
        </w:rPr>
        <w:t xml:space="preserve">У період дії воєнного стану в Україні та 30 днів після його припинення чи скасування згідно з </w:t>
      </w:r>
      <w:r w:rsidR="00BC4345">
        <w:rPr>
          <w:rFonts w:ascii="Times New Roman" w:hAnsi="Times New Roman"/>
          <w:sz w:val="24"/>
          <w:szCs w:val="24"/>
          <w:lang w:val="uk-UA"/>
        </w:rPr>
        <w:t xml:space="preserve">постановою Верховної Ради України від 16.11.2022 № 2777-ІХ «Про здійснення начальниками </w:t>
      </w:r>
      <w:r w:rsidR="00836197">
        <w:rPr>
          <w:rFonts w:ascii="Times New Roman" w:hAnsi="Times New Roman"/>
          <w:sz w:val="24"/>
          <w:szCs w:val="24"/>
          <w:lang w:val="uk-UA"/>
        </w:rPr>
        <w:t xml:space="preserve">військових адміністрацій населених пунктів у Харківській області повноважень, передбачених </w:t>
      </w:r>
      <w:r w:rsidR="00644456">
        <w:rPr>
          <w:rFonts w:ascii="Times New Roman" w:hAnsi="Times New Roman"/>
          <w:sz w:val="24"/>
          <w:szCs w:val="24"/>
          <w:lang w:val="uk-UA"/>
        </w:rPr>
        <w:t xml:space="preserve">частиною другою статті 10 Закону України «Про правовий режим воєнного стану» повноваження </w:t>
      </w:r>
      <w:r w:rsidR="0076351C">
        <w:rPr>
          <w:rFonts w:ascii="Times New Roman" w:hAnsi="Times New Roman"/>
          <w:sz w:val="24"/>
          <w:szCs w:val="24"/>
          <w:lang w:val="uk-UA"/>
        </w:rPr>
        <w:t>Балаклійської міської ради Харківської області, її виконавчого комітету, міського голови здійсню</w:t>
      </w:r>
      <w:r w:rsidR="0010520F">
        <w:rPr>
          <w:rFonts w:ascii="Times New Roman" w:hAnsi="Times New Roman"/>
          <w:sz w:val="24"/>
          <w:szCs w:val="24"/>
          <w:lang w:val="uk-UA"/>
        </w:rPr>
        <w:t>є начальник Балаклійської міської військової адміністрації Ізюмського району Харківської області</w:t>
      </w:r>
      <w:r w:rsidR="00BC4345">
        <w:rPr>
          <w:rFonts w:ascii="Times New Roman" w:hAnsi="Times New Roman"/>
          <w:sz w:val="24"/>
          <w:szCs w:val="24"/>
          <w:lang w:val="uk-UA"/>
        </w:rPr>
        <w:t>»</w:t>
      </w:r>
      <w:r w:rsidR="0010520F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4AEE591D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Розділ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2. МЕТА ДІЯЛЬНОСТІ СЛУЖБИ</w:t>
      </w:r>
    </w:p>
    <w:p w14:paraId="34DD95B0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33C446D9" w14:textId="77777777" w:rsidR="009B2EB1" w:rsidRDefault="009B2EB1" w:rsidP="009B2EB1">
      <w:pPr>
        <w:shd w:val="clear" w:color="auto" w:fill="FFFFFF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2.1. Метою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діяльності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служби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є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забезпечення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створення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умов,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uk-UA"/>
        </w:rPr>
        <w:t>у межах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визначених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законодавством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для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дотримання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реалізації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прав, свобод і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законних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інтересів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0BDEB85E" w14:textId="77777777" w:rsidR="009B2EB1" w:rsidRDefault="009B2EB1" w:rsidP="009B2EB1">
      <w:pPr>
        <w:shd w:val="clear" w:color="auto" w:fill="FFFFFF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7A53B733" w14:textId="77777777" w:rsidR="009B2EB1" w:rsidRDefault="009B2EB1" w:rsidP="009B2EB1">
      <w:pPr>
        <w:shd w:val="clear" w:color="auto" w:fill="FFFFFF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78A8238C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Розділ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3. ЗАВДАННЯ ТА ФУНКЦІЇ СЛУЖБИ</w:t>
      </w:r>
    </w:p>
    <w:p w14:paraId="6568B428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7CD45DEF" w14:textId="77777777" w:rsidR="009B2EB1" w:rsidRDefault="009B2EB1" w:rsidP="009B2EB1">
      <w:pPr>
        <w:shd w:val="clear" w:color="auto" w:fill="FFFFFF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1" w:name="o97"/>
      <w:bookmarkStart w:id="2" w:name="o96"/>
      <w:bookmarkEnd w:id="1"/>
      <w:bookmarkEnd w:id="2"/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3.1.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Основними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завданнями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служби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є: </w:t>
      </w:r>
    </w:p>
    <w:p w14:paraId="7A24A03E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6A2465A1" w14:textId="77777777" w:rsidR="009B2EB1" w:rsidRP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bookmarkStart w:id="3" w:name="o98"/>
      <w:bookmarkEnd w:id="3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1)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реалізація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території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Балаклійської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міської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ради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державної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політики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питань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соціального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захисту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запобігання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дитячій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бездоглядності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безпритульності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вчиненню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дітьми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правопорушень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попередження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соціального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сирітства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розвитку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сімейних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форм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виховання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дітей-сиріт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позбавлених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батьківського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піклування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>;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протидії насильству над дітьми;</w:t>
      </w:r>
    </w:p>
    <w:p w14:paraId="115BBC1D" w14:textId="77777777" w:rsidR="009B2EB1" w:rsidRP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bookmarkStart w:id="4" w:name="o99"/>
      <w:bookmarkEnd w:id="4"/>
      <w:r w:rsidRPr="009B2EB1">
        <w:rPr>
          <w:rFonts w:ascii="Times New Roman" w:eastAsia="Times New Roman" w:hAnsi="Times New Roman"/>
          <w:sz w:val="24"/>
          <w:szCs w:val="24"/>
          <w:lang w:val="uk-UA" w:eastAsia="uk-UA"/>
        </w:rPr>
        <w:t>2) розроблення і здійснення самостійно або разом з іншими структурними підрозділами</w:t>
      </w:r>
      <w:r w:rsidRPr="009B2EB1">
        <w:rPr>
          <w:rFonts w:ascii="Times New Roman" w:eastAsia="Times New Roman" w:hAnsi="Times New Roman"/>
          <w:color w:val="1F497D"/>
          <w:sz w:val="24"/>
          <w:szCs w:val="24"/>
          <w:lang w:val="uk-UA" w:eastAsia="uk-UA"/>
        </w:rPr>
        <w:t xml:space="preserve"> </w:t>
      </w:r>
      <w:r w:rsidRPr="009B2EB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Балаклійської міської ради, виконавчої влади, органами місцевого самоврядування, підприємствами, установами та організаціями усіх форм власності, громадськими організаціями заходів щодо захисту прав, свобод і законних інтересів дітей; </w:t>
      </w:r>
    </w:p>
    <w:p w14:paraId="074C6A39" w14:textId="5B399738" w:rsidR="009B2EB1" w:rsidRPr="000712A3" w:rsidRDefault="009B2EB1" w:rsidP="005067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bookmarkStart w:id="5" w:name="o100"/>
      <w:bookmarkEnd w:id="5"/>
      <w:r w:rsidRPr="000712A3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3) </w:t>
      </w:r>
      <w:r w:rsidRPr="000712A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координація зусиль місцевих органів виконавчої влади, органів місцевого самоврядування, підприємств, установ та організацій усіх форм  власності у вирішенні питань соціального захисту дітей та організації  роботи  із  запобігання  дитячій  бездоглядності  та безпритульності</w:t>
      </w:r>
      <w:r w:rsidR="005653DD" w:rsidRPr="005067A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та вчиненню дітьми правопорушень, запобігання та протидії жорстокому поводженню з дитиною, реалізації права дитини на виховання у сімейному оточенню</w:t>
      </w:r>
      <w:r w:rsidRPr="000712A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;</w:t>
      </w:r>
      <w:r w:rsidRPr="000712A3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bookmarkStart w:id="6" w:name="o101"/>
      <w:bookmarkEnd w:id="6"/>
    </w:p>
    <w:p w14:paraId="1993BD57" w14:textId="4D60A222" w:rsidR="009B2EB1" w:rsidRPr="000712A3" w:rsidRDefault="009B2EB1" w:rsidP="005067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712A3">
        <w:rPr>
          <w:rFonts w:ascii="Times New Roman" w:eastAsia="Times New Roman" w:hAnsi="Times New Roman"/>
          <w:sz w:val="24"/>
          <w:szCs w:val="24"/>
          <w:lang w:val="uk-UA" w:eastAsia="uk-UA"/>
        </w:rPr>
        <w:lastRenderedPageBreak/>
        <w:t>4) забезпечення додержання вимог законодавства щодо</w:t>
      </w:r>
      <w:r w:rsidR="005067A1" w:rsidRPr="005067A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усиновлення дітей, </w:t>
      </w:r>
      <w:r w:rsidRPr="000712A3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встановлення опіки та піклування над дітьми, влаштування у дитячі будинки сімейного типу, прийомні сім'ї</w:t>
      </w:r>
      <w:r w:rsidR="00A00512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</w:t>
      </w:r>
      <w:r w:rsidR="00A00512" w:rsidRPr="000712A3">
        <w:rPr>
          <w:rFonts w:ascii="Times New Roman" w:eastAsia="Times New Roman" w:hAnsi="Times New Roman"/>
          <w:sz w:val="24"/>
          <w:szCs w:val="24"/>
          <w:lang w:val="uk-UA" w:eastAsia="uk-UA"/>
        </w:rPr>
        <w:t>сім'ї</w:t>
      </w:r>
      <w:r w:rsidR="00A00512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патронатного вихователя</w:t>
      </w:r>
      <w:r w:rsidRPr="000712A3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; </w:t>
      </w:r>
    </w:p>
    <w:p w14:paraId="74546612" w14:textId="77777777" w:rsidR="005067A1" w:rsidRPr="005067A1" w:rsidRDefault="009B2EB1" w:rsidP="005067A1">
      <w:pPr>
        <w:spacing w:after="0" w:line="278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o102"/>
      <w:bookmarkEnd w:id="7"/>
      <w:r w:rsidRPr="005067A1">
        <w:rPr>
          <w:rFonts w:ascii="Times New Roman" w:eastAsia="Times New Roman" w:hAnsi="Times New Roman"/>
          <w:sz w:val="24"/>
          <w:szCs w:val="24"/>
          <w:lang w:eastAsia="uk-UA"/>
        </w:rPr>
        <w:t xml:space="preserve">5) </w:t>
      </w:r>
      <w:proofErr w:type="spellStart"/>
      <w:r w:rsidR="005067A1" w:rsidRPr="005067A1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="005067A1" w:rsidRPr="005067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67A1" w:rsidRPr="005067A1">
        <w:rPr>
          <w:rFonts w:ascii="Times New Roman" w:hAnsi="Times New Roman"/>
          <w:sz w:val="24"/>
          <w:szCs w:val="24"/>
        </w:rPr>
        <w:t>додержання</w:t>
      </w:r>
      <w:proofErr w:type="spellEnd"/>
      <w:r w:rsidR="005067A1" w:rsidRPr="005067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67A1" w:rsidRPr="005067A1">
        <w:rPr>
          <w:rFonts w:ascii="Times New Roman" w:hAnsi="Times New Roman"/>
          <w:sz w:val="24"/>
          <w:szCs w:val="24"/>
        </w:rPr>
        <w:t>вимог</w:t>
      </w:r>
      <w:proofErr w:type="spellEnd"/>
      <w:r w:rsidR="005067A1" w:rsidRPr="005067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67A1" w:rsidRPr="005067A1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="005067A1" w:rsidRPr="005067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67A1" w:rsidRPr="005067A1">
        <w:rPr>
          <w:rFonts w:ascii="Times New Roman" w:hAnsi="Times New Roman"/>
          <w:sz w:val="24"/>
          <w:szCs w:val="24"/>
        </w:rPr>
        <w:t>під</w:t>
      </w:r>
      <w:proofErr w:type="spellEnd"/>
      <w:r w:rsidR="005067A1" w:rsidRPr="005067A1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="005067A1" w:rsidRPr="005067A1">
        <w:rPr>
          <w:rFonts w:ascii="Times New Roman" w:hAnsi="Times New Roman"/>
          <w:sz w:val="24"/>
          <w:szCs w:val="24"/>
        </w:rPr>
        <w:t>ведення</w:t>
      </w:r>
      <w:proofErr w:type="spellEnd"/>
      <w:r w:rsidR="005067A1" w:rsidRPr="005067A1">
        <w:rPr>
          <w:rFonts w:ascii="Times New Roman" w:hAnsi="Times New Roman"/>
          <w:sz w:val="24"/>
          <w:szCs w:val="24"/>
        </w:rPr>
        <w:t xml:space="preserve"> справ </w:t>
      </w:r>
      <w:proofErr w:type="spellStart"/>
      <w:r w:rsidR="005067A1" w:rsidRPr="005067A1">
        <w:rPr>
          <w:rFonts w:ascii="Times New Roman" w:hAnsi="Times New Roman"/>
          <w:sz w:val="24"/>
          <w:szCs w:val="24"/>
        </w:rPr>
        <w:t>дітей-сиріт</w:t>
      </w:r>
      <w:proofErr w:type="spellEnd"/>
      <w:r w:rsidR="005067A1" w:rsidRPr="005067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067A1" w:rsidRPr="005067A1">
        <w:rPr>
          <w:rFonts w:ascii="Times New Roman" w:hAnsi="Times New Roman"/>
          <w:sz w:val="24"/>
          <w:szCs w:val="24"/>
        </w:rPr>
        <w:t>дітей</w:t>
      </w:r>
      <w:proofErr w:type="spellEnd"/>
      <w:r w:rsidR="005067A1" w:rsidRPr="005067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067A1" w:rsidRPr="005067A1">
        <w:rPr>
          <w:rFonts w:ascii="Times New Roman" w:hAnsi="Times New Roman"/>
          <w:sz w:val="24"/>
          <w:szCs w:val="24"/>
        </w:rPr>
        <w:t>позбавлених</w:t>
      </w:r>
      <w:proofErr w:type="spellEnd"/>
      <w:r w:rsidR="005067A1" w:rsidRPr="005067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67A1" w:rsidRPr="005067A1">
        <w:rPr>
          <w:rFonts w:ascii="Times New Roman" w:hAnsi="Times New Roman"/>
          <w:sz w:val="24"/>
          <w:szCs w:val="24"/>
        </w:rPr>
        <w:t>батьківського</w:t>
      </w:r>
      <w:proofErr w:type="spellEnd"/>
      <w:r w:rsidR="005067A1" w:rsidRPr="005067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67A1" w:rsidRPr="005067A1">
        <w:rPr>
          <w:rFonts w:ascii="Times New Roman" w:hAnsi="Times New Roman"/>
          <w:sz w:val="24"/>
          <w:szCs w:val="24"/>
        </w:rPr>
        <w:t>піклування</w:t>
      </w:r>
      <w:proofErr w:type="spellEnd"/>
      <w:r w:rsidR="005067A1" w:rsidRPr="005067A1">
        <w:rPr>
          <w:rFonts w:ascii="Times New Roman" w:hAnsi="Times New Roman"/>
          <w:sz w:val="24"/>
          <w:szCs w:val="24"/>
        </w:rPr>
        <w:t>;</w:t>
      </w:r>
    </w:p>
    <w:p w14:paraId="6F566CEE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8" w:name="o103"/>
      <w:bookmarkEnd w:id="8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6)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ведення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державної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статистики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щодо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</w:p>
    <w:p w14:paraId="619DCCD0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9" w:name="o104"/>
      <w:bookmarkEnd w:id="9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7)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ведення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обліку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які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перебувають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складних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життєвих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обставинах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дітей-сиріт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позбавлених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батьківського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піклування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усиновлених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влаштованих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опіку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піклування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до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прийомних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сімей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дитячих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будинків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сімейного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типу,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сімей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патронатних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вихователів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закладів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соціального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захисту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</w:p>
    <w:p w14:paraId="7DC72632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10" w:name="o105"/>
      <w:bookmarkEnd w:id="10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8)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надання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підприємствам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установам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організаціям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усіх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форм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власності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посадовим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особам,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громадським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організаціям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громадянам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практичної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методичної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допомоги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консультацій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питань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соціального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захисту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запобігання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вчиненню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дітьми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правопорушень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</w:p>
    <w:p w14:paraId="5C1135D0" w14:textId="0F8B7629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11" w:name="o106"/>
      <w:bookmarkEnd w:id="11"/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9) </w:t>
      </w:r>
      <w:r w:rsidR="00A00512">
        <w:rPr>
          <w:rFonts w:ascii="Times New Roman" w:eastAsia="Times New Roman" w:hAnsi="Times New Roman"/>
          <w:sz w:val="24"/>
          <w:szCs w:val="24"/>
          <w:lang w:val="uk-UA" w:eastAsia="uk-UA"/>
        </w:rPr>
        <w:t>в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лаштування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дітей-сиріт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позбавлених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батьківського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піклування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опіку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піклування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дитячих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будинків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сімейного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типу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прийомних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сімей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сімей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патронатних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вихователів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сприяння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усиновленню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  <w:bookmarkStart w:id="12" w:name="o107"/>
      <w:bookmarkEnd w:id="12"/>
    </w:p>
    <w:p w14:paraId="1B4A4AE6" w14:textId="6261C920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454ADE">
        <w:rPr>
          <w:rFonts w:ascii="Times New Roman" w:eastAsia="Times New Roman" w:hAnsi="Times New Roman"/>
          <w:sz w:val="24"/>
          <w:szCs w:val="24"/>
          <w:lang w:eastAsia="uk-UA"/>
        </w:rPr>
        <w:t xml:space="preserve">10) </w:t>
      </w:r>
      <w:proofErr w:type="spellStart"/>
      <w:r w:rsidRPr="00454ADE">
        <w:rPr>
          <w:rFonts w:ascii="Times New Roman" w:eastAsia="Times New Roman" w:hAnsi="Times New Roman"/>
          <w:sz w:val="24"/>
          <w:szCs w:val="24"/>
          <w:lang w:eastAsia="uk-UA"/>
        </w:rPr>
        <w:t>підготовка</w:t>
      </w:r>
      <w:proofErr w:type="spellEnd"/>
      <w:r w:rsidRPr="00454ADE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54ADE">
        <w:rPr>
          <w:rFonts w:ascii="Times New Roman" w:eastAsia="Times New Roman" w:hAnsi="Times New Roman"/>
          <w:sz w:val="24"/>
          <w:szCs w:val="24"/>
          <w:lang w:eastAsia="uk-UA"/>
        </w:rPr>
        <w:t>інформаційно-аналітичних</w:t>
      </w:r>
      <w:proofErr w:type="spellEnd"/>
      <w:r w:rsidRPr="00454ADE">
        <w:rPr>
          <w:rFonts w:ascii="Times New Roman" w:eastAsia="Times New Roman" w:hAnsi="Times New Roman"/>
          <w:sz w:val="24"/>
          <w:szCs w:val="24"/>
          <w:lang w:eastAsia="uk-UA"/>
        </w:rPr>
        <w:t xml:space="preserve"> і </w:t>
      </w:r>
      <w:proofErr w:type="spellStart"/>
      <w:r w:rsidRPr="00454ADE">
        <w:rPr>
          <w:rFonts w:ascii="Times New Roman" w:eastAsia="Times New Roman" w:hAnsi="Times New Roman"/>
          <w:sz w:val="24"/>
          <w:szCs w:val="24"/>
          <w:lang w:eastAsia="uk-UA"/>
        </w:rPr>
        <w:t>статистичних</w:t>
      </w:r>
      <w:proofErr w:type="spellEnd"/>
      <w:r w:rsidRPr="00454ADE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54ADE">
        <w:rPr>
          <w:rFonts w:ascii="Times New Roman" w:eastAsia="Times New Roman" w:hAnsi="Times New Roman"/>
          <w:sz w:val="24"/>
          <w:szCs w:val="24"/>
          <w:lang w:eastAsia="uk-UA"/>
        </w:rPr>
        <w:t>матеріалів</w:t>
      </w:r>
      <w:proofErr w:type="spellEnd"/>
      <w:r w:rsidRPr="00454ADE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454ADE">
        <w:rPr>
          <w:rFonts w:ascii="Times New Roman" w:eastAsia="Times New Roman" w:hAnsi="Times New Roman"/>
          <w:sz w:val="24"/>
          <w:szCs w:val="24"/>
          <w:lang w:eastAsia="uk-UA"/>
        </w:rPr>
        <w:t>організація</w:t>
      </w:r>
      <w:proofErr w:type="spellEnd"/>
      <w:r w:rsidRPr="00454ADE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54ADE">
        <w:rPr>
          <w:rFonts w:ascii="Times New Roman" w:eastAsia="Times New Roman" w:hAnsi="Times New Roman"/>
          <w:sz w:val="24"/>
          <w:szCs w:val="24"/>
          <w:lang w:eastAsia="uk-UA"/>
        </w:rPr>
        <w:t>дослідження</w:t>
      </w:r>
      <w:proofErr w:type="spellEnd"/>
      <w:r w:rsidRPr="00454ADE">
        <w:rPr>
          <w:rFonts w:ascii="Times New Roman" w:eastAsia="Times New Roman" w:hAnsi="Times New Roman"/>
          <w:sz w:val="24"/>
          <w:szCs w:val="24"/>
          <w:lang w:eastAsia="uk-UA"/>
        </w:rPr>
        <w:t xml:space="preserve"> стану </w:t>
      </w:r>
      <w:proofErr w:type="spellStart"/>
      <w:r w:rsidRPr="00454ADE">
        <w:rPr>
          <w:rFonts w:ascii="Times New Roman" w:eastAsia="Times New Roman" w:hAnsi="Times New Roman"/>
          <w:sz w:val="24"/>
          <w:szCs w:val="24"/>
          <w:lang w:eastAsia="uk-UA"/>
        </w:rPr>
        <w:t>соціального</w:t>
      </w:r>
      <w:proofErr w:type="spellEnd"/>
      <w:r w:rsidRPr="00454ADE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54ADE">
        <w:rPr>
          <w:rFonts w:ascii="Times New Roman" w:eastAsia="Times New Roman" w:hAnsi="Times New Roman"/>
          <w:sz w:val="24"/>
          <w:szCs w:val="24"/>
          <w:lang w:eastAsia="uk-UA"/>
        </w:rPr>
        <w:t>захисту</w:t>
      </w:r>
      <w:proofErr w:type="spellEnd"/>
      <w:r w:rsidRPr="00454ADE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54ADE"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 w:rsidRPr="00454ADE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454ADE">
        <w:rPr>
          <w:rFonts w:ascii="Times New Roman" w:eastAsia="Times New Roman" w:hAnsi="Times New Roman"/>
          <w:sz w:val="24"/>
          <w:szCs w:val="24"/>
          <w:lang w:eastAsia="uk-UA"/>
        </w:rPr>
        <w:t>запобігання</w:t>
      </w:r>
      <w:proofErr w:type="spellEnd"/>
      <w:r w:rsidRPr="00454ADE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54ADE">
        <w:rPr>
          <w:rFonts w:ascii="Times New Roman" w:eastAsia="Times New Roman" w:hAnsi="Times New Roman"/>
          <w:sz w:val="24"/>
          <w:szCs w:val="24"/>
          <w:lang w:eastAsia="uk-UA"/>
        </w:rPr>
        <w:t>дитячій</w:t>
      </w:r>
      <w:proofErr w:type="spellEnd"/>
      <w:r w:rsidRPr="00454ADE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54ADE">
        <w:rPr>
          <w:rFonts w:ascii="Times New Roman" w:eastAsia="Times New Roman" w:hAnsi="Times New Roman"/>
          <w:sz w:val="24"/>
          <w:szCs w:val="24"/>
          <w:lang w:eastAsia="uk-UA"/>
        </w:rPr>
        <w:t>бездоглядності</w:t>
      </w:r>
      <w:proofErr w:type="spellEnd"/>
      <w:r w:rsidRPr="00454ADE"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Pr="00454ADE">
        <w:rPr>
          <w:rFonts w:ascii="Times New Roman" w:eastAsia="Times New Roman" w:hAnsi="Times New Roman"/>
          <w:sz w:val="24"/>
          <w:szCs w:val="24"/>
          <w:lang w:eastAsia="uk-UA"/>
        </w:rPr>
        <w:t>безпритульності</w:t>
      </w:r>
      <w:proofErr w:type="spellEnd"/>
      <w:r w:rsidRPr="00454ADE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454ADE">
        <w:rPr>
          <w:rFonts w:ascii="Times New Roman" w:eastAsia="Times New Roman" w:hAnsi="Times New Roman"/>
          <w:sz w:val="24"/>
          <w:szCs w:val="24"/>
          <w:lang w:eastAsia="uk-UA"/>
        </w:rPr>
        <w:t>вчиненню</w:t>
      </w:r>
      <w:proofErr w:type="spellEnd"/>
      <w:r w:rsidRPr="00454ADE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54ADE">
        <w:rPr>
          <w:rFonts w:ascii="Times New Roman" w:eastAsia="Times New Roman" w:hAnsi="Times New Roman"/>
          <w:sz w:val="24"/>
          <w:szCs w:val="24"/>
          <w:lang w:eastAsia="uk-UA"/>
        </w:rPr>
        <w:t>дітьми</w:t>
      </w:r>
      <w:proofErr w:type="spellEnd"/>
      <w:r w:rsidRPr="00454ADE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454ADE">
        <w:rPr>
          <w:rFonts w:ascii="Times New Roman" w:eastAsia="Times New Roman" w:hAnsi="Times New Roman"/>
          <w:sz w:val="24"/>
          <w:szCs w:val="24"/>
          <w:lang w:eastAsia="uk-UA"/>
        </w:rPr>
        <w:t>правопорушень</w:t>
      </w:r>
      <w:proofErr w:type="spellEnd"/>
      <w:r w:rsidR="00454ADE" w:rsidRPr="00454AD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</w:t>
      </w:r>
      <w:proofErr w:type="spellStart"/>
      <w:r w:rsidR="00454ADE" w:rsidRPr="00454ADE">
        <w:rPr>
          <w:rFonts w:ascii="Times New Roman" w:hAnsi="Times New Roman"/>
          <w:sz w:val="24"/>
          <w:szCs w:val="24"/>
        </w:rPr>
        <w:t>запобігання</w:t>
      </w:r>
      <w:proofErr w:type="spellEnd"/>
      <w:r w:rsidR="00454ADE" w:rsidRPr="00454AD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454ADE" w:rsidRPr="00454ADE">
        <w:rPr>
          <w:rFonts w:ascii="Times New Roman" w:hAnsi="Times New Roman"/>
          <w:sz w:val="24"/>
          <w:szCs w:val="24"/>
        </w:rPr>
        <w:t>протидії</w:t>
      </w:r>
      <w:proofErr w:type="spellEnd"/>
      <w:r w:rsidR="00454ADE" w:rsidRPr="00454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4ADE" w:rsidRPr="00454ADE">
        <w:rPr>
          <w:rFonts w:ascii="Times New Roman" w:hAnsi="Times New Roman"/>
          <w:sz w:val="24"/>
          <w:szCs w:val="24"/>
        </w:rPr>
        <w:t>жорстокому</w:t>
      </w:r>
      <w:proofErr w:type="spellEnd"/>
      <w:r w:rsidR="00454ADE" w:rsidRPr="00454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4ADE" w:rsidRPr="00454ADE">
        <w:rPr>
          <w:rFonts w:ascii="Times New Roman" w:hAnsi="Times New Roman"/>
          <w:sz w:val="24"/>
          <w:szCs w:val="24"/>
        </w:rPr>
        <w:t>поводженню</w:t>
      </w:r>
      <w:proofErr w:type="spellEnd"/>
      <w:r w:rsidR="00454ADE" w:rsidRPr="00454ADE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454ADE" w:rsidRPr="00454ADE">
        <w:rPr>
          <w:rFonts w:ascii="Times New Roman" w:hAnsi="Times New Roman"/>
          <w:sz w:val="24"/>
          <w:szCs w:val="24"/>
        </w:rPr>
        <w:t>дитиною</w:t>
      </w:r>
      <w:proofErr w:type="spellEnd"/>
      <w:r w:rsidR="00454ADE" w:rsidRPr="00454A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54ADE" w:rsidRPr="00454ADE">
        <w:rPr>
          <w:rFonts w:ascii="Times New Roman" w:hAnsi="Times New Roman"/>
          <w:sz w:val="24"/>
          <w:szCs w:val="24"/>
        </w:rPr>
        <w:t>реалізації</w:t>
      </w:r>
      <w:proofErr w:type="spellEnd"/>
      <w:r w:rsidR="00454ADE" w:rsidRPr="00454ADE">
        <w:rPr>
          <w:rFonts w:ascii="Times New Roman" w:hAnsi="Times New Roman"/>
          <w:sz w:val="24"/>
          <w:szCs w:val="24"/>
        </w:rPr>
        <w:t xml:space="preserve"> права </w:t>
      </w:r>
      <w:proofErr w:type="spellStart"/>
      <w:r w:rsidR="00454ADE" w:rsidRPr="00454ADE">
        <w:rPr>
          <w:rFonts w:ascii="Times New Roman" w:hAnsi="Times New Roman"/>
          <w:sz w:val="24"/>
          <w:szCs w:val="24"/>
        </w:rPr>
        <w:t>дитини</w:t>
      </w:r>
      <w:proofErr w:type="spellEnd"/>
      <w:r w:rsidR="00454ADE" w:rsidRPr="00454AD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454ADE" w:rsidRPr="00454ADE">
        <w:rPr>
          <w:rFonts w:ascii="Times New Roman" w:hAnsi="Times New Roman"/>
          <w:sz w:val="24"/>
          <w:szCs w:val="24"/>
        </w:rPr>
        <w:t>виховання</w:t>
      </w:r>
      <w:proofErr w:type="spellEnd"/>
      <w:r w:rsidR="00454ADE" w:rsidRPr="00454AD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454ADE" w:rsidRPr="00454ADE">
        <w:rPr>
          <w:rFonts w:ascii="Times New Roman" w:hAnsi="Times New Roman"/>
          <w:sz w:val="24"/>
          <w:szCs w:val="24"/>
        </w:rPr>
        <w:t>сімейному</w:t>
      </w:r>
      <w:proofErr w:type="spellEnd"/>
      <w:r w:rsidR="00454ADE" w:rsidRPr="00454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4ADE" w:rsidRPr="00454ADE">
        <w:rPr>
          <w:rFonts w:ascii="Times New Roman" w:hAnsi="Times New Roman"/>
          <w:sz w:val="24"/>
          <w:szCs w:val="24"/>
        </w:rPr>
        <w:t>оточенні</w:t>
      </w:r>
      <w:proofErr w:type="spellEnd"/>
      <w:r w:rsidRPr="00454ADE"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</w:p>
    <w:p w14:paraId="48892072" w14:textId="42537AB9" w:rsidR="00454ADE" w:rsidRPr="00454ADE" w:rsidRDefault="00454ADE" w:rsidP="00454ADE">
      <w:pPr>
        <w:spacing w:after="0" w:line="278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454AD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11) </w:t>
      </w:r>
      <w:proofErr w:type="spellStart"/>
      <w:r w:rsidRPr="00454ADE">
        <w:rPr>
          <w:rFonts w:ascii="Times New Roman" w:hAnsi="Times New Roman"/>
          <w:sz w:val="24"/>
          <w:szCs w:val="24"/>
        </w:rPr>
        <w:t>здійснення</w:t>
      </w:r>
      <w:proofErr w:type="spellEnd"/>
      <w:r w:rsidRPr="00454ADE">
        <w:rPr>
          <w:rFonts w:ascii="Times New Roman" w:hAnsi="Times New Roman"/>
          <w:sz w:val="24"/>
          <w:szCs w:val="24"/>
        </w:rPr>
        <w:t xml:space="preserve"> в порядку, </w:t>
      </w:r>
      <w:proofErr w:type="spellStart"/>
      <w:r w:rsidRPr="00454ADE">
        <w:rPr>
          <w:rFonts w:ascii="Times New Roman" w:hAnsi="Times New Roman"/>
          <w:sz w:val="24"/>
          <w:szCs w:val="24"/>
        </w:rPr>
        <w:t>встановленому</w:t>
      </w:r>
      <w:proofErr w:type="spellEnd"/>
      <w:r w:rsidRPr="00454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4ADE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454ADE">
        <w:rPr>
          <w:rFonts w:ascii="Times New Roman" w:hAnsi="Times New Roman"/>
          <w:sz w:val="24"/>
          <w:szCs w:val="24"/>
        </w:rPr>
        <w:t xml:space="preserve">, контролю за </w:t>
      </w:r>
      <w:proofErr w:type="spellStart"/>
      <w:r w:rsidRPr="00454ADE">
        <w:rPr>
          <w:rFonts w:ascii="Times New Roman" w:hAnsi="Times New Roman"/>
          <w:sz w:val="24"/>
          <w:szCs w:val="24"/>
        </w:rPr>
        <w:t>дотриманням</w:t>
      </w:r>
      <w:proofErr w:type="spellEnd"/>
      <w:r w:rsidRPr="00454ADE">
        <w:rPr>
          <w:rFonts w:ascii="Times New Roman" w:hAnsi="Times New Roman"/>
          <w:sz w:val="24"/>
          <w:szCs w:val="24"/>
        </w:rPr>
        <w:t xml:space="preserve"> прав </w:t>
      </w:r>
      <w:proofErr w:type="spellStart"/>
      <w:r w:rsidRPr="00454ADE">
        <w:rPr>
          <w:rFonts w:ascii="Times New Roman" w:hAnsi="Times New Roman"/>
          <w:sz w:val="24"/>
          <w:szCs w:val="24"/>
        </w:rPr>
        <w:t>дітей</w:t>
      </w:r>
      <w:proofErr w:type="spellEnd"/>
      <w:r w:rsidRPr="00454ADE">
        <w:rPr>
          <w:rFonts w:ascii="Times New Roman" w:hAnsi="Times New Roman"/>
          <w:sz w:val="24"/>
          <w:szCs w:val="24"/>
        </w:rPr>
        <w:t>;</w:t>
      </w:r>
    </w:p>
    <w:p w14:paraId="0C282755" w14:textId="5B44E807" w:rsidR="009B2EB1" w:rsidRDefault="00454ADE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bookmarkStart w:id="13" w:name="o108"/>
      <w:bookmarkEnd w:id="13"/>
      <w:r>
        <w:rPr>
          <w:rFonts w:ascii="Times New Roman" w:eastAsia="Times New Roman" w:hAnsi="Times New Roman"/>
          <w:sz w:val="24"/>
          <w:szCs w:val="24"/>
          <w:lang w:val="uk-UA" w:eastAsia="uk-UA"/>
        </w:rPr>
        <w:t>12</w:t>
      </w:r>
      <w:r w:rsidR="009B2EB1" w:rsidRPr="000712A3">
        <w:rPr>
          <w:rFonts w:ascii="Times New Roman" w:eastAsia="Times New Roman" w:hAnsi="Times New Roman"/>
          <w:sz w:val="24"/>
          <w:szCs w:val="24"/>
          <w:lang w:val="uk-UA" w:eastAsia="uk-UA"/>
        </w:rPr>
        <w:t>) визначення пріоритетних напрямів поліпшення становища дітей, їх соціального захисту, сприяння фізичному, духовному та інтелектуальному розвиткові, запобігання дитячій бездоглядності та безпритульності, вчиненню дітьми правопорушень</w:t>
      </w:r>
      <w:r w:rsidR="009B2EB1">
        <w:rPr>
          <w:rFonts w:ascii="Times New Roman" w:eastAsia="Times New Roman" w:hAnsi="Times New Roman"/>
          <w:sz w:val="24"/>
          <w:szCs w:val="24"/>
          <w:lang w:val="uk-UA" w:eastAsia="uk-UA"/>
        </w:rPr>
        <w:t>;</w:t>
      </w:r>
    </w:p>
    <w:p w14:paraId="7B79B02E" w14:textId="695B489A" w:rsidR="009B2EB1" w:rsidRPr="009B2EB1" w:rsidRDefault="00454ADE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13</w:t>
      </w:r>
      <w:r w:rsidR="009B2EB1">
        <w:rPr>
          <w:rFonts w:ascii="Times New Roman" w:eastAsia="Times New Roman" w:hAnsi="Times New Roman"/>
          <w:sz w:val="24"/>
          <w:szCs w:val="24"/>
          <w:lang w:val="uk-UA" w:eastAsia="uk-UA"/>
        </w:rPr>
        <w:t>) сприяння міжнародному співробітництву з питань соціального захисту дітей.</w:t>
      </w:r>
    </w:p>
    <w:p w14:paraId="0668DFC8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14" w:name="o109"/>
      <w:bookmarkEnd w:id="14"/>
    </w:p>
    <w:p w14:paraId="005DB3EE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3.2. Служба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відповідно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покладених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неї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завдань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</w:p>
    <w:p w14:paraId="25CC74C0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2FA7A193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15" w:name="o110"/>
      <w:bookmarkEnd w:id="15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1)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організовує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розроблення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і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здійснення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заходів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спрямованих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поліпшення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становища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їх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фізичного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інтелектуального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і духовного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розвитку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запобігання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дитячій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бездоглядності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безпритульності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соціальному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сирітству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запобігання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вчиненню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дітьми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правопорушень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та насильству над дітьми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розвиток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сімейних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форм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виховання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14:paraId="4CEE52A1" w14:textId="241BA862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16" w:name="o111"/>
      <w:bookmarkEnd w:id="16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2)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надає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підприємствам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установам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організаціям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усіх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форм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власності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посадовим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особам,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громадським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організаціям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громадянам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uk-UA"/>
        </w:rPr>
        <w:t>у межах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своїх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повноважень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практичну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методичну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консультаційну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допомогу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вирішенні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питань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щодо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соціального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захисту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 w:rsidR="00946143">
        <w:rPr>
          <w:rFonts w:ascii="Times New Roman" w:eastAsia="Times New Roman" w:hAnsi="Times New Roman"/>
          <w:sz w:val="24"/>
          <w:szCs w:val="24"/>
          <w:lang w:val="uk-UA" w:eastAsia="uk-UA"/>
        </w:rPr>
        <w:t>, забезпечення прав, свобод і законних інтересів дітей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запобігання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вчиненню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ними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правопорушень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</w:p>
    <w:p w14:paraId="6DE4B63D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17" w:name="o112"/>
      <w:bookmarkEnd w:id="17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3)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оформляє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документи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влаштування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дітей-сиріт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позбавлених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батьківського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піклування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опіку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піклування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до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прийомних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сімей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дитячих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будинків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сімейного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типу,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сімей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патронатних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вихователів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сприяє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усиновленню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</w:p>
    <w:p w14:paraId="7A30347F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18" w:name="o113"/>
      <w:bookmarkEnd w:id="18"/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4)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подає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пропозиції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проєктів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програм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планів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і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прогнозів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частині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соціального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захисту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забезпечення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прав, свобод і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законних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інтересів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  <w:bookmarkStart w:id="19" w:name="o114"/>
      <w:bookmarkEnd w:id="19"/>
    </w:p>
    <w:p w14:paraId="265AF389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5)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забезпечує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uk-UA"/>
        </w:rPr>
        <w:t>у межах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своїх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повноважень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здійснення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контролю 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додержанням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законодавства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щодо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соціального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захисту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і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запобігання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вчиненню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ними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правопорушень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  <w:bookmarkStart w:id="20" w:name="o115"/>
      <w:bookmarkEnd w:id="20"/>
    </w:p>
    <w:p w14:paraId="0A3D8AF1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6)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здійснює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контроль 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умовами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утримання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і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виховання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усиновлених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дітей-сиріт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позбавлених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батьківського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піклування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сім'ях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опікунів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піклувальників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дитячих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будинках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сімейного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типу,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прийомних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сім'ях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сім'ях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патронатних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вихователів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uk-UA"/>
        </w:rPr>
        <w:t>у закладах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соціального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захисту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14:paraId="7607ED8E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21" w:name="o117"/>
      <w:bookmarkEnd w:id="21"/>
      <w:r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ab/>
        <w:t xml:space="preserve">7)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бере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участь в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uk-UA"/>
        </w:rPr>
        <w:t>організації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і</w:t>
      </w:r>
      <w:proofErr w:type="gram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проведенні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соціологічних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досліджень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готує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статистичні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інформаційні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матеріали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про причини і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умови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вчинення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дітьми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правопорушень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вивчає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і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поширює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міжнародний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досвід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питань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соціального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захисту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їхніх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прав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інтересів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</w:p>
    <w:p w14:paraId="29314EA8" w14:textId="1BC97C11" w:rsidR="009B2EB1" w:rsidRPr="005A005A" w:rsidRDefault="00D9227D" w:rsidP="00D9227D">
      <w:pPr>
        <w:spacing w:after="0" w:line="278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22" w:name="o118"/>
      <w:bookmarkEnd w:id="22"/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         </w:t>
      </w:r>
      <w:r w:rsidR="009B2EB1" w:rsidRPr="005A005A">
        <w:rPr>
          <w:rFonts w:ascii="Times New Roman" w:eastAsia="Times New Roman" w:hAnsi="Times New Roman"/>
          <w:sz w:val="24"/>
          <w:szCs w:val="24"/>
          <w:lang w:eastAsia="uk-UA"/>
        </w:rPr>
        <w:t xml:space="preserve">8) </w:t>
      </w:r>
      <w:r w:rsidR="005A005A" w:rsidRPr="005A005A">
        <w:rPr>
          <w:rFonts w:ascii="Times New Roman" w:hAnsi="Times New Roman"/>
          <w:sz w:val="24"/>
          <w:szCs w:val="24"/>
        </w:rPr>
        <w:t xml:space="preserve">проводить </w:t>
      </w:r>
      <w:proofErr w:type="spellStart"/>
      <w:r w:rsidR="005A005A" w:rsidRPr="005A005A">
        <w:rPr>
          <w:rFonts w:ascii="Times New Roman" w:hAnsi="Times New Roman"/>
          <w:sz w:val="24"/>
          <w:szCs w:val="24"/>
        </w:rPr>
        <w:t>інформаційно-роз’яснювальну</w:t>
      </w:r>
      <w:proofErr w:type="spellEnd"/>
      <w:r w:rsidR="005A005A" w:rsidRPr="005A005A">
        <w:rPr>
          <w:rFonts w:ascii="Times New Roman" w:hAnsi="Times New Roman"/>
          <w:sz w:val="24"/>
          <w:szCs w:val="24"/>
        </w:rPr>
        <w:t xml:space="preserve"> роботу з </w:t>
      </w:r>
      <w:proofErr w:type="spellStart"/>
      <w:r w:rsidR="005A005A" w:rsidRPr="005A005A">
        <w:rPr>
          <w:rFonts w:ascii="Times New Roman" w:hAnsi="Times New Roman"/>
          <w:sz w:val="24"/>
          <w:szCs w:val="24"/>
        </w:rPr>
        <w:t>питань</w:t>
      </w:r>
      <w:proofErr w:type="spellEnd"/>
      <w:r w:rsidR="005A005A" w:rsidRPr="005A00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A005A" w:rsidRPr="005A005A">
        <w:rPr>
          <w:rFonts w:ascii="Times New Roman" w:hAnsi="Times New Roman"/>
          <w:sz w:val="24"/>
          <w:szCs w:val="24"/>
        </w:rPr>
        <w:t>що</w:t>
      </w:r>
      <w:proofErr w:type="spellEnd"/>
      <w:r w:rsidR="005A005A" w:rsidRPr="005A005A">
        <w:rPr>
          <w:rFonts w:ascii="Times New Roman" w:hAnsi="Times New Roman"/>
          <w:sz w:val="24"/>
          <w:szCs w:val="24"/>
        </w:rPr>
        <w:t xml:space="preserve"> належать до </w:t>
      </w:r>
      <w:proofErr w:type="spellStart"/>
      <w:r w:rsidR="005A005A" w:rsidRPr="005A005A">
        <w:rPr>
          <w:rFonts w:ascii="Times New Roman" w:hAnsi="Times New Roman"/>
          <w:sz w:val="24"/>
          <w:szCs w:val="24"/>
        </w:rPr>
        <w:t>компетенції</w:t>
      </w:r>
      <w:proofErr w:type="spellEnd"/>
      <w:r w:rsidR="005A005A" w:rsidRPr="005A00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005A" w:rsidRPr="005A005A">
        <w:rPr>
          <w:rFonts w:ascii="Times New Roman" w:hAnsi="Times New Roman"/>
          <w:sz w:val="24"/>
          <w:szCs w:val="24"/>
        </w:rPr>
        <w:t>служби</w:t>
      </w:r>
      <w:proofErr w:type="spellEnd"/>
      <w:r w:rsidR="005A005A" w:rsidRPr="005A00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A005A" w:rsidRPr="005A005A">
        <w:rPr>
          <w:rFonts w:ascii="Times New Roman" w:hAnsi="Times New Roman"/>
          <w:sz w:val="24"/>
          <w:szCs w:val="24"/>
        </w:rPr>
        <w:t>зокрема</w:t>
      </w:r>
      <w:proofErr w:type="spellEnd"/>
      <w:r w:rsidR="005A005A" w:rsidRPr="005A005A">
        <w:rPr>
          <w:rFonts w:ascii="Times New Roman" w:hAnsi="Times New Roman"/>
          <w:sz w:val="24"/>
          <w:szCs w:val="24"/>
        </w:rPr>
        <w:t xml:space="preserve"> через </w:t>
      </w:r>
      <w:proofErr w:type="spellStart"/>
      <w:r w:rsidR="005A005A" w:rsidRPr="005A005A">
        <w:rPr>
          <w:rFonts w:ascii="Times New Roman" w:hAnsi="Times New Roman"/>
          <w:sz w:val="24"/>
          <w:szCs w:val="24"/>
        </w:rPr>
        <w:t>медіа</w:t>
      </w:r>
      <w:proofErr w:type="spellEnd"/>
      <w:r w:rsidR="005A005A" w:rsidRPr="005A005A">
        <w:rPr>
          <w:rFonts w:ascii="Times New Roman" w:hAnsi="Times New Roman"/>
          <w:sz w:val="24"/>
          <w:szCs w:val="24"/>
        </w:rPr>
        <w:t>;</w:t>
      </w:r>
    </w:p>
    <w:p w14:paraId="63A3566D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23" w:name="o119"/>
      <w:bookmarkEnd w:id="23"/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9)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організовує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і проводить разом з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іншими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структурними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підрозділами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Балаклійської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міської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ради,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установами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закладами,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уповноваженими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підрозділами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органів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Національної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поліції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заходи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щодо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соціального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захисту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виявлення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причин,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що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зумовлюють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дитячу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бездоглядність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безпритульність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запобігання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вчиненню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дітьми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правопорушень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14:paraId="0C3773CF" w14:textId="7758BE4E" w:rsidR="009B2EB1" w:rsidRPr="00D9227D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bookmarkStart w:id="24" w:name="o121"/>
      <w:bookmarkEnd w:id="24"/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10)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розробляє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і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подає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розгляд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міської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ради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пропозиції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стосовно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бюджетних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асигнувань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виконання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програм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і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здійснення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заходів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щодо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реалізації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державної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політики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питань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спрямованої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подолання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дитячої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бездоглядності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безпритульності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</w:p>
    <w:p w14:paraId="4662885E" w14:textId="2289A6E1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bookmarkStart w:id="25" w:name="o122"/>
      <w:bookmarkEnd w:id="25"/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11) веде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облік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які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перебувають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складних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життєвих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обставинах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дітей-сиріт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позбавлених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батьківського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піклування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усиновлених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влаштованих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опіку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піклування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до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прийомних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сімей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дитячих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будинків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сімейного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типу,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сімей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патронатних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вихователів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закладів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соціального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захисту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14:paraId="33BA2297" w14:textId="230DE900" w:rsidR="00D9227D" w:rsidRPr="000712A3" w:rsidRDefault="00D9227D" w:rsidP="00585308">
      <w:pPr>
        <w:spacing w:after="0" w:line="27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12</w:t>
      </w:r>
      <w:r w:rsidRPr="000712A3">
        <w:rPr>
          <w:rFonts w:ascii="Times New Roman" w:hAnsi="Times New Roman"/>
          <w:sz w:val="24"/>
          <w:szCs w:val="24"/>
          <w:lang w:val="uk-UA"/>
        </w:rPr>
        <w:t>) вживає заходів щодо забезпечення безпеки дитини, стосовно якої надійшла інформація про жорстоке поводження з нею або загрозу її життю чи здоров’ю, зокрема шляхом проведення оцінки рівня безпеки дитини, організації надання дитині необхідної медичної та соціальної допомоги відповідно до потреб дитини, а також відібрання дитини у батьків або осіб, які їх замінюють;</w:t>
      </w:r>
    </w:p>
    <w:p w14:paraId="06CDD9CB" w14:textId="3CE2E5E2" w:rsidR="00D9227D" w:rsidRPr="000712A3" w:rsidRDefault="00D9227D" w:rsidP="009F7D44">
      <w:pPr>
        <w:spacing w:after="0" w:line="27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26" w:name="n326"/>
      <w:bookmarkEnd w:id="26"/>
      <w:r>
        <w:rPr>
          <w:rFonts w:ascii="Times New Roman" w:hAnsi="Times New Roman"/>
          <w:sz w:val="24"/>
          <w:szCs w:val="24"/>
          <w:lang w:val="uk-UA"/>
        </w:rPr>
        <w:t>13</w:t>
      </w:r>
      <w:r w:rsidRPr="000712A3">
        <w:rPr>
          <w:rFonts w:ascii="Times New Roman" w:hAnsi="Times New Roman"/>
          <w:sz w:val="24"/>
          <w:szCs w:val="24"/>
          <w:lang w:val="uk-UA"/>
        </w:rPr>
        <w:t>) вживає заходів для надання дитині статусу дитини-сироти, дитини, позбавленої батьківського піклування, дитини, яка постраждала внаслідок воєнних дій та збройних конфліктів;</w:t>
      </w:r>
    </w:p>
    <w:p w14:paraId="2228F98B" w14:textId="71D68A7F" w:rsidR="00D9227D" w:rsidRPr="000712A3" w:rsidRDefault="00D9227D" w:rsidP="009F7D44">
      <w:pPr>
        <w:spacing w:after="0" w:line="27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27" w:name="n327"/>
      <w:bookmarkEnd w:id="27"/>
      <w:r>
        <w:rPr>
          <w:rFonts w:ascii="Times New Roman" w:hAnsi="Times New Roman"/>
          <w:sz w:val="24"/>
          <w:szCs w:val="24"/>
          <w:lang w:val="uk-UA"/>
        </w:rPr>
        <w:t>14</w:t>
      </w:r>
      <w:r w:rsidRPr="000712A3">
        <w:rPr>
          <w:rFonts w:ascii="Times New Roman" w:hAnsi="Times New Roman"/>
          <w:sz w:val="24"/>
          <w:szCs w:val="24"/>
          <w:lang w:val="uk-UA"/>
        </w:rPr>
        <w:t xml:space="preserve">) забезпечує в межах компетенції ведення банку даних про дітей-сиріт, дітей, позбавлених батьківського піклування, і сім’ї потенційних </w:t>
      </w:r>
      <w:proofErr w:type="spellStart"/>
      <w:r w:rsidRPr="000712A3">
        <w:rPr>
          <w:rFonts w:ascii="Times New Roman" w:hAnsi="Times New Roman"/>
          <w:sz w:val="24"/>
          <w:szCs w:val="24"/>
          <w:lang w:val="uk-UA"/>
        </w:rPr>
        <w:t>усиновлювачів</w:t>
      </w:r>
      <w:proofErr w:type="spellEnd"/>
      <w:r w:rsidRPr="000712A3">
        <w:rPr>
          <w:rFonts w:ascii="Times New Roman" w:hAnsi="Times New Roman"/>
          <w:sz w:val="24"/>
          <w:szCs w:val="24"/>
          <w:lang w:val="uk-UA"/>
        </w:rPr>
        <w:t xml:space="preserve">, опікунів, піклувальників, прийомних батьків, батьків-вихователів в Єдиній інформаційно-аналітичній системі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0712A3">
        <w:rPr>
          <w:rFonts w:ascii="Times New Roman" w:hAnsi="Times New Roman"/>
          <w:sz w:val="24"/>
          <w:szCs w:val="24"/>
          <w:lang w:val="uk-UA"/>
        </w:rPr>
        <w:t>Діти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0712A3">
        <w:rPr>
          <w:rFonts w:ascii="Times New Roman" w:hAnsi="Times New Roman"/>
          <w:sz w:val="24"/>
          <w:szCs w:val="24"/>
          <w:lang w:val="uk-UA"/>
        </w:rPr>
        <w:t>;</w:t>
      </w:r>
    </w:p>
    <w:p w14:paraId="18FA1733" w14:textId="40DE1500" w:rsidR="00D9227D" w:rsidRPr="000712A3" w:rsidRDefault="00D9227D" w:rsidP="009F7D44">
      <w:pPr>
        <w:spacing w:after="0" w:line="27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28" w:name="n328"/>
      <w:bookmarkEnd w:id="28"/>
      <w:r>
        <w:rPr>
          <w:rFonts w:ascii="Times New Roman" w:hAnsi="Times New Roman"/>
          <w:sz w:val="24"/>
          <w:szCs w:val="24"/>
          <w:lang w:val="uk-UA"/>
        </w:rPr>
        <w:t>15</w:t>
      </w:r>
      <w:r w:rsidRPr="000712A3">
        <w:rPr>
          <w:rFonts w:ascii="Times New Roman" w:hAnsi="Times New Roman"/>
          <w:sz w:val="24"/>
          <w:szCs w:val="24"/>
          <w:lang w:val="uk-UA"/>
        </w:rPr>
        <w:t>) сприяє розвитку усиновлення, сімейних форм виховання (опіка, піклування, прийомна сім’я, дитячий будинок сімейного типу), патронату над дитиною;</w:t>
      </w:r>
    </w:p>
    <w:p w14:paraId="6C688005" w14:textId="380B0F94" w:rsidR="009B2EB1" w:rsidRPr="0074063E" w:rsidRDefault="004065D6" w:rsidP="009F7D44">
      <w:pPr>
        <w:spacing w:after="0" w:line="27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29" w:name="n329"/>
      <w:bookmarkEnd w:id="29"/>
      <w:r>
        <w:rPr>
          <w:rFonts w:ascii="Times New Roman" w:hAnsi="Times New Roman"/>
          <w:sz w:val="24"/>
          <w:szCs w:val="24"/>
          <w:lang w:val="uk-UA"/>
        </w:rPr>
        <w:t>16</w:t>
      </w:r>
      <w:r w:rsidR="00D9227D" w:rsidRPr="000712A3">
        <w:rPr>
          <w:rFonts w:ascii="Times New Roman" w:hAnsi="Times New Roman"/>
          <w:sz w:val="24"/>
          <w:szCs w:val="24"/>
          <w:lang w:val="uk-UA"/>
        </w:rPr>
        <w:t xml:space="preserve">) провадить діяльність з усиновлення, влаштування дітей-сиріт та дітей, позбавлених батьківського піклування, під опіку, піклування, до дитячих будинків сімейного типу та прийомних сімей в порядку, встановленому законодавством, зокрема забезпечує: підготовку та видачу висновків про можливість бути </w:t>
      </w:r>
      <w:proofErr w:type="spellStart"/>
      <w:r w:rsidR="00D9227D" w:rsidRPr="000712A3">
        <w:rPr>
          <w:rFonts w:ascii="Times New Roman" w:hAnsi="Times New Roman"/>
          <w:sz w:val="24"/>
          <w:szCs w:val="24"/>
          <w:lang w:val="uk-UA"/>
        </w:rPr>
        <w:t>усиновлювачами</w:t>
      </w:r>
      <w:proofErr w:type="spellEnd"/>
      <w:r w:rsidR="00D9227D" w:rsidRPr="000712A3">
        <w:rPr>
          <w:rFonts w:ascii="Times New Roman" w:hAnsi="Times New Roman"/>
          <w:sz w:val="24"/>
          <w:szCs w:val="24"/>
          <w:lang w:val="uk-UA"/>
        </w:rPr>
        <w:t xml:space="preserve"> особам, які бажають усиновити дитину, підготовку висновків про наявність умов для створення прийомних сімей та дитячих будинків сімейного типу та доцільність влаштування дітей на виховання та спільне проживання у сім’ю, надання потенційним </w:t>
      </w:r>
      <w:proofErr w:type="spellStart"/>
      <w:r w:rsidR="00D9227D" w:rsidRPr="000712A3">
        <w:rPr>
          <w:rFonts w:ascii="Times New Roman" w:hAnsi="Times New Roman"/>
          <w:sz w:val="24"/>
          <w:szCs w:val="24"/>
          <w:lang w:val="uk-UA"/>
        </w:rPr>
        <w:t>усиновлювачам</w:t>
      </w:r>
      <w:proofErr w:type="spellEnd"/>
      <w:r w:rsidR="00D9227D" w:rsidRPr="000712A3">
        <w:rPr>
          <w:rFonts w:ascii="Times New Roman" w:hAnsi="Times New Roman"/>
          <w:sz w:val="24"/>
          <w:szCs w:val="24"/>
          <w:lang w:val="uk-UA"/>
        </w:rPr>
        <w:t xml:space="preserve">, опікунам, піклувальникам, батькам- вихователям, прийомним батькам інформації про дітей, які перебувають на обліку в службі, і видача направлень на відвідування закладів з метою знайомства та встановлення контакту з дитиною, підготовку висновку про доцільність встановлення опіки/піклування та відповідність його інтересам дитини, підготовка </w:t>
      </w:r>
      <w:proofErr w:type="spellStart"/>
      <w:r w:rsidR="00D9227D" w:rsidRPr="000712A3">
        <w:rPr>
          <w:rFonts w:ascii="Times New Roman" w:hAnsi="Times New Roman"/>
          <w:sz w:val="24"/>
          <w:szCs w:val="24"/>
          <w:lang w:val="uk-UA"/>
        </w:rPr>
        <w:t>проекту</w:t>
      </w:r>
      <w:proofErr w:type="spellEnd"/>
      <w:r w:rsidR="00D9227D" w:rsidRPr="000712A3">
        <w:rPr>
          <w:rFonts w:ascii="Times New Roman" w:hAnsi="Times New Roman"/>
          <w:sz w:val="24"/>
          <w:szCs w:val="24"/>
          <w:lang w:val="uk-UA"/>
        </w:rPr>
        <w:t xml:space="preserve"> висновку про доцільність усиновлення та відповідність його інтересам дитини, підготовка </w:t>
      </w:r>
      <w:proofErr w:type="spellStart"/>
      <w:r w:rsidR="00D9227D" w:rsidRPr="000712A3">
        <w:rPr>
          <w:rFonts w:ascii="Times New Roman" w:hAnsi="Times New Roman"/>
          <w:sz w:val="24"/>
          <w:szCs w:val="24"/>
          <w:lang w:val="uk-UA"/>
        </w:rPr>
        <w:t>проектів</w:t>
      </w:r>
      <w:proofErr w:type="spellEnd"/>
      <w:r w:rsidR="00D9227D" w:rsidRPr="000712A3">
        <w:rPr>
          <w:rFonts w:ascii="Times New Roman" w:hAnsi="Times New Roman"/>
          <w:sz w:val="24"/>
          <w:szCs w:val="24"/>
          <w:lang w:val="uk-UA"/>
        </w:rPr>
        <w:t xml:space="preserve"> рішень органу опіки та піклування про утворення прийомної сім’ї, дитячого будинку сімейного типу, про влаштування дітей-сиріт, дітей, позбавлених батьківського піклування, до прийомних сімей та дитячих будинків сімейного типу, підготовка </w:t>
      </w:r>
      <w:proofErr w:type="spellStart"/>
      <w:r w:rsidR="00D9227D" w:rsidRPr="000712A3">
        <w:rPr>
          <w:rFonts w:ascii="Times New Roman" w:hAnsi="Times New Roman"/>
          <w:sz w:val="24"/>
          <w:szCs w:val="24"/>
          <w:lang w:val="uk-UA"/>
        </w:rPr>
        <w:t>проектів</w:t>
      </w:r>
      <w:proofErr w:type="spellEnd"/>
      <w:r w:rsidR="00D9227D" w:rsidRPr="000712A3">
        <w:rPr>
          <w:rFonts w:ascii="Times New Roman" w:hAnsi="Times New Roman"/>
          <w:sz w:val="24"/>
          <w:szCs w:val="24"/>
          <w:lang w:val="uk-UA"/>
        </w:rPr>
        <w:t xml:space="preserve"> рішень органу опіки та піклування про встановлення опіки/піклування над дітьми;</w:t>
      </w:r>
      <w:bookmarkStart w:id="30" w:name="o123"/>
      <w:bookmarkEnd w:id="30"/>
      <w:r w:rsidR="009B2EB1" w:rsidRPr="000712A3">
        <w:rPr>
          <w:rFonts w:ascii="Times New Roman" w:eastAsia="Times New Roman" w:hAnsi="Times New Roman"/>
          <w:color w:val="FF0000"/>
          <w:sz w:val="24"/>
          <w:szCs w:val="24"/>
          <w:lang w:val="uk-UA" w:eastAsia="uk-UA"/>
        </w:rPr>
        <w:t xml:space="preserve"> </w:t>
      </w:r>
      <w:bookmarkStart w:id="31" w:name="o124"/>
      <w:bookmarkEnd w:id="31"/>
      <w:r w:rsidR="009B2EB1" w:rsidRPr="000712A3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</w:p>
    <w:p w14:paraId="3D1EBCBD" w14:textId="196D9E1E" w:rsidR="009B2EB1" w:rsidRPr="000712A3" w:rsidRDefault="004065D6" w:rsidP="007C3DDD">
      <w:pPr>
        <w:spacing w:after="0" w:line="278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32" w:name="o125"/>
      <w:bookmarkEnd w:id="32"/>
      <w:r>
        <w:rPr>
          <w:rFonts w:ascii="Times New Roman" w:eastAsia="Times New Roman" w:hAnsi="Times New Roman"/>
          <w:sz w:val="24"/>
          <w:szCs w:val="24"/>
          <w:lang w:val="uk-UA" w:eastAsia="uk-UA"/>
        </w:rPr>
        <w:lastRenderedPageBreak/>
        <w:t xml:space="preserve">         </w:t>
      </w:r>
      <w:r w:rsidR="0074063E">
        <w:rPr>
          <w:rFonts w:ascii="Times New Roman" w:eastAsia="Times New Roman" w:hAnsi="Times New Roman"/>
          <w:sz w:val="24"/>
          <w:szCs w:val="24"/>
          <w:lang w:val="uk-UA" w:eastAsia="uk-UA"/>
        </w:rPr>
        <w:t>17</w:t>
      </w:r>
      <w:r w:rsidR="009B2EB1" w:rsidRPr="000712A3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) </w:t>
      </w:r>
      <w:bookmarkStart w:id="33" w:name="o126"/>
      <w:bookmarkEnd w:id="33"/>
      <w:r w:rsidRPr="000712A3">
        <w:rPr>
          <w:rFonts w:ascii="Times New Roman" w:hAnsi="Times New Roman"/>
          <w:sz w:val="24"/>
          <w:szCs w:val="24"/>
          <w:lang w:val="uk-UA"/>
        </w:rPr>
        <w:t>здійснює відповідно до законодавства контроль за умовами проживання і виховання дітей в сім’ях опікунів, піклувальників, прийомних сім’ях, дитячих будинках сімейного типу, сім’ях патронатних вихователів, а також усиновлених дітей та забезпечує підготовку висновків та звітів про стан виховання, утримання і розвитку дітей у прийомних сім’ях, дитячих будинках сімейного типу, сім’ях опікунів, піклувальників, усиновлених дітей;</w:t>
      </w:r>
      <w:r w:rsidR="009B2EB1" w:rsidRPr="000712A3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</w:p>
    <w:p w14:paraId="09762FEC" w14:textId="6F54826E" w:rsidR="009B2EB1" w:rsidRPr="007C3DDD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bookmarkStart w:id="34" w:name="o127"/>
      <w:bookmarkEnd w:id="34"/>
      <w:r w:rsidRPr="000712A3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7C3DDD">
        <w:rPr>
          <w:rFonts w:ascii="Times New Roman" w:eastAsia="Times New Roman" w:hAnsi="Times New Roman"/>
          <w:sz w:val="24"/>
          <w:szCs w:val="24"/>
          <w:lang w:val="uk-UA" w:eastAsia="uk-UA"/>
        </w:rPr>
        <w:t>18</w:t>
      </w:r>
      <w:r w:rsidRPr="000712A3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) бере участь у процесі вибуття дітей із закладів для дітей-сиріт та дітей,  позбавлених батьківського  піклування, та закладів соціального захисту для дітей у сім'ї </w:t>
      </w:r>
      <w:proofErr w:type="spellStart"/>
      <w:r w:rsidRPr="000712A3">
        <w:rPr>
          <w:rFonts w:ascii="Times New Roman" w:eastAsia="Times New Roman" w:hAnsi="Times New Roman"/>
          <w:sz w:val="24"/>
          <w:szCs w:val="24"/>
          <w:lang w:val="uk-UA" w:eastAsia="uk-UA"/>
        </w:rPr>
        <w:t>усиновлювачів</w:t>
      </w:r>
      <w:proofErr w:type="spellEnd"/>
      <w:r w:rsidRPr="000712A3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опікунів, піклувальників, до дитячих будинків сімейного  типу, прийомних сімей, сімей патронатних вихователів; </w:t>
      </w:r>
    </w:p>
    <w:p w14:paraId="16192CC1" w14:textId="6781552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0712A3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7C3DDD">
        <w:rPr>
          <w:rFonts w:ascii="Times New Roman" w:eastAsia="Times New Roman" w:hAnsi="Times New Roman"/>
          <w:sz w:val="24"/>
          <w:szCs w:val="24"/>
          <w:lang w:val="uk-UA" w:eastAsia="ru-RU"/>
        </w:rPr>
        <w:t>19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готує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документи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проєкти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висновків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рішень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питань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що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належать до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компетенції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органів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опіки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піклування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ED6AE8B" w14:textId="0EC96783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35" w:name="o128"/>
      <w:bookmarkEnd w:id="35"/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7C3DDD">
        <w:rPr>
          <w:rFonts w:ascii="Times New Roman" w:eastAsia="Times New Roman" w:hAnsi="Times New Roman"/>
          <w:sz w:val="24"/>
          <w:szCs w:val="24"/>
          <w:lang w:val="uk-UA" w:eastAsia="uk-UA"/>
        </w:rPr>
        <w:t>20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готує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подає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установленому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порядку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статистичну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звітність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</w:p>
    <w:p w14:paraId="6CF300CE" w14:textId="6FE3FE5D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36" w:name="o129"/>
      <w:bookmarkEnd w:id="36"/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7C3DDD">
        <w:rPr>
          <w:rFonts w:ascii="Times New Roman" w:eastAsia="Times New Roman" w:hAnsi="Times New Roman"/>
          <w:sz w:val="24"/>
          <w:szCs w:val="24"/>
          <w:lang w:val="uk-UA" w:eastAsia="uk-UA"/>
        </w:rPr>
        <w:t>21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розглядає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установленому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порядку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звернення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громадян</w:t>
      </w:r>
      <w:proofErr w:type="spellEnd"/>
      <w:r w:rsidR="00144990">
        <w:rPr>
          <w:rFonts w:ascii="Times New Roman" w:eastAsia="Times New Roman" w:hAnsi="Times New Roman"/>
          <w:sz w:val="24"/>
          <w:szCs w:val="24"/>
          <w:lang w:val="uk-UA" w:eastAsia="uk-UA"/>
        </w:rPr>
        <w:t>, зокрема дітей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</w:p>
    <w:p w14:paraId="4172D7C5" w14:textId="76C82906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37" w:name="o130"/>
      <w:bookmarkEnd w:id="37"/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7C3DDD">
        <w:rPr>
          <w:rFonts w:ascii="Times New Roman" w:eastAsia="Times New Roman" w:hAnsi="Times New Roman"/>
          <w:sz w:val="24"/>
          <w:szCs w:val="24"/>
          <w:lang w:val="uk-UA" w:eastAsia="uk-UA"/>
        </w:rPr>
        <w:t>22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розглядає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звернення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власника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підприємства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установи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або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організації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усіх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форм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власності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надає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письмовий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дозвіл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щодо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звільнення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працівника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молодше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18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років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</w:p>
    <w:p w14:paraId="6DCC80FF" w14:textId="3B1568E1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38" w:name="o131"/>
      <w:bookmarkEnd w:id="38"/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7C3DDD">
        <w:rPr>
          <w:rFonts w:ascii="Times New Roman" w:eastAsia="Times New Roman" w:hAnsi="Times New Roman"/>
          <w:sz w:val="24"/>
          <w:szCs w:val="24"/>
          <w:lang w:val="uk-UA" w:eastAsia="uk-UA"/>
        </w:rPr>
        <w:t>23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) проводить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інформаційно-роз'яснювальну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роботу з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питань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що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належать до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її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компетенції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через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засоби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масової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інформації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</w:p>
    <w:p w14:paraId="1999899B" w14:textId="77777777" w:rsidR="007C3DDD" w:rsidRPr="007C3DDD" w:rsidRDefault="009B2EB1" w:rsidP="007C3DDD">
      <w:pPr>
        <w:spacing w:after="0" w:line="278" w:lineRule="auto"/>
        <w:jc w:val="both"/>
        <w:rPr>
          <w:rFonts w:ascii="Times New Roman" w:hAnsi="Times New Roman"/>
          <w:sz w:val="24"/>
          <w:szCs w:val="24"/>
        </w:rPr>
      </w:pPr>
      <w:bookmarkStart w:id="39" w:name="o132"/>
      <w:bookmarkEnd w:id="39"/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bookmarkStart w:id="40" w:name="o133"/>
      <w:bookmarkEnd w:id="40"/>
      <w:r w:rsidR="007C3DDD" w:rsidRPr="007C3DDD">
        <w:rPr>
          <w:rFonts w:ascii="Times New Roman" w:eastAsia="Times New Roman" w:hAnsi="Times New Roman"/>
          <w:sz w:val="24"/>
          <w:szCs w:val="24"/>
          <w:lang w:val="uk-UA" w:eastAsia="uk-UA"/>
        </w:rPr>
        <w:t>24</w:t>
      </w:r>
      <w:r w:rsidRPr="007C3DDD">
        <w:rPr>
          <w:rFonts w:ascii="Times New Roman" w:eastAsia="Times New Roman" w:hAnsi="Times New Roman"/>
          <w:sz w:val="24"/>
          <w:szCs w:val="24"/>
          <w:lang w:eastAsia="uk-UA"/>
        </w:rPr>
        <w:t>)</w:t>
      </w:r>
      <w:r w:rsidR="007C3DDD" w:rsidRPr="007C3DDD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="007C3DDD" w:rsidRPr="007C3DDD">
        <w:rPr>
          <w:rFonts w:ascii="Times New Roman" w:hAnsi="Times New Roman"/>
          <w:sz w:val="24"/>
          <w:szCs w:val="24"/>
        </w:rPr>
        <w:t>забезпечує</w:t>
      </w:r>
      <w:proofErr w:type="spellEnd"/>
      <w:r w:rsidR="007C3DDD"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3DDD" w:rsidRPr="007C3DDD">
        <w:rPr>
          <w:rFonts w:ascii="Times New Roman" w:hAnsi="Times New Roman"/>
          <w:sz w:val="24"/>
          <w:szCs w:val="24"/>
        </w:rPr>
        <w:t>проведення</w:t>
      </w:r>
      <w:proofErr w:type="spellEnd"/>
      <w:r w:rsidR="007C3DDD"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3DDD" w:rsidRPr="007C3DDD">
        <w:rPr>
          <w:rFonts w:ascii="Times New Roman" w:hAnsi="Times New Roman"/>
          <w:sz w:val="24"/>
          <w:szCs w:val="24"/>
        </w:rPr>
        <w:t>заходів</w:t>
      </w:r>
      <w:proofErr w:type="spellEnd"/>
      <w:r w:rsidR="007C3DDD" w:rsidRPr="007C3DDD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7C3DDD" w:rsidRPr="007C3DDD">
        <w:rPr>
          <w:rFonts w:ascii="Times New Roman" w:hAnsi="Times New Roman"/>
          <w:sz w:val="24"/>
          <w:szCs w:val="24"/>
        </w:rPr>
        <w:t>сфері</w:t>
      </w:r>
      <w:proofErr w:type="spellEnd"/>
      <w:r w:rsidR="007C3DDD"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3DDD" w:rsidRPr="007C3DDD">
        <w:rPr>
          <w:rFonts w:ascii="Times New Roman" w:hAnsi="Times New Roman"/>
          <w:sz w:val="24"/>
          <w:szCs w:val="24"/>
        </w:rPr>
        <w:t>запобігання</w:t>
      </w:r>
      <w:proofErr w:type="spellEnd"/>
      <w:r w:rsidR="007C3DDD" w:rsidRPr="007C3DDD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7C3DDD" w:rsidRPr="007C3DDD">
        <w:rPr>
          <w:rFonts w:ascii="Times New Roman" w:hAnsi="Times New Roman"/>
          <w:sz w:val="24"/>
          <w:szCs w:val="24"/>
        </w:rPr>
        <w:t>протидії</w:t>
      </w:r>
      <w:proofErr w:type="spellEnd"/>
      <w:r w:rsidR="007C3DDD"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3DDD" w:rsidRPr="007C3DDD">
        <w:rPr>
          <w:rFonts w:ascii="Times New Roman" w:hAnsi="Times New Roman"/>
          <w:sz w:val="24"/>
          <w:szCs w:val="24"/>
        </w:rPr>
        <w:t>домашньому</w:t>
      </w:r>
      <w:proofErr w:type="spellEnd"/>
      <w:r w:rsidR="007C3DDD"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3DDD" w:rsidRPr="007C3DDD">
        <w:rPr>
          <w:rFonts w:ascii="Times New Roman" w:hAnsi="Times New Roman"/>
          <w:sz w:val="24"/>
          <w:szCs w:val="24"/>
        </w:rPr>
        <w:t>насильству</w:t>
      </w:r>
      <w:proofErr w:type="spellEnd"/>
      <w:r w:rsidR="007C3DDD"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3DDD" w:rsidRPr="007C3DDD">
        <w:rPr>
          <w:rFonts w:ascii="Times New Roman" w:hAnsi="Times New Roman"/>
          <w:sz w:val="24"/>
          <w:szCs w:val="24"/>
        </w:rPr>
        <w:t>стосовно</w:t>
      </w:r>
      <w:proofErr w:type="spellEnd"/>
      <w:r w:rsidR="007C3DDD"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3DDD" w:rsidRPr="007C3DDD">
        <w:rPr>
          <w:rFonts w:ascii="Times New Roman" w:hAnsi="Times New Roman"/>
          <w:sz w:val="24"/>
          <w:szCs w:val="24"/>
        </w:rPr>
        <w:t>дітей</w:t>
      </w:r>
      <w:proofErr w:type="spellEnd"/>
      <w:r w:rsidR="007C3DDD" w:rsidRPr="007C3DDD">
        <w:rPr>
          <w:rFonts w:ascii="Times New Roman" w:hAnsi="Times New Roman"/>
          <w:sz w:val="24"/>
          <w:szCs w:val="24"/>
        </w:rPr>
        <w:t xml:space="preserve"> та за </w:t>
      </w:r>
      <w:proofErr w:type="spellStart"/>
      <w:r w:rsidR="007C3DDD" w:rsidRPr="007C3DDD">
        <w:rPr>
          <w:rFonts w:ascii="Times New Roman" w:hAnsi="Times New Roman"/>
          <w:sz w:val="24"/>
          <w:szCs w:val="24"/>
        </w:rPr>
        <w:t>участю</w:t>
      </w:r>
      <w:proofErr w:type="spellEnd"/>
      <w:r w:rsidR="007C3DDD"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3DDD" w:rsidRPr="007C3DDD">
        <w:rPr>
          <w:rFonts w:ascii="Times New Roman" w:hAnsi="Times New Roman"/>
          <w:sz w:val="24"/>
          <w:szCs w:val="24"/>
        </w:rPr>
        <w:t>дітей</w:t>
      </w:r>
      <w:proofErr w:type="spellEnd"/>
      <w:r w:rsidR="007C3DDD" w:rsidRPr="007C3D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C3DDD" w:rsidRPr="007C3DDD">
        <w:rPr>
          <w:rFonts w:ascii="Times New Roman" w:hAnsi="Times New Roman"/>
          <w:sz w:val="24"/>
          <w:szCs w:val="24"/>
        </w:rPr>
        <w:t>зокрема</w:t>
      </w:r>
      <w:proofErr w:type="spellEnd"/>
      <w:r w:rsidR="007C3DDD"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3DDD" w:rsidRPr="007C3DDD">
        <w:rPr>
          <w:rFonts w:ascii="Times New Roman" w:hAnsi="Times New Roman"/>
          <w:sz w:val="24"/>
          <w:szCs w:val="24"/>
        </w:rPr>
        <w:t>забезпечує</w:t>
      </w:r>
      <w:proofErr w:type="spellEnd"/>
      <w:r w:rsidR="007C3DDD" w:rsidRPr="007C3DDD">
        <w:rPr>
          <w:rFonts w:ascii="Times New Roman" w:hAnsi="Times New Roman"/>
          <w:sz w:val="24"/>
          <w:szCs w:val="24"/>
        </w:rPr>
        <w:t>:</w:t>
      </w:r>
    </w:p>
    <w:p w14:paraId="3240B64F" w14:textId="3A4AE4BB" w:rsidR="007C3DDD" w:rsidRPr="007C3DDD" w:rsidRDefault="007C3DDD" w:rsidP="007C3DDD">
      <w:pPr>
        <w:spacing w:after="0" w:line="278" w:lineRule="auto"/>
        <w:jc w:val="both"/>
        <w:rPr>
          <w:rFonts w:ascii="Times New Roman" w:hAnsi="Times New Roman"/>
          <w:sz w:val="24"/>
          <w:szCs w:val="24"/>
        </w:rPr>
      </w:pPr>
      <w:bookmarkStart w:id="41" w:name="n334"/>
      <w:bookmarkEnd w:id="41"/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proofErr w:type="spellStart"/>
      <w:r w:rsidRPr="007C3DDD">
        <w:rPr>
          <w:rFonts w:ascii="Times New Roman" w:hAnsi="Times New Roman"/>
          <w:sz w:val="24"/>
          <w:szCs w:val="24"/>
        </w:rPr>
        <w:t>розроблення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C3DDD">
        <w:rPr>
          <w:rFonts w:ascii="Times New Roman" w:hAnsi="Times New Roman"/>
          <w:sz w:val="24"/>
          <w:szCs w:val="24"/>
        </w:rPr>
        <w:t>проведення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заходів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щодо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захисту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прав і </w:t>
      </w:r>
      <w:proofErr w:type="spellStart"/>
      <w:r w:rsidRPr="007C3DDD">
        <w:rPr>
          <w:rFonts w:ascii="Times New Roman" w:hAnsi="Times New Roman"/>
          <w:sz w:val="24"/>
          <w:szCs w:val="24"/>
        </w:rPr>
        <w:t>законних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інтересів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дітей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3DDD">
        <w:rPr>
          <w:rFonts w:ascii="Times New Roman" w:hAnsi="Times New Roman"/>
          <w:sz w:val="24"/>
          <w:szCs w:val="24"/>
        </w:rPr>
        <w:t>які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постраждали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від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домашнього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насильства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, та </w:t>
      </w:r>
      <w:proofErr w:type="spellStart"/>
      <w:r w:rsidRPr="007C3DDD">
        <w:rPr>
          <w:rFonts w:ascii="Times New Roman" w:hAnsi="Times New Roman"/>
          <w:sz w:val="24"/>
          <w:szCs w:val="24"/>
        </w:rPr>
        <w:t>дітей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3DDD">
        <w:rPr>
          <w:rFonts w:ascii="Times New Roman" w:hAnsi="Times New Roman"/>
          <w:sz w:val="24"/>
          <w:szCs w:val="24"/>
        </w:rPr>
        <w:t>які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вчинили </w:t>
      </w:r>
      <w:proofErr w:type="spellStart"/>
      <w:r w:rsidRPr="007C3DDD">
        <w:rPr>
          <w:rFonts w:ascii="Times New Roman" w:hAnsi="Times New Roman"/>
          <w:sz w:val="24"/>
          <w:szCs w:val="24"/>
        </w:rPr>
        <w:t>домашнє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насильство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у будь-</w:t>
      </w:r>
      <w:proofErr w:type="spellStart"/>
      <w:r w:rsidRPr="007C3DDD">
        <w:rPr>
          <w:rFonts w:ascii="Times New Roman" w:hAnsi="Times New Roman"/>
          <w:sz w:val="24"/>
          <w:szCs w:val="24"/>
        </w:rPr>
        <w:t>якій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формі</w:t>
      </w:r>
      <w:proofErr w:type="spellEnd"/>
      <w:r w:rsidRPr="007C3DDD">
        <w:rPr>
          <w:rFonts w:ascii="Times New Roman" w:hAnsi="Times New Roman"/>
          <w:sz w:val="24"/>
          <w:szCs w:val="24"/>
        </w:rPr>
        <w:t>;</w:t>
      </w:r>
    </w:p>
    <w:p w14:paraId="779EB49C" w14:textId="3244C6E0" w:rsidR="007C3DDD" w:rsidRPr="007C3DDD" w:rsidRDefault="007C3DDD" w:rsidP="007C3DDD">
      <w:pPr>
        <w:spacing w:after="0" w:line="278" w:lineRule="auto"/>
        <w:jc w:val="both"/>
        <w:rPr>
          <w:rFonts w:ascii="Times New Roman" w:hAnsi="Times New Roman"/>
          <w:sz w:val="24"/>
          <w:szCs w:val="24"/>
        </w:rPr>
      </w:pPr>
      <w:bookmarkStart w:id="42" w:name="n335"/>
      <w:bookmarkEnd w:id="42"/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proofErr w:type="spellStart"/>
      <w:r w:rsidRPr="007C3DDD">
        <w:rPr>
          <w:rFonts w:ascii="Times New Roman" w:hAnsi="Times New Roman"/>
          <w:sz w:val="24"/>
          <w:szCs w:val="24"/>
        </w:rPr>
        <w:t>прийом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C3DDD">
        <w:rPr>
          <w:rFonts w:ascii="Times New Roman" w:hAnsi="Times New Roman"/>
          <w:sz w:val="24"/>
          <w:szCs w:val="24"/>
        </w:rPr>
        <w:t>розгляд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заяв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7C3DDD">
        <w:rPr>
          <w:rFonts w:ascii="Times New Roman" w:hAnsi="Times New Roman"/>
          <w:sz w:val="24"/>
          <w:szCs w:val="24"/>
        </w:rPr>
        <w:t>повідомлень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7C3DDD">
        <w:rPr>
          <w:rFonts w:ascii="Times New Roman" w:hAnsi="Times New Roman"/>
          <w:sz w:val="24"/>
          <w:szCs w:val="24"/>
        </w:rPr>
        <w:t>домашнє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насильство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стосовно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дітей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та за </w:t>
      </w:r>
      <w:proofErr w:type="spellStart"/>
      <w:r w:rsidRPr="007C3DDD">
        <w:rPr>
          <w:rFonts w:ascii="Times New Roman" w:hAnsi="Times New Roman"/>
          <w:sz w:val="24"/>
          <w:szCs w:val="24"/>
        </w:rPr>
        <w:t>участю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дітей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3DDD">
        <w:rPr>
          <w:rFonts w:ascii="Times New Roman" w:hAnsi="Times New Roman"/>
          <w:sz w:val="24"/>
          <w:szCs w:val="24"/>
        </w:rPr>
        <w:t>зокрема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повідомлень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3DDD">
        <w:rPr>
          <w:rFonts w:ascii="Times New Roman" w:hAnsi="Times New Roman"/>
          <w:sz w:val="24"/>
          <w:szCs w:val="24"/>
        </w:rPr>
        <w:t>що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надійшли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до кол-центру з </w:t>
      </w:r>
      <w:proofErr w:type="spellStart"/>
      <w:r w:rsidRPr="007C3DDD">
        <w:rPr>
          <w:rFonts w:ascii="Times New Roman" w:hAnsi="Times New Roman"/>
          <w:sz w:val="24"/>
          <w:szCs w:val="24"/>
        </w:rPr>
        <w:t>питань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запобігання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C3DDD">
        <w:rPr>
          <w:rFonts w:ascii="Times New Roman" w:hAnsi="Times New Roman"/>
          <w:sz w:val="24"/>
          <w:szCs w:val="24"/>
        </w:rPr>
        <w:t>протидії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домашньому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насильству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3DDD">
        <w:rPr>
          <w:rFonts w:ascii="Times New Roman" w:hAnsi="Times New Roman"/>
          <w:sz w:val="24"/>
          <w:szCs w:val="24"/>
        </w:rPr>
        <w:t>насильству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7C3DDD">
        <w:rPr>
          <w:rFonts w:ascii="Times New Roman" w:hAnsi="Times New Roman"/>
          <w:sz w:val="24"/>
          <w:szCs w:val="24"/>
        </w:rPr>
        <w:t>ознакою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статі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C3DDD">
        <w:rPr>
          <w:rFonts w:ascii="Times New Roman" w:hAnsi="Times New Roman"/>
          <w:sz w:val="24"/>
          <w:szCs w:val="24"/>
        </w:rPr>
        <w:t>насильству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стосовно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дітей</w:t>
      </w:r>
      <w:proofErr w:type="spellEnd"/>
      <w:r w:rsidRPr="007C3DDD">
        <w:rPr>
          <w:rFonts w:ascii="Times New Roman" w:hAnsi="Times New Roman"/>
          <w:sz w:val="24"/>
          <w:szCs w:val="24"/>
        </w:rPr>
        <w:t>;</w:t>
      </w:r>
    </w:p>
    <w:p w14:paraId="1E83C28E" w14:textId="53DF68BC" w:rsidR="007C3DDD" w:rsidRPr="007C3DDD" w:rsidRDefault="007C3DDD" w:rsidP="007C3DDD">
      <w:pPr>
        <w:spacing w:after="0" w:line="278" w:lineRule="auto"/>
        <w:jc w:val="both"/>
        <w:rPr>
          <w:rFonts w:ascii="Times New Roman" w:hAnsi="Times New Roman"/>
          <w:sz w:val="24"/>
          <w:szCs w:val="24"/>
        </w:rPr>
      </w:pPr>
      <w:bookmarkStart w:id="43" w:name="n336"/>
      <w:bookmarkEnd w:id="43"/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proofErr w:type="spellStart"/>
      <w:r w:rsidRPr="007C3DDD">
        <w:rPr>
          <w:rFonts w:ascii="Times New Roman" w:hAnsi="Times New Roman"/>
          <w:sz w:val="24"/>
          <w:szCs w:val="24"/>
        </w:rPr>
        <w:t>інформування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дітей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3DDD">
        <w:rPr>
          <w:rFonts w:ascii="Times New Roman" w:hAnsi="Times New Roman"/>
          <w:sz w:val="24"/>
          <w:szCs w:val="24"/>
        </w:rPr>
        <w:t>які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постраждали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від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домашнього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насильства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3DDD">
        <w:rPr>
          <w:rFonts w:ascii="Times New Roman" w:hAnsi="Times New Roman"/>
          <w:sz w:val="24"/>
          <w:szCs w:val="24"/>
        </w:rPr>
        <w:t>їх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батьків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3DDD">
        <w:rPr>
          <w:rFonts w:ascii="Times New Roman" w:hAnsi="Times New Roman"/>
          <w:sz w:val="24"/>
          <w:szCs w:val="24"/>
        </w:rPr>
        <w:t>інших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законних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представників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3DDD">
        <w:rPr>
          <w:rFonts w:ascii="Times New Roman" w:hAnsi="Times New Roman"/>
          <w:sz w:val="24"/>
          <w:szCs w:val="24"/>
        </w:rPr>
        <w:t>якщо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вони не є </w:t>
      </w:r>
      <w:proofErr w:type="spellStart"/>
      <w:r w:rsidRPr="007C3DDD">
        <w:rPr>
          <w:rFonts w:ascii="Times New Roman" w:hAnsi="Times New Roman"/>
          <w:sz w:val="24"/>
          <w:szCs w:val="24"/>
        </w:rPr>
        <w:t>кривдниками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дитини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, а також </w:t>
      </w:r>
      <w:proofErr w:type="spellStart"/>
      <w:r w:rsidRPr="007C3DDD">
        <w:rPr>
          <w:rFonts w:ascii="Times New Roman" w:hAnsi="Times New Roman"/>
          <w:sz w:val="24"/>
          <w:szCs w:val="24"/>
        </w:rPr>
        <w:t>дітей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3DDD">
        <w:rPr>
          <w:rFonts w:ascii="Times New Roman" w:hAnsi="Times New Roman"/>
          <w:sz w:val="24"/>
          <w:szCs w:val="24"/>
        </w:rPr>
        <w:t>які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вчинили </w:t>
      </w:r>
      <w:proofErr w:type="spellStart"/>
      <w:r w:rsidRPr="007C3DDD">
        <w:rPr>
          <w:rFonts w:ascii="Times New Roman" w:hAnsi="Times New Roman"/>
          <w:sz w:val="24"/>
          <w:szCs w:val="24"/>
        </w:rPr>
        <w:t>домашнє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насильство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у будь-</w:t>
      </w:r>
      <w:proofErr w:type="spellStart"/>
      <w:r w:rsidRPr="007C3DDD">
        <w:rPr>
          <w:rFonts w:ascii="Times New Roman" w:hAnsi="Times New Roman"/>
          <w:sz w:val="24"/>
          <w:szCs w:val="24"/>
        </w:rPr>
        <w:t>якій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формі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3DDD">
        <w:rPr>
          <w:rFonts w:ascii="Times New Roman" w:hAnsi="Times New Roman"/>
          <w:sz w:val="24"/>
          <w:szCs w:val="24"/>
        </w:rPr>
        <w:t>їх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батьків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3DDD">
        <w:rPr>
          <w:rFonts w:ascii="Times New Roman" w:hAnsi="Times New Roman"/>
          <w:sz w:val="24"/>
          <w:szCs w:val="24"/>
        </w:rPr>
        <w:t>інших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законних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представників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про права </w:t>
      </w:r>
      <w:proofErr w:type="spellStart"/>
      <w:r w:rsidRPr="007C3DDD">
        <w:rPr>
          <w:rFonts w:ascii="Times New Roman" w:hAnsi="Times New Roman"/>
          <w:sz w:val="24"/>
          <w:szCs w:val="24"/>
        </w:rPr>
        <w:t>дітей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, заходи, в </w:t>
      </w:r>
      <w:proofErr w:type="spellStart"/>
      <w:r w:rsidRPr="007C3DDD">
        <w:rPr>
          <w:rFonts w:ascii="Times New Roman" w:hAnsi="Times New Roman"/>
          <w:sz w:val="24"/>
          <w:szCs w:val="24"/>
        </w:rPr>
        <w:t>яких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вони </w:t>
      </w:r>
      <w:proofErr w:type="spellStart"/>
      <w:r w:rsidRPr="007C3DDD">
        <w:rPr>
          <w:rFonts w:ascii="Times New Roman" w:hAnsi="Times New Roman"/>
          <w:sz w:val="24"/>
          <w:szCs w:val="24"/>
        </w:rPr>
        <w:t>можуть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взяти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участь, та </w:t>
      </w:r>
      <w:proofErr w:type="spellStart"/>
      <w:r w:rsidRPr="007C3DDD">
        <w:rPr>
          <w:rFonts w:ascii="Times New Roman" w:hAnsi="Times New Roman"/>
          <w:sz w:val="24"/>
          <w:szCs w:val="24"/>
        </w:rPr>
        <w:t>послуги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3DDD">
        <w:rPr>
          <w:rFonts w:ascii="Times New Roman" w:hAnsi="Times New Roman"/>
          <w:sz w:val="24"/>
          <w:szCs w:val="24"/>
        </w:rPr>
        <w:t>якими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вони </w:t>
      </w:r>
      <w:proofErr w:type="spellStart"/>
      <w:r w:rsidRPr="007C3DDD">
        <w:rPr>
          <w:rFonts w:ascii="Times New Roman" w:hAnsi="Times New Roman"/>
          <w:sz w:val="24"/>
          <w:szCs w:val="24"/>
        </w:rPr>
        <w:t>можуть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скористатися</w:t>
      </w:r>
      <w:proofErr w:type="spellEnd"/>
      <w:r w:rsidRPr="007C3DDD">
        <w:rPr>
          <w:rFonts w:ascii="Times New Roman" w:hAnsi="Times New Roman"/>
          <w:sz w:val="24"/>
          <w:szCs w:val="24"/>
        </w:rPr>
        <w:t>;</w:t>
      </w:r>
    </w:p>
    <w:p w14:paraId="3FCB7B0E" w14:textId="71D1891A" w:rsidR="007C3DDD" w:rsidRPr="007C3DDD" w:rsidRDefault="007C3DDD" w:rsidP="007C3DDD">
      <w:pPr>
        <w:spacing w:after="0" w:line="278" w:lineRule="auto"/>
        <w:jc w:val="both"/>
        <w:rPr>
          <w:rFonts w:ascii="Times New Roman" w:hAnsi="Times New Roman"/>
          <w:sz w:val="24"/>
          <w:szCs w:val="24"/>
        </w:rPr>
      </w:pPr>
      <w:bookmarkStart w:id="44" w:name="n337"/>
      <w:bookmarkEnd w:id="44"/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proofErr w:type="spellStart"/>
      <w:r w:rsidRPr="007C3DDD">
        <w:rPr>
          <w:rFonts w:ascii="Times New Roman" w:hAnsi="Times New Roman"/>
          <w:sz w:val="24"/>
          <w:szCs w:val="24"/>
        </w:rPr>
        <w:t>проведення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з батьками, </w:t>
      </w:r>
      <w:proofErr w:type="spellStart"/>
      <w:r w:rsidRPr="007C3DDD">
        <w:rPr>
          <w:rFonts w:ascii="Times New Roman" w:hAnsi="Times New Roman"/>
          <w:sz w:val="24"/>
          <w:szCs w:val="24"/>
        </w:rPr>
        <w:t>іншими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законними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представниками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дітей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профілактичної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роботи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із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запобігання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домашньому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насильству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стосовно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дітей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і за </w:t>
      </w:r>
      <w:proofErr w:type="spellStart"/>
      <w:r w:rsidRPr="007C3DDD">
        <w:rPr>
          <w:rFonts w:ascii="Times New Roman" w:hAnsi="Times New Roman"/>
          <w:sz w:val="24"/>
          <w:szCs w:val="24"/>
        </w:rPr>
        <w:t>участю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дітей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3DDD">
        <w:rPr>
          <w:rFonts w:ascii="Times New Roman" w:hAnsi="Times New Roman"/>
          <w:sz w:val="24"/>
          <w:szCs w:val="24"/>
        </w:rPr>
        <w:t>зокрема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із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залученням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7C3DDD">
        <w:rPr>
          <w:rFonts w:ascii="Times New Roman" w:hAnsi="Times New Roman"/>
          <w:sz w:val="24"/>
          <w:szCs w:val="24"/>
        </w:rPr>
        <w:t>разі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потреби </w:t>
      </w:r>
      <w:proofErr w:type="spellStart"/>
      <w:r w:rsidRPr="007C3DDD">
        <w:rPr>
          <w:rFonts w:ascii="Times New Roman" w:hAnsi="Times New Roman"/>
          <w:sz w:val="24"/>
          <w:szCs w:val="24"/>
        </w:rPr>
        <w:t>інших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суб’єктів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соціальної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роботи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із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сім’ями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3DDD">
        <w:rPr>
          <w:rFonts w:ascii="Times New Roman" w:hAnsi="Times New Roman"/>
          <w:sz w:val="24"/>
          <w:szCs w:val="24"/>
        </w:rPr>
        <w:t>дітьми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C3DDD">
        <w:rPr>
          <w:rFonts w:ascii="Times New Roman" w:hAnsi="Times New Roman"/>
          <w:sz w:val="24"/>
          <w:szCs w:val="24"/>
        </w:rPr>
        <w:t>молоддю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в межах </w:t>
      </w:r>
      <w:proofErr w:type="spellStart"/>
      <w:r w:rsidRPr="007C3DDD">
        <w:rPr>
          <w:rFonts w:ascii="Times New Roman" w:hAnsi="Times New Roman"/>
          <w:sz w:val="24"/>
          <w:szCs w:val="24"/>
        </w:rPr>
        <w:t>їх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компетенції</w:t>
      </w:r>
      <w:proofErr w:type="spellEnd"/>
      <w:r w:rsidRPr="007C3DDD">
        <w:rPr>
          <w:rFonts w:ascii="Times New Roman" w:hAnsi="Times New Roman"/>
          <w:sz w:val="24"/>
          <w:szCs w:val="24"/>
        </w:rPr>
        <w:t>;</w:t>
      </w:r>
    </w:p>
    <w:p w14:paraId="7C3CAE23" w14:textId="7E90025E" w:rsidR="007C3DDD" w:rsidRPr="007C3DDD" w:rsidRDefault="007C3DDD" w:rsidP="007C3DDD">
      <w:pPr>
        <w:spacing w:after="0" w:line="278" w:lineRule="auto"/>
        <w:jc w:val="both"/>
        <w:rPr>
          <w:rFonts w:ascii="Times New Roman" w:hAnsi="Times New Roman"/>
          <w:sz w:val="24"/>
          <w:szCs w:val="24"/>
        </w:rPr>
      </w:pPr>
      <w:bookmarkStart w:id="45" w:name="n338"/>
      <w:bookmarkEnd w:id="45"/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proofErr w:type="spellStart"/>
      <w:r w:rsidRPr="007C3DDD">
        <w:rPr>
          <w:rFonts w:ascii="Times New Roman" w:hAnsi="Times New Roman"/>
          <w:sz w:val="24"/>
          <w:szCs w:val="24"/>
        </w:rPr>
        <w:t>порушення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перед органами </w:t>
      </w:r>
      <w:proofErr w:type="spellStart"/>
      <w:r w:rsidRPr="007C3DDD">
        <w:rPr>
          <w:rFonts w:ascii="Times New Roman" w:hAnsi="Times New Roman"/>
          <w:sz w:val="24"/>
          <w:szCs w:val="24"/>
        </w:rPr>
        <w:t>виконавчої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влади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та органами </w:t>
      </w:r>
      <w:proofErr w:type="spellStart"/>
      <w:r w:rsidRPr="007C3DDD">
        <w:rPr>
          <w:rFonts w:ascii="Times New Roman" w:hAnsi="Times New Roman"/>
          <w:sz w:val="24"/>
          <w:szCs w:val="24"/>
        </w:rPr>
        <w:t>місцевого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питання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7C3DDD">
        <w:rPr>
          <w:rFonts w:ascii="Times New Roman" w:hAnsi="Times New Roman"/>
          <w:sz w:val="24"/>
          <w:szCs w:val="24"/>
        </w:rPr>
        <w:t>притягнення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7C3DDD">
        <w:rPr>
          <w:rFonts w:ascii="Times New Roman" w:hAnsi="Times New Roman"/>
          <w:sz w:val="24"/>
          <w:szCs w:val="24"/>
        </w:rPr>
        <w:t>відповідальності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згідно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із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законом </w:t>
      </w:r>
      <w:proofErr w:type="spellStart"/>
      <w:r w:rsidRPr="007C3DDD">
        <w:rPr>
          <w:rFonts w:ascii="Times New Roman" w:hAnsi="Times New Roman"/>
          <w:sz w:val="24"/>
          <w:szCs w:val="24"/>
        </w:rPr>
        <w:t>посадових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осіб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7C3DDD">
        <w:rPr>
          <w:rFonts w:ascii="Times New Roman" w:hAnsi="Times New Roman"/>
          <w:sz w:val="24"/>
          <w:szCs w:val="24"/>
        </w:rPr>
        <w:t>разі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невиконання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або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неналежного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ними </w:t>
      </w:r>
      <w:proofErr w:type="spellStart"/>
      <w:r w:rsidRPr="007C3DDD">
        <w:rPr>
          <w:rFonts w:ascii="Times New Roman" w:hAnsi="Times New Roman"/>
          <w:sz w:val="24"/>
          <w:szCs w:val="24"/>
        </w:rPr>
        <w:t>обов’язків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під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7C3DDD">
        <w:rPr>
          <w:rFonts w:ascii="Times New Roman" w:hAnsi="Times New Roman"/>
          <w:sz w:val="24"/>
          <w:szCs w:val="24"/>
        </w:rPr>
        <w:t>виявлення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фактів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домашнього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насильства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3DDD">
        <w:rPr>
          <w:rFonts w:ascii="Times New Roman" w:hAnsi="Times New Roman"/>
          <w:sz w:val="24"/>
          <w:szCs w:val="24"/>
        </w:rPr>
        <w:t>роботи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7C3DDD">
        <w:rPr>
          <w:rFonts w:ascii="Times New Roman" w:hAnsi="Times New Roman"/>
          <w:sz w:val="24"/>
          <w:szCs w:val="24"/>
        </w:rPr>
        <w:t>постраждалою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дитиною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3DDD">
        <w:rPr>
          <w:rFonts w:ascii="Times New Roman" w:hAnsi="Times New Roman"/>
          <w:sz w:val="24"/>
          <w:szCs w:val="24"/>
        </w:rPr>
        <w:t>дитиною-кривдником</w:t>
      </w:r>
      <w:proofErr w:type="spellEnd"/>
      <w:r w:rsidRPr="007C3DDD">
        <w:rPr>
          <w:rFonts w:ascii="Times New Roman" w:hAnsi="Times New Roman"/>
          <w:sz w:val="24"/>
          <w:szCs w:val="24"/>
        </w:rPr>
        <w:t>;</w:t>
      </w:r>
    </w:p>
    <w:p w14:paraId="3EF15DB1" w14:textId="5C743C7F" w:rsidR="007C3DDD" w:rsidRPr="007C3DDD" w:rsidRDefault="007C3DDD" w:rsidP="007C3DDD">
      <w:pPr>
        <w:spacing w:after="0" w:line="278" w:lineRule="auto"/>
        <w:jc w:val="both"/>
        <w:rPr>
          <w:rFonts w:ascii="Times New Roman" w:hAnsi="Times New Roman"/>
          <w:sz w:val="24"/>
          <w:szCs w:val="24"/>
        </w:rPr>
      </w:pPr>
      <w:bookmarkStart w:id="46" w:name="n339"/>
      <w:bookmarkEnd w:id="46"/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proofErr w:type="spellStart"/>
      <w:r w:rsidRPr="007C3DDD">
        <w:rPr>
          <w:rFonts w:ascii="Times New Roman" w:hAnsi="Times New Roman"/>
          <w:sz w:val="24"/>
          <w:szCs w:val="24"/>
        </w:rPr>
        <w:t>взаємодію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7C3DDD">
        <w:rPr>
          <w:rFonts w:ascii="Times New Roman" w:hAnsi="Times New Roman"/>
          <w:sz w:val="24"/>
          <w:szCs w:val="24"/>
        </w:rPr>
        <w:t>іншими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суб’єктами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3DDD">
        <w:rPr>
          <w:rFonts w:ascii="Times New Roman" w:hAnsi="Times New Roman"/>
          <w:sz w:val="24"/>
          <w:szCs w:val="24"/>
        </w:rPr>
        <w:t>що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здійснюють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заходи у </w:t>
      </w:r>
      <w:proofErr w:type="spellStart"/>
      <w:r w:rsidRPr="007C3DDD">
        <w:rPr>
          <w:rFonts w:ascii="Times New Roman" w:hAnsi="Times New Roman"/>
          <w:sz w:val="24"/>
          <w:szCs w:val="24"/>
        </w:rPr>
        <w:t>сфері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запобігання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C3DDD">
        <w:rPr>
          <w:rFonts w:ascii="Times New Roman" w:hAnsi="Times New Roman"/>
          <w:sz w:val="24"/>
          <w:szCs w:val="24"/>
        </w:rPr>
        <w:t>протидії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домашньому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насильству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3DDD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до </w:t>
      </w:r>
      <w:proofErr w:type="spellStart"/>
      <w:r>
        <w:fldChar w:fldCharType="begin"/>
      </w:r>
      <w:r>
        <w:instrText>HYPERLINK "https://zakon.rada.gov.ua/laws/show/2229-19" \l "n235" \t "_blank"</w:instrText>
      </w:r>
      <w:r>
        <w:fldChar w:fldCharType="separate"/>
      </w:r>
      <w:r w:rsidRPr="007C3DDD">
        <w:rPr>
          <w:rStyle w:val="a8"/>
          <w:rFonts w:ascii="Times New Roman" w:hAnsi="Times New Roman"/>
          <w:sz w:val="24"/>
          <w:szCs w:val="24"/>
        </w:rPr>
        <w:t>статті</w:t>
      </w:r>
      <w:proofErr w:type="spellEnd"/>
      <w:r w:rsidRPr="007C3DDD">
        <w:rPr>
          <w:rStyle w:val="a8"/>
          <w:rFonts w:ascii="Times New Roman" w:hAnsi="Times New Roman"/>
          <w:sz w:val="24"/>
          <w:szCs w:val="24"/>
        </w:rPr>
        <w:t xml:space="preserve"> 15</w:t>
      </w:r>
      <w:r>
        <w:fldChar w:fldCharType="end"/>
      </w:r>
      <w:r w:rsidRPr="007C3DDD">
        <w:rPr>
          <w:rFonts w:ascii="Times New Roman" w:hAnsi="Times New Roman"/>
          <w:sz w:val="24"/>
          <w:szCs w:val="24"/>
        </w:rPr>
        <w:t xml:space="preserve"> Закону </w:t>
      </w:r>
      <w:proofErr w:type="spellStart"/>
      <w:r w:rsidRPr="007C3DDD">
        <w:rPr>
          <w:rFonts w:ascii="Times New Roman" w:hAnsi="Times New Roman"/>
          <w:sz w:val="24"/>
          <w:szCs w:val="24"/>
        </w:rPr>
        <w:t>України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r w:rsidR="0077500F">
        <w:rPr>
          <w:rFonts w:ascii="Times New Roman" w:hAnsi="Times New Roman"/>
          <w:sz w:val="24"/>
          <w:szCs w:val="24"/>
          <w:lang w:val="uk-UA"/>
        </w:rPr>
        <w:t>«</w:t>
      </w:r>
      <w:r w:rsidRPr="007C3DDD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7C3DDD">
        <w:rPr>
          <w:rFonts w:ascii="Times New Roman" w:hAnsi="Times New Roman"/>
          <w:sz w:val="24"/>
          <w:szCs w:val="24"/>
        </w:rPr>
        <w:t>запобігання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C3DDD">
        <w:rPr>
          <w:rFonts w:ascii="Times New Roman" w:hAnsi="Times New Roman"/>
          <w:sz w:val="24"/>
          <w:szCs w:val="24"/>
        </w:rPr>
        <w:t>протидію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домашньому</w:t>
      </w:r>
      <w:proofErr w:type="spellEnd"/>
      <w:r w:rsidRPr="007C3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DDD">
        <w:rPr>
          <w:rFonts w:ascii="Times New Roman" w:hAnsi="Times New Roman"/>
          <w:sz w:val="24"/>
          <w:szCs w:val="24"/>
        </w:rPr>
        <w:t>насильству</w:t>
      </w:r>
      <w:proofErr w:type="spellEnd"/>
      <w:r w:rsidR="0077500F">
        <w:rPr>
          <w:rFonts w:ascii="Times New Roman" w:hAnsi="Times New Roman"/>
          <w:sz w:val="24"/>
          <w:szCs w:val="24"/>
          <w:lang w:val="uk-UA"/>
        </w:rPr>
        <w:t>»</w:t>
      </w:r>
      <w:r w:rsidRPr="007C3DDD">
        <w:rPr>
          <w:rFonts w:ascii="Times New Roman" w:hAnsi="Times New Roman"/>
          <w:sz w:val="24"/>
          <w:szCs w:val="24"/>
        </w:rPr>
        <w:t>;</w:t>
      </w:r>
    </w:p>
    <w:p w14:paraId="142DD353" w14:textId="2C38014C" w:rsidR="0073384C" w:rsidRPr="0073384C" w:rsidRDefault="0073384C" w:rsidP="009F7D44">
      <w:pPr>
        <w:spacing w:after="0" w:line="278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25</w:t>
      </w:r>
      <w:r w:rsidRPr="0073384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73384C">
        <w:rPr>
          <w:rFonts w:ascii="Times New Roman" w:hAnsi="Times New Roman"/>
          <w:sz w:val="24"/>
          <w:szCs w:val="24"/>
        </w:rPr>
        <w:t>вживає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4C">
        <w:rPr>
          <w:rFonts w:ascii="Times New Roman" w:hAnsi="Times New Roman"/>
          <w:sz w:val="24"/>
          <w:szCs w:val="24"/>
        </w:rPr>
        <w:t>заходів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73384C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4C">
        <w:rPr>
          <w:rFonts w:ascii="Times New Roman" w:hAnsi="Times New Roman"/>
          <w:sz w:val="24"/>
          <w:szCs w:val="24"/>
        </w:rPr>
        <w:t>соціального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4C">
        <w:rPr>
          <w:rFonts w:ascii="Times New Roman" w:hAnsi="Times New Roman"/>
          <w:sz w:val="24"/>
          <w:szCs w:val="24"/>
        </w:rPr>
        <w:t>захисту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4C">
        <w:rPr>
          <w:rFonts w:ascii="Times New Roman" w:hAnsi="Times New Roman"/>
          <w:sz w:val="24"/>
          <w:szCs w:val="24"/>
        </w:rPr>
        <w:t>дітей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384C">
        <w:rPr>
          <w:rFonts w:ascii="Times New Roman" w:hAnsi="Times New Roman"/>
          <w:sz w:val="24"/>
          <w:szCs w:val="24"/>
        </w:rPr>
        <w:t>які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4C">
        <w:rPr>
          <w:rFonts w:ascii="Times New Roman" w:hAnsi="Times New Roman"/>
          <w:sz w:val="24"/>
          <w:szCs w:val="24"/>
        </w:rPr>
        <w:t>постраждали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4C">
        <w:rPr>
          <w:rFonts w:ascii="Times New Roman" w:hAnsi="Times New Roman"/>
          <w:sz w:val="24"/>
          <w:szCs w:val="24"/>
        </w:rPr>
        <w:t>від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4C">
        <w:rPr>
          <w:rFonts w:ascii="Times New Roman" w:hAnsi="Times New Roman"/>
          <w:sz w:val="24"/>
          <w:szCs w:val="24"/>
        </w:rPr>
        <w:t>торгівлі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людьми, </w:t>
      </w:r>
      <w:proofErr w:type="spellStart"/>
      <w:r w:rsidRPr="0073384C">
        <w:rPr>
          <w:rFonts w:ascii="Times New Roman" w:hAnsi="Times New Roman"/>
          <w:sz w:val="24"/>
          <w:szCs w:val="24"/>
        </w:rPr>
        <w:t>зокрема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4C">
        <w:rPr>
          <w:rFonts w:ascii="Times New Roman" w:hAnsi="Times New Roman"/>
          <w:sz w:val="24"/>
          <w:szCs w:val="24"/>
        </w:rPr>
        <w:t>інформування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про таких </w:t>
      </w:r>
      <w:proofErr w:type="spellStart"/>
      <w:r w:rsidRPr="0073384C">
        <w:rPr>
          <w:rFonts w:ascii="Times New Roman" w:hAnsi="Times New Roman"/>
          <w:sz w:val="24"/>
          <w:szCs w:val="24"/>
        </w:rPr>
        <w:t>дітей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4C">
        <w:rPr>
          <w:rFonts w:ascii="Times New Roman" w:hAnsi="Times New Roman"/>
          <w:sz w:val="24"/>
          <w:szCs w:val="24"/>
        </w:rPr>
        <w:t>територіального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органу </w:t>
      </w:r>
      <w:proofErr w:type="spellStart"/>
      <w:r w:rsidRPr="0073384C">
        <w:rPr>
          <w:rFonts w:ascii="Times New Roman" w:hAnsi="Times New Roman"/>
          <w:sz w:val="24"/>
          <w:szCs w:val="24"/>
        </w:rPr>
        <w:t>Національної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4C">
        <w:rPr>
          <w:rFonts w:ascii="Times New Roman" w:hAnsi="Times New Roman"/>
          <w:sz w:val="24"/>
          <w:szCs w:val="24"/>
        </w:rPr>
        <w:t>поліції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, структурного </w:t>
      </w:r>
      <w:proofErr w:type="spellStart"/>
      <w:r w:rsidRPr="0073384C">
        <w:rPr>
          <w:rFonts w:ascii="Times New Roman" w:hAnsi="Times New Roman"/>
          <w:sz w:val="24"/>
          <w:szCs w:val="24"/>
        </w:rPr>
        <w:t>підрозділу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міської ради</w:t>
      </w:r>
      <w:r w:rsidRPr="0073384C">
        <w:rPr>
          <w:rFonts w:ascii="Times New Roman" w:hAnsi="Times New Roman"/>
          <w:sz w:val="24"/>
          <w:szCs w:val="24"/>
        </w:rPr>
        <w:t xml:space="preserve">, до </w:t>
      </w:r>
      <w:proofErr w:type="spellStart"/>
      <w:r w:rsidRPr="0073384C">
        <w:rPr>
          <w:rFonts w:ascii="Times New Roman" w:hAnsi="Times New Roman"/>
          <w:sz w:val="24"/>
          <w:szCs w:val="24"/>
        </w:rPr>
        <w:t>компетенції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4C">
        <w:rPr>
          <w:rFonts w:ascii="Times New Roman" w:hAnsi="Times New Roman"/>
          <w:sz w:val="24"/>
          <w:szCs w:val="24"/>
        </w:rPr>
        <w:t>якого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4C">
        <w:rPr>
          <w:rFonts w:ascii="Times New Roman" w:hAnsi="Times New Roman"/>
          <w:sz w:val="24"/>
          <w:szCs w:val="24"/>
        </w:rPr>
        <w:t>належить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4C">
        <w:rPr>
          <w:rFonts w:ascii="Times New Roman" w:hAnsi="Times New Roman"/>
          <w:sz w:val="24"/>
          <w:szCs w:val="24"/>
        </w:rPr>
        <w:t>питання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4C">
        <w:rPr>
          <w:rFonts w:ascii="Times New Roman" w:hAnsi="Times New Roman"/>
          <w:sz w:val="24"/>
          <w:szCs w:val="24"/>
        </w:rPr>
        <w:t>проведення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4C">
        <w:rPr>
          <w:rFonts w:ascii="Times New Roman" w:hAnsi="Times New Roman"/>
          <w:sz w:val="24"/>
          <w:szCs w:val="24"/>
        </w:rPr>
        <w:t>процедури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4C">
        <w:rPr>
          <w:rFonts w:ascii="Times New Roman" w:hAnsi="Times New Roman"/>
          <w:sz w:val="24"/>
          <w:szCs w:val="24"/>
        </w:rPr>
        <w:t>встановлення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статусу особи, яка </w:t>
      </w:r>
      <w:proofErr w:type="spellStart"/>
      <w:r w:rsidRPr="0073384C">
        <w:rPr>
          <w:rFonts w:ascii="Times New Roman" w:hAnsi="Times New Roman"/>
          <w:sz w:val="24"/>
          <w:szCs w:val="24"/>
        </w:rPr>
        <w:t>постраждала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4C">
        <w:rPr>
          <w:rFonts w:ascii="Times New Roman" w:hAnsi="Times New Roman"/>
          <w:sz w:val="24"/>
          <w:szCs w:val="24"/>
        </w:rPr>
        <w:t>від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4C">
        <w:rPr>
          <w:rFonts w:ascii="Times New Roman" w:hAnsi="Times New Roman"/>
          <w:sz w:val="24"/>
          <w:szCs w:val="24"/>
        </w:rPr>
        <w:t>торгівлі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людьми, для </w:t>
      </w:r>
      <w:proofErr w:type="spellStart"/>
      <w:r w:rsidRPr="0073384C">
        <w:rPr>
          <w:rFonts w:ascii="Times New Roman" w:hAnsi="Times New Roman"/>
          <w:sz w:val="24"/>
          <w:szCs w:val="24"/>
        </w:rPr>
        <w:t>проведення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4C">
        <w:rPr>
          <w:rFonts w:ascii="Times New Roman" w:hAnsi="Times New Roman"/>
          <w:sz w:val="24"/>
          <w:szCs w:val="24"/>
        </w:rPr>
        <w:t>відповідних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4C">
        <w:rPr>
          <w:rFonts w:ascii="Times New Roman" w:hAnsi="Times New Roman"/>
          <w:sz w:val="24"/>
          <w:szCs w:val="24"/>
        </w:rPr>
        <w:t>заходів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4C">
        <w:rPr>
          <w:rFonts w:ascii="Times New Roman" w:hAnsi="Times New Roman"/>
          <w:sz w:val="24"/>
          <w:szCs w:val="24"/>
        </w:rPr>
        <w:t>згідно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4C">
        <w:rPr>
          <w:rFonts w:ascii="Times New Roman" w:hAnsi="Times New Roman"/>
          <w:sz w:val="24"/>
          <w:szCs w:val="24"/>
        </w:rPr>
        <w:t>із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4C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73384C">
        <w:rPr>
          <w:rFonts w:ascii="Times New Roman" w:hAnsi="Times New Roman"/>
          <w:sz w:val="24"/>
          <w:szCs w:val="24"/>
        </w:rPr>
        <w:t>;</w:t>
      </w:r>
    </w:p>
    <w:p w14:paraId="47BEB9B9" w14:textId="2A418FE1" w:rsidR="0073384C" w:rsidRDefault="0073384C" w:rsidP="009F7D44">
      <w:pPr>
        <w:spacing w:after="0" w:line="27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47" w:name="n341"/>
      <w:bookmarkEnd w:id="47"/>
      <w:r>
        <w:rPr>
          <w:rFonts w:ascii="Times New Roman" w:hAnsi="Times New Roman"/>
          <w:sz w:val="24"/>
          <w:szCs w:val="24"/>
          <w:lang w:val="uk-UA"/>
        </w:rPr>
        <w:t>26</w:t>
      </w:r>
      <w:r w:rsidRPr="0073384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73384C">
        <w:rPr>
          <w:rFonts w:ascii="Times New Roman" w:hAnsi="Times New Roman"/>
          <w:sz w:val="24"/>
          <w:szCs w:val="24"/>
        </w:rPr>
        <w:t>вживає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4C">
        <w:rPr>
          <w:rFonts w:ascii="Times New Roman" w:hAnsi="Times New Roman"/>
          <w:sz w:val="24"/>
          <w:szCs w:val="24"/>
        </w:rPr>
        <w:t>заходів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73384C">
        <w:rPr>
          <w:rFonts w:ascii="Times New Roman" w:hAnsi="Times New Roman"/>
          <w:sz w:val="24"/>
          <w:szCs w:val="24"/>
        </w:rPr>
        <w:t>захисту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4C">
        <w:rPr>
          <w:rFonts w:ascii="Times New Roman" w:hAnsi="Times New Roman"/>
          <w:sz w:val="24"/>
          <w:szCs w:val="24"/>
        </w:rPr>
        <w:t>житлових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3384C">
        <w:rPr>
          <w:rFonts w:ascii="Times New Roman" w:hAnsi="Times New Roman"/>
          <w:sz w:val="24"/>
          <w:szCs w:val="24"/>
        </w:rPr>
        <w:t>майнових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прав </w:t>
      </w:r>
      <w:proofErr w:type="spellStart"/>
      <w:r w:rsidRPr="0073384C">
        <w:rPr>
          <w:rFonts w:ascii="Times New Roman" w:hAnsi="Times New Roman"/>
          <w:sz w:val="24"/>
          <w:szCs w:val="24"/>
        </w:rPr>
        <w:t>дітей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384C">
        <w:rPr>
          <w:rFonts w:ascii="Times New Roman" w:hAnsi="Times New Roman"/>
          <w:sz w:val="24"/>
          <w:szCs w:val="24"/>
        </w:rPr>
        <w:t>зокрема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4C">
        <w:rPr>
          <w:rFonts w:ascii="Times New Roman" w:hAnsi="Times New Roman"/>
          <w:sz w:val="24"/>
          <w:szCs w:val="24"/>
        </w:rPr>
        <w:t>дітей-сиріт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3384C">
        <w:rPr>
          <w:rFonts w:ascii="Times New Roman" w:hAnsi="Times New Roman"/>
          <w:sz w:val="24"/>
          <w:szCs w:val="24"/>
        </w:rPr>
        <w:t>дітей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384C">
        <w:rPr>
          <w:rFonts w:ascii="Times New Roman" w:hAnsi="Times New Roman"/>
          <w:sz w:val="24"/>
          <w:szCs w:val="24"/>
        </w:rPr>
        <w:t>позбавлених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4C">
        <w:rPr>
          <w:rFonts w:ascii="Times New Roman" w:hAnsi="Times New Roman"/>
          <w:sz w:val="24"/>
          <w:szCs w:val="24"/>
        </w:rPr>
        <w:t>батьківського</w:t>
      </w:r>
      <w:proofErr w:type="spellEnd"/>
      <w:r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4C">
        <w:rPr>
          <w:rFonts w:ascii="Times New Roman" w:hAnsi="Times New Roman"/>
          <w:sz w:val="24"/>
          <w:szCs w:val="24"/>
        </w:rPr>
        <w:t>піклування</w:t>
      </w:r>
      <w:proofErr w:type="spellEnd"/>
      <w:r w:rsidR="00C93BC6">
        <w:rPr>
          <w:rFonts w:ascii="Times New Roman" w:hAnsi="Times New Roman"/>
          <w:sz w:val="24"/>
          <w:szCs w:val="24"/>
          <w:lang w:val="uk-UA"/>
        </w:rPr>
        <w:t>;</w:t>
      </w:r>
    </w:p>
    <w:p w14:paraId="44A87826" w14:textId="4A229B6A" w:rsidR="00C93BC6" w:rsidRPr="007C3DDD" w:rsidRDefault="00C93BC6" w:rsidP="00C93BC6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lastRenderedPageBreak/>
        <w:tab/>
        <w:t>27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готує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акт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обстеження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умов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проживання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дитини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опис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її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майна, а також акт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обстеження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житлово-побутових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умов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потенційного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опікуна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піклувальника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14:paraId="5C2C5659" w14:textId="48B09016" w:rsidR="0073384C" w:rsidRPr="000712A3" w:rsidRDefault="00521658" w:rsidP="00521658">
      <w:pPr>
        <w:spacing w:after="0" w:line="27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48" w:name="n343"/>
      <w:bookmarkStart w:id="49" w:name="n344"/>
      <w:bookmarkStart w:id="50" w:name="n345"/>
      <w:bookmarkEnd w:id="48"/>
      <w:bookmarkEnd w:id="49"/>
      <w:bookmarkEnd w:id="50"/>
      <w:r>
        <w:rPr>
          <w:rFonts w:ascii="Times New Roman" w:hAnsi="Times New Roman"/>
          <w:sz w:val="24"/>
          <w:szCs w:val="24"/>
          <w:lang w:val="uk-UA"/>
        </w:rPr>
        <w:t>28</w:t>
      </w:r>
      <w:r w:rsidR="0073384C" w:rsidRPr="000712A3">
        <w:rPr>
          <w:rFonts w:ascii="Times New Roman" w:hAnsi="Times New Roman"/>
          <w:sz w:val="24"/>
          <w:szCs w:val="24"/>
          <w:lang w:val="uk-UA"/>
        </w:rPr>
        <w:t>) забезпечує ведення справ щодо розв’язання спорів між батьками стосовно прізвища, імені, місця проживання дитини, участі у вихованні дитини того з батьків, хто проживає окремо від неї; підтвердження місця проживання дітей для їх тимчасового виїзду за межі України; позбавлення та поновлення батьківських прав; побачення з дитиною матері, батька, які позбавлені батьківських прав; негайне відібрання дитини від особи, яка тримає її у себе не на підставі закону або рішення суду;</w:t>
      </w:r>
    </w:p>
    <w:p w14:paraId="2BF96AF3" w14:textId="3F1903A5" w:rsidR="0073384C" w:rsidRPr="000712A3" w:rsidRDefault="00521658" w:rsidP="00521658">
      <w:pPr>
        <w:spacing w:after="0" w:line="27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51" w:name="n346"/>
      <w:bookmarkEnd w:id="51"/>
      <w:r>
        <w:rPr>
          <w:rFonts w:ascii="Times New Roman" w:hAnsi="Times New Roman"/>
          <w:sz w:val="24"/>
          <w:szCs w:val="24"/>
          <w:lang w:val="uk-UA"/>
        </w:rPr>
        <w:t>29</w:t>
      </w:r>
      <w:r w:rsidR="0073384C" w:rsidRPr="000712A3">
        <w:rPr>
          <w:rFonts w:ascii="Times New Roman" w:hAnsi="Times New Roman"/>
          <w:sz w:val="24"/>
          <w:szCs w:val="24"/>
          <w:lang w:val="uk-UA"/>
        </w:rPr>
        <w:t xml:space="preserve">) забезпечує підготовку висновків органу опіки та піклування для подання їх до суду у справах, що стосуються прав дитини, які вирішуються із залученням або за ініціативою </w:t>
      </w:r>
      <w:r>
        <w:rPr>
          <w:rFonts w:ascii="Times New Roman" w:hAnsi="Times New Roman"/>
          <w:sz w:val="24"/>
          <w:szCs w:val="24"/>
          <w:lang w:val="uk-UA"/>
        </w:rPr>
        <w:t>Балаклійської міської ради Харківської області</w:t>
      </w:r>
      <w:r w:rsidR="0073384C" w:rsidRPr="000712A3">
        <w:rPr>
          <w:rFonts w:ascii="Times New Roman" w:hAnsi="Times New Roman"/>
          <w:sz w:val="24"/>
          <w:szCs w:val="24"/>
          <w:lang w:val="uk-UA"/>
        </w:rPr>
        <w:t xml:space="preserve"> як органу опіки та піклування;</w:t>
      </w:r>
    </w:p>
    <w:p w14:paraId="1A88C538" w14:textId="47768048" w:rsidR="0073384C" w:rsidRPr="000712A3" w:rsidRDefault="00FD69AA" w:rsidP="00FD69AA">
      <w:pPr>
        <w:spacing w:after="0" w:line="27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52" w:name="n347"/>
      <w:bookmarkEnd w:id="52"/>
      <w:r>
        <w:rPr>
          <w:rFonts w:ascii="Times New Roman" w:hAnsi="Times New Roman"/>
          <w:sz w:val="24"/>
          <w:szCs w:val="24"/>
          <w:lang w:val="uk-UA"/>
        </w:rPr>
        <w:t>30</w:t>
      </w:r>
      <w:r w:rsidR="0073384C" w:rsidRPr="000712A3">
        <w:rPr>
          <w:rFonts w:ascii="Times New Roman" w:hAnsi="Times New Roman"/>
          <w:sz w:val="24"/>
          <w:szCs w:val="24"/>
          <w:lang w:val="uk-UA"/>
        </w:rPr>
        <w:t xml:space="preserve">) забезпечує підготовку та подання голові </w:t>
      </w:r>
      <w:r>
        <w:rPr>
          <w:rFonts w:ascii="Times New Roman" w:hAnsi="Times New Roman"/>
          <w:sz w:val="24"/>
          <w:szCs w:val="24"/>
          <w:lang w:val="uk-UA"/>
        </w:rPr>
        <w:t>Балаклійської міської ради Харківської області</w:t>
      </w:r>
      <w:r w:rsidR="0073384C" w:rsidRPr="000712A3">
        <w:rPr>
          <w:rFonts w:ascii="Times New Roman" w:hAnsi="Times New Roman"/>
          <w:sz w:val="24"/>
          <w:szCs w:val="24"/>
          <w:lang w:val="uk-UA"/>
        </w:rPr>
        <w:t xml:space="preserve"> клопотання про необхідність звернення до суду з метою захисту прав та інтересів дитини;</w:t>
      </w:r>
    </w:p>
    <w:p w14:paraId="0C02C020" w14:textId="3F82CC1B" w:rsidR="0073384C" w:rsidRPr="000712A3" w:rsidRDefault="00FD69AA" w:rsidP="00FD69AA">
      <w:pPr>
        <w:spacing w:after="0" w:line="27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53" w:name="n348"/>
      <w:bookmarkEnd w:id="53"/>
      <w:r>
        <w:rPr>
          <w:rFonts w:ascii="Times New Roman" w:hAnsi="Times New Roman"/>
          <w:sz w:val="24"/>
          <w:szCs w:val="24"/>
          <w:lang w:val="uk-UA"/>
        </w:rPr>
        <w:t>31</w:t>
      </w:r>
      <w:r w:rsidR="0073384C" w:rsidRPr="000712A3">
        <w:rPr>
          <w:rFonts w:ascii="Times New Roman" w:hAnsi="Times New Roman"/>
          <w:sz w:val="24"/>
          <w:szCs w:val="24"/>
          <w:lang w:val="uk-UA"/>
        </w:rPr>
        <w:t xml:space="preserve">) забезпечує розгляд питань, пов’язаних із доцільністю відрахування неповнолітніх здобувачів освіти закладів професійної освіти першого року навчання, здобувачів фахової </w:t>
      </w:r>
      <w:proofErr w:type="spellStart"/>
      <w:r w:rsidR="0073384C" w:rsidRPr="000712A3">
        <w:rPr>
          <w:rFonts w:ascii="Times New Roman" w:hAnsi="Times New Roman"/>
          <w:sz w:val="24"/>
          <w:szCs w:val="24"/>
          <w:lang w:val="uk-UA"/>
        </w:rPr>
        <w:t>передвищої</w:t>
      </w:r>
      <w:proofErr w:type="spellEnd"/>
      <w:r w:rsidR="0073384C" w:rsidRPr="000712A3">
        <w:rPr>
          <w:rFonts w:ascii="Times New Roman" w:hAnsi="Times New Roman"/>
          <w:sz w:val="24"/>
          <w:szCs w:val="24"/>
          <w:lang w:val="uk-UA"/>
        </w:rPr>
        <w:t xml:space="preserve"> та вищої освіти першого року навчання;</w:t>
      </w:r>
    </w:p>
    <w:p w14:paraId="609149BD" w14:textId="7728EDC8" w:rsidR="0073384C" w:rsidRPr="0073384C" w:rsidRDefault="00A57248" w:rsidP="00A57248">
      <w:pPr>
        <w:spacing w:after="0" w:line="278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4" w:name="n349"/>
      <w:bookmarkEnd w:id="54"/>
      <w:r>
        <w:rPr>
          <w:rFonts w:ascii="Times New Roman" w:hAnsi="Times New Roman"/>
          <w:sz w:val="24"/>
          <w:szCs w:val="24"/>
          <w:lang w:val="uk-UA"/>
        </w:rPr>
        <w:t>32</w:t>
      </w:r>
      <w:r w:rsidR="0073384C" w:rsidRPr="0073384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сприяє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в межах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компетенції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поверненню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дітей-іноземців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виявлених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відповідній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території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, до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місць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їх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постійного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проживання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їх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соціального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захисту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до моменту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повернення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>;</w:t>
      </w:r>
    </w:p>
    <w:p w14:paraId="411243E7" w14:textId="4DE51679" w:rsidR="0073384C" w:rsidRPr="0073384C" w:rsidRDefault="0077500F" w:rsidP="0077500F">
      <w:pPr>
        <w:spacing w:after="0" w:line="278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5" w:name="n350"/>
      <w:bookmarkStart w:id="56" w:name="n351"/>
      <w:bookmarkStart w:id="57" w:name="n352"/>
      <w:bookmarkEnd w:id="55"/>
      <w:bookmarkEnd w:id="56"/>
      <w:bookmarkEnd w:id="57"/>
      <w:r>
        <w:rPr>
          <w:rFonts w:ascii="Times New Roman" w:hAnsi="Times New Roman"/>
          <w:sz w:val="24"/>
          <w:szCs w:val="24"/>
          <w:lang w:val="uk-UA"/>
        </w:rPr>
        <w:t>33</w:t>
      </w:r>
      <w:r w:rsidR="0073384C" w:rsidRPr="0073384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забезпечує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організацію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діяльності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комісії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питань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захисту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прав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дитини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комісії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питань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формування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пропозицій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щодо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спрямування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субвенції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з державного бюджету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місцевим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бюджетам на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проектні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будівельно-ремонтні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роботи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придбання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житла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приміщень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розвитку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сімейних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інших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форм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виховання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наближених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сімейних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житлом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дітей-сиріт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дітей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позбавлених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батьківського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піклування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осіб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їх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числа;</w:t>
      </w:r>
    </w:p>
    <w:p w14:paraId="74C3BF52" w14:textId="75DC47FE" w:rsidR="0073384C" w:rsidRPr="0073384C" w:rsidRDefault="0077500F" w:rsidP="0077500F">
      <w:pPr>
        <w:spacing w:after="0" w:line="278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8" w:name="n353"/>
      <w:bookmarkEnd w:id="58"/>
      <w:r>
        <w:rPr>
          <w:rFonts w:ascii="Times New Roman" w:hAnsi="Times New Roman"/>
          <w:sz w:val="24"/>
          <w:szCs w:val="24"/>
          <w:lang w:val="uk-UA"/>
        </w:rPr>
        <w:t>34</w:t>
      </w:r>
      <w:r w:rsidR="0073384C" w:rsidRPr="0073384C">
        <w:rPr>
          <w:rFonts w:ascii="Times New Roman" w:hAnsi="Times New Roman"/>
          <w:sz w:val="24"/>
          <w:szCs w:val="24"/>
        </w:rPr>
        <w:t xml:space="preserve">) проводить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оцінювання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стану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задоволення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потреб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дитини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за один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місяць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настання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строку перегляду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рішення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зарахування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дитини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до закладу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охорони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здоров’я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загальної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середньої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освіти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зокрема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спеціального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закладу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загальної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середньої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освіти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, закладу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спеціалізованої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освіти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іншого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закладу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або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установи (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незалежно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від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форми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власності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підпорядкування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), в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яких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проживають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діти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-сироти та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діти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позбавлені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батьківського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піклування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прийнятого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відповідно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до </w:t>
      </w:r>
      <w:hyperlink r:id="rId6" w:anchor="n151" w:tgtFrame="_blank" w:history="1">
        <w:r w:rsidR="0073384C" w:rsidRPr="0073384C">
          <w:rPr>
            <w:rStyle w:val="a8"/>
            <w:rFonts w:ascii="Times New Roman" w:hAnsi="Times New Roman"/>
            <w:sz w:val="24"/>
            <w:szCs w:val="24"/>
          </w:rPr>
          <w:t>пункту 35</w:t>
        </w:r>
      </w:hyperlink>
      <w:r w:rsidR="0073384C" w:rsidRPr="0073384C">
        <w:rPr>
          <w:rFonts w:ascii="Times New Roman" w:hAnsi="Times New Roman"/>
          <w:sz w:val="24"/>
          <w:szCs w:val="24"/>
        </w:rPr>
        <w:t xml:space="preserve"> Порядку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провадження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органами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опіки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піклування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діяльності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пов’язаної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із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захистом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прав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дитини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затвердженого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постановою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Кабінету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Міністрів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України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від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24 вересня 2008 р. № 866 “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Питання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діяльності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органів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опіки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піклування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пов’язаної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із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захистом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прав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дитини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>” (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Офіційний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вісник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України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>, 2008 р., № 76, ст. 2561);</w:t>
      </w:r>
    </w:p>
    <w:p w14:paraId="148F94CB" w14:textId="53C01A6C" w:rsidR="0073384C" w:rsidRPr="0073384C" w:rsidRDefault="0077500F" w:rsidP="0077500F">
      <w:pPr>
        <w:spacing w:after="0" w:line="278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9" w:name="n354"/>
      <w:bookmarkEnd w:id="59"/>
      <w:r>
        <w:rPr>
          <w:rFonts w:ascii="Times New Roman" w:hAnsi="Times New Roman"/>
          <w:sz w:val="24"/>
          <w:szCs w:val="24"/>
          <w:lang w:val="uk-UA"/>
        </w:rPr>
        <w:t>35</w:t>
      </w:r>
      <w:r w:rsidR="0073384C" w:rsidRPr="0073384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забезпечує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підготовку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рішення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органу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опіки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піклування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надання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згоди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психіатричний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огляд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надання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амбулаторної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психіатричної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допомоги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чи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госпіталізацію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до закладу з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надання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психіатричної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допомоги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малолітньої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дитини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разі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незгоди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одного з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батьків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інших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законних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представників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або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відсутності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батьків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інших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законних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представників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>);</w:t>
      </w:r>
    </w:p>
    <w:p w14:paraId="634BE7B7" w14:textId="69ED7494" w:rsidR="0073384C" w:rsidRPr="0073384C" w:rsidRDefault="0077500F" w:rsidP="0077500F">
      <w:pPr>
        <w:spacing w:after="0" w:line="278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0" w:name="n355"/>
      <w:bookmarkEnd w:id="60"/>
      <w:r>
        <w:rPr>
          <w:rFonts w:ascii="Times New Roman" w:hAnsi="Times New Roman"/>
          <w:sz w:val="24"/>
          <w:szCs w:val="24"/>
          <w:lang w:val="uk-UA"/>
        </w:rPr>
        <w:t>36</w:t>
      </w:r>
      <w:r w:rsidR="0073384C" w:rsidRPr="0073384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готує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документи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реєстрації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народження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підкинутої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знайденої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дитини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подання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їх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органам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реєстрації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актів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цивільного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стану за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місцем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виявлення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такої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дитини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>;</w:t>
      </w:r>
    </w:p>
    <w:p w14:paraId="72054B9E" w14:textId="6A328D71" w:rsidR="0073384C" w:rsidRPr="0073384C" w:rsidRDefault="0077500F" w:rsidP="0077500F">
      <w:pPr>
        <w:spacing w:after="0" w:line="278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1" w:name="n356"/>
      <w:bookmarkEnd w:id="61"/>
      <w:r>
        <w:rPr>
          <w:rFonts w:ascii="Times New Roman" w:hAnsi="Times New Roman"/>
          <w:sz w:val="24"/>
          <w:szCs w:val="24"/>
          <w:lang w:val="uk-UA"/>
        </w:rPr>
        <w:t>37</w:t>
      </w:r>
      <w:r w:rsidR="0073384C" w:rsidRPr="0073384C">
        <w:rPr>
          <w:rFonts w:ascii="Times New Roman" w:hAnsi="Times New Roman"/>
          <w:sz w:val="24"/>
          <w:szCs w:val="24"/>
        </w:rPr>
        <w:t xml:space="preserve">) у межах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компетенції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вживає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заходів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щодо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захисту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прав,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законних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інтересів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реінтеграції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дітей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депортованих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або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примусово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переміщених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внаслідок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збройної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агресії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Російської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Федерації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проти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України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>;</w:t>
      </w:r>
    </w:p>
    <w:p w14:paraId="5032DB11" w14:textId="78335826" w:rsidR="0073384C" w:rsidRPr="0073384C" w:rsidRDefault="0077500F" w:rsidP="0077500F">
      <w:pPr>
        <w:spacing w:after="0" w:line="278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2" w:name="n357"/>
      <w:bookmarkEnd w:id="62"/>
      <w:r>
        <w:rPr>
          <w:rFonts w:ascii="Times New Roman" w:hAnsi="Times New Roman"/>
          <w:sz w:val="24"/>
          <w:szCs w:val="24"/>
          <w:lang w:val="uk-UA"/>
        </w:rPr>
        <w:lastRenderedPageBreak/>
        <w:t>38</w:t>
      </w:r>
      <w:r w:rsidR="0073384C" w:rsidRPr="0073384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забезпечує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ведення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справ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щодо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надання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дітям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статусу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постраждалих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внаслідок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воєнних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дій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збройних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конфліктів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>;</w:t>
      </w:r>
    </w:p>
    <w:p w14:paraId="4A0AFFF4" w14:textId="51BCCBEC" w:rsidR="0073384C" w:rsidRPr="0073384C" w:rsidRDefault="00763AED" w:rsidP="00763AED">
      <w:pPr>
        <w:spacing w:after="0" w:line="278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3" w:name="n358"/>
      <w:bookmarkEnd w:id="63"/>
      <w:r>
        <w:rPr>
          <w:rFonts w:ascii="Times New Roman" w:hAnsi="Times New Roman"/>
          <w:sz w:val="24"/>
          <w:szCs w:val="24"/>
          <w:lang w:val="uk-UA"/>
        </w:rPr>
        <w:t>39</w:t>
      </w:r>
      <w:r w:rsidR="0073384C" w:rsidRPr="0073384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забезпечує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ведення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особових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справ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прийомних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сімей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дитячих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будинків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сімейного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типу;</w:t>
      </w:r>
    </w:p>
    <w:p w14:paraId="230A193F" w14:textId="4EB82402" w:rsidR="0073384C" w:rsidRPr="0073384C" w:rsidRDefault="00763AED" w:rsidP="00763AED">
      <w:pPr>
        <w:spacing w:after="0" w:line="278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4" w:name="n359"/>
      <w:bookmarkEnd w:id="64"/>
      <w:r>
        <w:rPr>
          <w:rFonts w:ascii="Times New Roman" w:hAnsi="Times New Roman"/>
          <w:sz w:val="24"/>
          <w:szCs w:val="24"/>
          <w:lang w:val="uk-UA"/>
        </w:rPr>
        <w:t>40</w:t>
      </w:r>
      <w:r w:rsidR="0073384C" w:rsidRPr="0073384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забезпечує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контроль за станом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утримання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виховання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дітей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сім’ях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що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опинились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складних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життєвих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обставинах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, та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негайне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відібрання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дітей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з умов,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що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загрожують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їх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життю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здоров’ю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тимчасове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влаштування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таких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дітей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забезпечує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установленому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порядку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тимчасове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влаштування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дитини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, яка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залишилася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без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батьківського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піклування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>;</w:t>
      </w:r>
    </w:p>
    <w:p w14:paraId="20C63138" w14:textId="62EFAA1E" w:rsidR="009B2EB1" w:rsidRPr="00763AED" w:rsidRDefault="00763AED" w:rsidP="00763AED">
      <w:pPr>
        <w:spacing w:after="0" w:line="27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65" w:name="n360"/>
      <w:bookmarkEnd w:id="65"/>
      <w:r>
        <w:rPr>
          <w:rFonts w:ascii="Times New Roman" w:hAnsi="Times New Roman"/>
          <w:sz w:val="24"/>
          <w:szCs w:val="24"/>
          <w:lang w:val="uk-UA"/>
        </w:rPr>
        <w:t>41</w:t>
      </w:r>
      <w:r w:rsidR="0073384C" w:rsidRPr="0073384C">
        <w:rPr>
          <w:rFonts w:ascii="Times New Roman" w:hAnsi="Times New Roman"/>
          <w:sz w:val="24"/>
          <w:szCs w:val="24"/>
        </w:rPr>
        <w:t xml:space="preserve">) у межах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компетенції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вживає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заходів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щодо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повернення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України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дітей-сиріт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дітей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позбавлених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батьківського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піклування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дітей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які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є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громадянами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84C" w:rsidRPr="0073384C">
        <w:rPr>
          <w:rFonts w:ascii="Times New Roman" w:hAnsi="Times New Roman"/>
          <w:sz w:val="24"/>
          <w:szCs w:val="24"/>
        </w:rPr>
        <w:t>України</w:t>
      </w:r>
      <w:proofErr w:type="spellEnd"/>
      <w:r w:rsidR="0073384C" w:rsidRPr="0073384C">
        <w:rPr>
          <w:rFonts w:ascii="Times New Roman" w:hAnsi="Times New Roman"/>
          <w:sz w:val="24"/>
          <w:szCs w:val="24"/>
        </w:rPr>
        <w:t>;</w:t>
      </w:r>
    </w:p>
    <w:p w14:paraId="6E5AF1DB" w14:textId="0774E388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66" w:name="o139"/>
      <w:bookmarkEnd w:id="66"/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763AED">
        <w:rPr>
          <w:rFonts w:ascii="Times New Roman" w:eastAsia="Times New Roman" w:hAnsi="Times New Roman"/>
          <w:sz w:val="24"/>
          <w:szCs w:val="24"/>
          <w:lang w:val="uk-UA" w:eastAsia="uk-UA"/>
        </w:rPr>
        <w:t>42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порушує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перед органами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виконавчої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влади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органами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місцевого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самоврядування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питання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про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притягнення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відповідальності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згідно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законом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посадових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осіб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разі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невиконання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або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неналежного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виконання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ними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обов’язків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разі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виявлення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фактів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домашнього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насильства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роботі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дітьми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які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постраждали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від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домашнього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насильства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дітьми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які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вчинили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домашнє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насильство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у будь-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якій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формі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14:paraId="31FD4776" w14:textId="4985B97D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763AED">
        <w:rPr>
          <w:rFonts w:ascii="Times New Roman" w:eastAsia="Times New Roman" w:hAnsi="Times New Roman"/>
          <w:sz w:val="24"/>
          <w:szCs w:val="24"/>
          <w:lang w:val="uk-UA" w:eastAsia="uk-UA"/>
        </w:rPr>
        <w:t>43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здійснює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інші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функції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які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випливають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покладених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неї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завдань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відповідно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законодавства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5CAB38BB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2FAC46FC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Розділ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4. ПРАВА СЛУЖБИ</w:t>
      </w:r>
    </w:p>
    <w:p w14:paraId="7F2BFE58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55C97D23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67" w:name="o141"/>
      <w:bookmarkEnd w:id="67"/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4.1. Служба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має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право: </w:t>
      </w:r>
    </w:p>
    <w:p w14:paraId="2DD29BA1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03A94942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68" w:name="o142"/>
      <w:bookmarkEnd w:id="68"/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1)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приймати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питань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що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належать до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її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компетенції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рішення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які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є </w:t>
      </w:r>
      <w:proofErr w:type="spellStart"/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обов'язкові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для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виконання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місцевими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органами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виконавчої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влади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органами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місцевого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самоврядування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  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підприємствами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установами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та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proofErr w:type="spellStart"/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організаціями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усіх</w:t>
      </w:r>
      <w:proofErr w:type="spellEnd"/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форм 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власності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посадовими</w:t>
      </w:r>
      <w:proofErr w:type="spellEnd"/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особами,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громадянами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  <w:bookmarkStart w:id="69" w:name="o143"/>
      <w:bookmarkEnd w:id="69"/>
    </w:p>
    <w:p w14:paraId="106C0D52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2)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отримувати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повідомлення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від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місцевих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органів</w:t>
      </w:r>
      <w:proofErr w:type="spellEnd"/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виконавчої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влади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органів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місцевого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самоврядування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Consolas" w:hAnsi="Consolas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підприємств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установ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організацій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усіх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форм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власності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посадових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осіб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про заходи,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вжиті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виконання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прийнятих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нею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рішень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</w:p>
    <w:p w14:paraId="1C47B9F0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70" w:name="o144"/>
      <w:bookmarkEnd w:id="70"/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3)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отримувати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від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інших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структурних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підрозділів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міської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ради,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місцевих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органів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виконавчої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влади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органів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місцевого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самоврядування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підприємств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установ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організацій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усіх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форм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власності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інформацію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документи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інші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матеріали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питань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що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належать до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її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компетенції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від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органів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державної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статистики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статистичні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дані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необхідні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для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виконання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покладених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неї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завдань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</w:p>
    <w:p w14:paraId="06B4FA0B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71" w:name="o145"/>
      <w:bookmarkEnd w:id="71"/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4)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звертатися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місцевих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органів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виконавчої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влади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органів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місцевого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самоврядування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підприємств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установ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організацій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усіх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форм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власності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разі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порушення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прав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інтересів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>;</w:t>
      </w:r>
      <w:bookmarkStart w:id="72" w:name="o146"/>
      <w:bookmarkEnd w:id="72"/>
    </w:p>
    <w:p w14:paraId="67E920E8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5)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проводити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роботу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серед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 метою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запобігання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вчиненню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правопорушень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</w:p>
    <w:p w14:paraId="75A044DC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73" w:name="o147"/>
      <w:bookmarkEnd w:id="73"/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6)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порушувати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перед органами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виконавчої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влади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органами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місцевого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самоврядування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питання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про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направлення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спеціальних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установ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навчальних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закладів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усіх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форм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власності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які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перебувають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складних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життєвих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обставинах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неодноразово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самовільно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залишали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сім'ю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навчальні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заклади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</w:p>
    <w:p w14:paraId="207EB14C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74" w:name="o148"/>
      <w:bookmarkEnd w:id="74"/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7)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влаштовувати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дітей-сиріт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позбавлених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батьківського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піклування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дитячі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будинки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сімейного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типу,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прийомні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сім'ї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сім'ї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патронатних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вихователів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передавати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опіку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піклування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усиновлення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</w:p>
    <w:p w14:paraId="37647060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75" w:name="o149"/>
      <w:bookmarkEnd w:id="75"/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8) вести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справи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опіки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піклування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над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дітьми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усиновлення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</w:p>
    <w:p w14:paraId="2337DC75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76" w:name="o150"/>
      <w:bookmarkEnd w:id="76"/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9)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перевіряти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стан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роботи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соціально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-правового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захисту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uk-UA"/>
        </w:rPr>
        <w:t>у закладах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для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дітей-сиріт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позбавлених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батьківського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піклування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спеціальних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установах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і закладах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соціального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захисту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для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усіх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форм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власності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стан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виховної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роботи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дітьми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навчальних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закладах, 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місцем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проживання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а також 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разі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необхідності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умови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роботи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працівників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молодше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18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років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підприємствах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установах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організаціях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усіх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форм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власності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</w:p>
    <w:p w14:paraId="31113638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77" w:name="o151"/>
      <w:bookmarkEnd w:id="77"/>
      <w:r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ab/>
        <w:t xml:space="preserve">10)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представляти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разі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необхідності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інтереси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в судах, 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їх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відносинах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підприємствами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установами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організаціями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усіх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форм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власності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</w:p>
    <w:p w14:paraId="7C59C148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78" w:name="o152"/>
      <w:bookmarkEnd w:id="78"/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11)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запрошувати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для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бесіди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батьків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або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інших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законних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представників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посадових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осіб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 метою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з'ясування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причин та умов,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які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призвели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порушення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прав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бездоглядності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безпритульності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вчинення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правопорушень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і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вживати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заходів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усунення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таких причин; </w:t>
      </w:r>
    </w:p>
    <w:p w14:paraId="1A58D72D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79" w:name="o153"/>
      <w:bookmarkEnd w:id="79"/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12)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порушувати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перед органами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виконавчої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влади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органами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місцевого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самоврядування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питання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про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накладення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дисциплінарних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стягнень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посадових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осіб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разі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невиконання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ними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рішень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прийнятих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спеціально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уповноваженим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центральним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органом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виконавчої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влади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uk-UA"/>
        </w:rPr>
        <w:t>у справах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сім'ї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молоді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</w:p>
    <w:p w14:paraId="5D43A21A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80" w:name="o154"/>
      <w:bookmarkEnd w:id="80"/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13)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укладати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установленому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порядку угоди про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співробітництво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науковими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установами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жіночими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молодіжними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дитячими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іншими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об'єднаннями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громадян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і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благодійними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організаціями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</w:p>
    <w:p w14:paraId="06AEA799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81" w:name="o155"/>
      <w:bookmarkEnd w:id="81"/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14)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скликати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в установленному порядку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наради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конференції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семінари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питань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що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належать до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її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компетенції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  <w:bookmarkStart w:id="82" w:name="o156"/>
      <w:bookmarkEnd w:id="82"/>
    </w:p>
    <w:p w14:paraId="75605E7D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15)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проводити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особистий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прийом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а також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їхніх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батьків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або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інших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законних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представників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розглядати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їхні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скарги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заяви з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питань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що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належать до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її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компетенції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</w:p>
    <w:p w14:paraId="0D15CD4F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83" w:name="o157"/>
      <w:bookmarkEnd w:id="83"/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16)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визначати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потребу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утворенні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спеціальних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установ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і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закладів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соціального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захисту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для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</w:p>
    <w:p w14:paraId="187218C2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84" w:name="o158"/>
      <w:bookmarkEnd w:id="84"/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17)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розробляти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і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реалізовувати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власні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підтримувати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громадські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та міжнародні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uk-UA"/>
        </w:rPr>
        <w:t>програми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соціального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спрямування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 метою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забезпечення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захисту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прав, свобод і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законних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інтересів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</w:p>
    <w:p w14:paraId="6C2C81C5" w14:textId="19D93112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bookmarkStart w:id="85" w:name="o159"/>
      <w:bookmarkEnd w:id="85"/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18)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відвідувати</w:t>
      </w:r>
      <w:proofErr w:type="spellEnd"/>
      <w:r w:rsidR="00A569D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дітей,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які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перебувають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складних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життєвих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обставинах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перебувають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обліку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службі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місцем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їх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проживання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навчання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і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роботи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вживати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заходів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для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соціального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захисту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>.</w:t>
      </w:r>
      <w:r w:rsidR="00A569D9">
        <w:rPr>
          <w:rFonts w:ascii="Times New Roman" w:eastAsia="Times New Roman" w:hAnsi="Times New Roman"/>
          <w:sz w:val="24"/>
          <w:szCs w:val="24"/>
          <w:lang w:val="uk-UA" w:eastAsia="uk-UA"/>
        </w:rPr>
        <w:t>;</w:t>
      </w:r>
    </w:p>
    <w:p w14:paraId="70AB4203" w14:textId="551F3C30" w:rsidR="00A569D9" w:rsidRPr="00A569D9" w:rsidRDefault="00A569D9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A569D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19) </w:t>
      </w:r>
      <w:r w:rsidRPr="000712A3">
        <w:rPr>
          <w:rFonts w:ascii="Times New Roman" w:hAnsi="Times New Roman"/>
          <w:sz w:val="24"/>
          <w:szCs w:val="24"/>
          <w:lang w:val="uk-UA"/>
        </w:rPr>
        <w:t>проводити інспекційні відвідування одержувачів аліментів з метою контролю за цільовим витрачанням аліментів</w:t>
      </w:r>
      <w:r w:rsidRPr="00A569D9">
        <w:rPr>
          <w:rFonts w:ascii="Times New Roman" w:hAnsi="Times New Roman"/>
          <w:sz w:val="24"/>
          <w:szCs w:val="24"/>
          <w:lang w:val="uk-UA"/>
        </w:rPr>
        <w:t>;</w:t>
      </w:r>
    </w:p>
    <w:p w14:paraId="027B64B9" w14:textId="572B9822" w:rsidR="009B2EB1" w:rsidRPr="00A569D9" w:rsidRDefault="00A569D9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A569D9">
        <w:rPr>
          <w:rFonts w:ascii="Times New Roman" w:eastAsia="Times New Roman" w:hAnsi="Times New Roman"/>
          <w:sz w:val="24"/>
          <w:szCs w:val="24"/>
          <w:lang w:val="uk-UA" w:eastAsia="uk-UA"/>
        </w:rPr>
        <w:t>20</w:t>
      </w:r>
      <w:r w:rsidR="009B2EB1" w:rsidRPr="00A569D9">
        <w:rPr>
          <w:rFonts w:ascii="Times New Roman" w:eastAsia="Times New Roman" w:hAnsi="Times New Roman"/>
          <w:sz w:val="24"/>
          <w:szCs w:val="24"/>
          <w:lang w:eastAsia="uk-UA"/>
        </w:rPr>
        <w:t xml:space="preserve">)  </w:t>
      </w:r>
      <w:proofErr w:type="spellStart"/>
      <w:r w:rsidR="009B2EB1" w:rsidRPr="00A569D9">
        <w:rPr>
          <w:rFonts w:ascii="Times New Roman" w:eastAsia="Times New Roman" w:hAnsi="Times New Roman"/>
          <w:sz w:val="24"/>
          <w:szCs w:val="24"/>
          <w:lang w:eastAsia="uk-UA"/>
        </w:rPr>
        <w:t>отримувати</w:t>
      </w:r>
      <w:proofErr w:type="spellEnd"/>
      <w:r w:rsidR="009B2EB1" w:rsidRPr="00A569D9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9B2EB1" w:rsidRPr="00A569D9">
        <w:rPr>
          <w:rFonts w:ascii="Times New Roman" w:eastAsia="Times New Roman" w:hAnsi="Times New Roman"/>
          <w:sz w:val="24"/>
          <w:szCs w:val="24"/>
          <w:lang w:eastAsia="uk-UA"/>
        </w:rPr>
        <w:t>обробляти</w:t>
      </w:r>
      <w:proofErr w:type="spellEnd"/>
      <w:r w:rsidR="009B2EB1" w:rsidRPr="00A569D9"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="009B2EB1" w:rsidRPr="00A569D9">
        <w:rPr>
          <w:rFonts w:ascii="Times New Roman" w:eastAsia="Times New Roman" w:hAnsi="Times New Roman"/>
          <w:sz w:val="24"/>
          <w:szCs w:val="24"/>
          <w:lang w:eastAsia="uk-UA"/>
        </w:rPr>
        <w:t>зберігати</w:t>
      </w:r>
      <w:proofErr w:type="spellEnd"/>
      <w:r w:rsidR="009B2EB1" w:rsidRPr="00A569D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9B2EB1" w:rsidRPr="00A569D9">
        <w:rPr>
          <w:rFonts w:ascii="Times New Roman" w:eastAsia="Times New Roman" w:hAnsi="Times New Roman"/>
          <w:sz w:val="24"/>
          <w:szCs w:val="24"/>
          <w:lang w:eastAsia="uk-UA"/>
        </w:rPr>
        <w:t>персональні</w:t>
      </w:r>
      <w:proofErr w:type="spellEnd"/>
      <w:r w:rsidR="009B2EB1" w:rsidRPr="00A569D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9B2EB1" w:rsidRPr="00A569D9">
        <w:rPr>
          <w:rFonts w:ascii="Times New Roman" w:eastAsia="Times New Roman" w:hAnsi="Times New Roman"/>
          <w:sz w:val="24"/>
          <w:szCs w:val="24"/>
          <w:lang w:eastAsia="uk-UA"/>
        </w:rPr>
        <w:t>дані</w:t>
      </w:r>
      <w:proofErr w:type="spellEnd"/>
      <w:r w:rsidR="009B2EB1" w:rsidRPr="00A569D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9B2EB1" w:rsidRPr="00A569D9">
        <w:rPr>
          <w:rFonts w:ascii="Times New Roman" w:eastAsia="Times New Roman" w:hAnsi="Times New Roman"/>
          <w:sz w:val="24"/>
          <w:szCs w:val="24"/>
          <w:lang w:eastAsia="uk-UA"/>
        </w:rPr>
        <w:t>відповідно</w:t>
      </w:r>
      <w:proofErr w:type="spellEnd"/>
      <w:r w:rsidR="009B2EB1" w:rsidRPr="00A569D9">
        <w:rPr>
          <w:rFonts w:ascii="Times New Roman" w:eastAsia="Times New Roman" w:hAnsi="Times New Roman"/>
          <w:sz w:val="24"/>
          <w:szCs w:val="24"/>
          <w:lang w:eastAsia="uk-UA"/>
        </w:rPr>
        <w:t xml:space="preserve"> до чинного </w:t>
      </w:r>
      <w:proofErr w:type="spellStart"/>
      <w:r w:rsidR="009B2EB1" w:rsidRPr="00A569D9">
        <w:rPr>
          <w:rFonts w:ascii="Times New Roman" w:eastAsia="Times New Roman" w:hAnsi="Times New Roman"/>
          <w:sz w:val="24"/>
          <w:szCs w:val="24"/>
          <w:lang w:eastAsia="uk-UA"/>
        </w:rPr>
        <w:t>законодавства</w:t>
      </w:r>
      <w:proofErr w:type="spellEnd"/>
      <w:r w:rsidR="009B2EB1" w:rsidRPr="00A569D9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52D3ADF3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1DC52B95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86" w:name="o160"/>
      <w:bookmarkEnd w:id="86"/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4.2. Служба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час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виконання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покладених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неї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завдань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взаємодіє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іншими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структурними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підрозділами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міської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ради,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місцевими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органами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виконавчої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влади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органами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місцевого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самоврядування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підприємствами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установами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організаціями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усіх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форм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власності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об'єднаннями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громадян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і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громадянами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3025B79D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201DCA0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C79B0C2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Розділ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5. КЕРІВНИЦТВО СЛУЖБОЮ</w:t>
      </w:r>
    </w:p>
    <w:p w14:paraId="337EB2A8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1E98A901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bookmarkStart w:id="87" w:name="o161"/>
      <w:bookmarkEnd w:id="87"/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5.1. Службу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очолює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начальник,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який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призначається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uk-UA"/>
        </w:rPr>
        <w:t>на посаду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і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звільняється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 посади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міським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головою</w:t>
      </w:r>
      <w:r>
        <w:rPr>
          <w:rFonts w:ascii="Times New Roman" w:eastAsia="Times New Roman" w:hAnsi="Times New Roman"/>
          <w:color w:val="1F497D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дотриманням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процедур, </w:t>
      </w:r>
      <w:proofErr w:type="spellStart"/>
      <w:r>
        <w:rPr>
          <w:rFonts w:ascii="Times New Roman" w:hAnsi="Times New Roman"/>
          <w:sz w:val="24"/>
          <w:szCs w:val="24"/>
        </w:rPr>
        <w:t>передбачених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чинним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законодавством</w:t>
      </w:r>
      <w:proofErr w:type="spellEnd"/>
      <w:r>
        <w:rPr>
          <w:sz w:val="24"/>
          <w:szCs w:val="24"/>
        </w:rPr>
        <w:t xml:space="preserve">. </w:t>
      </w:r>
    </w:p>
    <w:p w14:paraId="61985A43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uk-UA"/>
        </w:rPr>
      </w:pPr>
    </w:p>
    <w:p w14:paraId="2CCBA072" w14:textId="4B47A97C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5.2. Начальник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служби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має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заступник</w:t>
      </w:r>
      <w:r w:rsidR="00A569D9">
        <w:rPr>
          <w:rFonts w:ascii="Times New Roman" w:eastAsia="Times New Roman" w:hAnsi="Times New Roman"/>
          <w:sz w:val="24"/>
          <w:szCs w:val="24"/>
          <w:lang w:val="uk-UA" w:eastAsia="uk-UA"/>
        </w:rPr>
        <w:t>а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, як</w:t>
      </w:r>
      <w:proofErr w:type="spellStart"/>
      <w:r w:rsidR="00A569D9">
        <w:rPr>
          <w:rFonts w:ascii="Times New Roman" w:eastAsia="Times New Roman" w:hAnsi="Times New Roman"/>
          <w:sz w:val="24"/>
          <w:szCs w:val="24"/>
          <w:lang w:val="uk-UA" w:eastAsia="uk-UA"/>
        </w:rPr>
        <w:t>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uk-UA"/>
        </w:rPr>
        <w:t>признача</w:t>
      </w:r>
      <w:proofErr w:type="spellEnd"/>
      <w:r w:rsidR="00A569D9">
        <w:rPr>
          <w:rFonts w:ascii="Times New Roman" w:eastAsia="Times New Roman" w:hAnsi="Times New Roman"/>
          <w:sz w:val="24"/>
          <w:szCs w:val="24"/>
          <w:lang w:val="uk-UA" w:eastAsia="uk-UA"/>
        </w:rPr>
        <w:t>є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ться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на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посаду і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звільня</w:t>
      </w:r>
      <w:proofErr w:type="spellEnd"/>
      <w:r w:rsidR="00A569D9">
        <w:rPr>
          <w:rFonts w:ascii="Times New Roman" w:eastAsia="Times New Roman" w:hAnsi="Times New Roman"/>
          <w:sz w:val="24"/>
          <w:szCs w:val="24"/>
          <w:lang w:val="uk-UA" w:eastAsia="uk-UA"/>
        </w:rPr>
        <w:t>є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ться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 посади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міським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головою.</w:t>
      </w:r>
      <w:r>
        <w:rPr>
          <w:rFonts w:ascii="Times New Roman" w:eastAsia="Times New Roman" w:hAnsi="Times New Roman"/>
          <w:i/>
          <w:sz w:val="24"/>
          <w:szCs w:val="24"/>
          <w:lang w:eastAsia="uk-UA"/>
        </w:rPr>
        <w:t xml:space="preserve"> </w:t>
      </w:r>
    </w:p>
    <w:p w14:paraId="1AD702AB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uk-UA"/>
        </w:rPr>
      </w:pPr>
    </w:p>
    <w:p w14:paraId="458E1803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88" w:name="o163"/>
      <w:bookmarkEnd w:id="88"/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5.3. Начальник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служби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</w:p>
    <w:p w14:paraId="773C0646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54C9ADCE" w14:textId="77777777" w:rsidR="009B2EB1" w:rsidRDefault="009B2EB1" w:rsidP="009B2EB1">
      <w:pPr>
        <w:pStyle w:val="a4"/>
        <w:numPr>
          <w:ilvl w:val="0"/>
          <w:numId w:val="1"/>
        </w:numPr>
        <w:shd w:val="clear" w:color="auto" w:fill="FFFFFF"/>
        <w:tabs>
          <w:tab w:val="left" w:pos="567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7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89" w:name="o164"/>
      <w:bookmarkEnd w:id="89"/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здійснює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керівництво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діяльністю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служби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несе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персональну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відповідальність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виконання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покладених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неї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завдань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а також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uk-UA"/>
        </w:rPr>
        <w:t>за роботу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підпорядкованих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службі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закладів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</w:p>
    <w:p w14:paraId="581D93C6" w14:textId="77777777" w:rsidR="009B2EB1" w:rsidRDefault="009B2EB1" w:rsidP="009B2EB1">
      <w:pPr>
        <w:pStyle w:val="a4"/>
        <w:numPr>
          <w:ilvl w:val="0"/>
          <w:numId w:val="1"/>
        </w:numPr>
        <w:shd w:val="clear" w:color="auto" w:fill="FFFFFF"/>
        <w:tabs>
          <w:tab w:val="left" w:pos="567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15" w:after="0" w:line="240" w:lineRule="auto"/>
        <w:ind w:left="0" w:firstLine="57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без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доручення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від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імені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служби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представляє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її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інтереси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в органах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місцевого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самоврядування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органах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державної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влади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судах,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інших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підприємствах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установах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організаціях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будь-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якої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форми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власності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відносинах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громадянами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>;</w:t>
      </w:r>
      <w:bookmarkStart w:id="90" w:name="o165"/>
      <w:bookmarkEnd w:id="90"/>
    </w:p>
    <w:p w14:paraId="26925141" w14:textId="77777777" w:rsidR="00A569D9" w:rsidRPr="00A569D9" w:rsidRDefault="009B2EB1" w:rsidP="00A569D9">
      <w:pPr>
        <w:spacing w:after="0" w:line="278" w:lineRule="auto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A569D9">
        <w:rPr>
          <w:rFonts w:ascii="Times New Roman" w:eastAsia="Times New Roman" w:hAnsi="Times New Roman"/>
          <w:sz w:val="24"/>
          <w:szCs w:val="24"/>
          <w:lang w:eastAsia="uk-UA"/>
        </w:rPr>
        <w:t xml:space="preserve">3) </w:t>
      </w:r>
      <w:proofErr w:type="spellStart"/>
      <w:r w:rsidR="00A569D9" w:rsidRPr="00A569D9">
        <w:rPr>
          <w:rFonts w:ascii="Times New Roman" w:hAnsi="Times New Roman"/>
          <w:sz w:val="24"/>
          <w:szCs w:val="24"/>
        </w:rPr>
        <w:t>планує</w:t>
      </w:r>
      <w:proofErr w:type="spellEnd"/>
      <w:r w:rsidR="00A569D9" w:rsidRPr="00A569D9">
        <w:rPr>
          <w:rFonts w:ascii="Times New Roman" w:hAnsi="Times New Roman"/>
          <w:sz w:val="24"/>
          <w:szCs w:val="24"/>
        </w:rPr>
        <w:t xml:space="preserve"> роботу </w:t>
      </w:r>
      <w:proofErr w:type="spellStart"/>
      <w:r w:rsidR="00A569D9" w:rsidRPr="00A569D9">
        <w:rPr>
          <w:rFonts w:ascii="Times New Roman" w:hAnsi="Times New Roman"/>
          <w:sz w:val="24"/>
          <w:szCs w:val="24"/>
        </w:rPr>
        <w:t>служби</w:t>
      </w:r>
      <w:proofErr w:type="spellEnd"/>
      <w:r w:rsidR="00A569D9" w:rsidRPr="00A569D9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="00A569D9" w:rsidRPr="00A569D9">
        <w:rPr>
          <w:rFonts w:ascii="Times New Roman" w:hAnsi="Times New Roman"/>
          <w:sz w:val="24"/>
          <w:szCs w:val="24"/>
        </w:rPr>
        <w:t>забезпечує</w:t>
      </w:r>
      <w:proofErr w:type="spellEnd"/>
      <w:r w:rsidR="00A569D9" w:rsidRPr="00A569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69D9" w:rsidRPr="00A569D9">
        <w:rPr>
          <w:rFonts w:ascii="Times New Roman" w:hAnsi="Times New Roman"/>
          <w:sz w:val="24"/>
          <w:szCs w:val="24"/>
        </w:rPr>
        <w:t>виконання</w:t>
      </w:r>
      <w:proofErr w:type="spellEnd"/>
      <w:r w:rsidR="00A569D9" w:rsidRPr="00A569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69D9" w:rsidRPr="00A569D9">
        <w:rPr>
          <w:rFonts w:ascii="Times New Roman" w:hAnsi="Times New Roman"/>
          <w:sz w:val="24"/>
          <w:szCs w:val="24"/>
        </w:rPr>
        <w:t>перспективних</w:t>
      </w:r>
      <w:proofErr w:type="spellEnd"/>
      <w:r w:rsidR="00A569D9" w:rsidRPr="00A569D9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="00A569D9" w:rsidRPr="00A569D9">
        <w:rPr>
          <w:rFonts w:ascii="Times New Roman" w:hAnsi="Times New Roman"/>
          <w:sz w:val="24"/>
          <w:szCs w:val="24"/>
        </w:rPr>
        <w:t>поточних</w:t>
      </w:r>
      <w:proofErr w:type="spellEnd"/>
      <w:r w:rsidR="00A569D9" w:rsidRPr="00A569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69D9" w:rsidRPr="00A569D9">
        <w:rPr>
          <w:rFonts w:ascii="Times New Roman" w:hAnsi="Times New Roman"/>
          <w:sz w:val="24"/>
          <w:szCs w:val="24"/>
        </w:rPr>
        <w:t>планів</w:t>
      </w:r>
      <w:proofErr w:type="spellEnd"/>
      <w:r w:rsidR="00A569D9" w:rsidRPr="00A569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69D9" w:rsidRPr="00A569D9">
        <w:rPr>
          <w:rFonts w:ascii="Times New Roman" w:hAnsi="Times New Roman"/>
          <w:sz w:val="24"/>
          <w:szCs w:val="24"/>
        </w:rPr>
        <w:t>роботи</w:t>
      </w:r>
      <w:proofErr w:type="spellEnd"/>
      <w:r w:rsidR="00A569D9" w:rsidRPr="00A569D9">
        <w:rPr>
          <w:rFonts w:ascii="Times New Roman" w:hAnsi="Times New Roman"/>
          <w:sz w:val="24"/>
          <w:szCs w:val="24"/>
        </w:rPr>
        <w:t>;</w:t>
      </w:r>
    </w:p>
    <w:p w14:paraId="7A5F3BA4" w14:textId="2E8B06D8" w:rsidR="009B2EB1" w:rsidRPr="00A569D9" w:rsidRDefault="009B2EB1" w:rsidP="00A569D9">
      <w:pPr>
        <w:spacing w:after="0" w:line="278" w:lineRule="auto"/>
        <w:ind w:firstLine="570"/>
      </w:pPr>
      <w:r w:rsidRPr="00A569D9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 xml:space="preserve">4) </w:t>
      </w:r>
      <w:proofErr w:type="spellStart"/>
      <w:r w:rsidRPr="00A569D9">
        <w:rPr>
          <w:rFonts w:ascii="Times New Roman" w:eastAsia="Times New Roman" w:hAnsi="Times New Roman"/>
          <w:sz w:val="24"/>
          <w:szCs w:val="24"/>
          <w:lang w:eastAsia="uk-UA"/>
        </w:rPr>
        <w:t>видає</w:t>
      </w:r>
      <w:proofErr w:type="spellEnd"/>
      <w:r w:rsidRPr="00A569D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gramStart"/>
      <w:r w:rsidRPr="00A569D9">
        <w:rPr>
          <w:rFonts w:ascii="Times New Roman" w:eastAsia="Times New Roman" w:hAnsi="Times New Roman"/>
          <w:sz w:val="24"/>
          <w:szCs w:val="24"/>
          <w:lang w:eastAsia="uk-UA"/>
        </w:rPr>
        <w:t>у межах</w:t>
      </w:r>
      <w:proofErr w:type="gramEnd"/>
      <w:r w:rsidRPr="00A569D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A569D9">
        <w:rPr>
          <w:rFonts w:ascii="Times New Roman" w:eastAsia="Times New Roman" w:hAnsi="Times New Roman"/>
          <w:sz w:val="24"/>
          <w:szCs w:val="24"/>
          <w:lang w:eastAsia="uk-UA"/>
        </w:rPr>
        <w:t>своєї</w:t>
      </w:r>
      <w:proofErr w:type="spellEnd"/>
      <w:r w:rsidRPr="00A569D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A569D9">
        <w:rPr>
          <w:rFonts w:ascii="Times New Roman" w:eastAsia="Times New Roman" w:hAnsi="Times New Roman"/>
          <w:sz w:val="24"/>
          <w:szCs w:val="24"/>
          <w:lang w:eastAsia="uk-UA"/>
        </w:rPr>
        <w:t>компетенції</w:t>
      </w:r>
      <w:proofErr w:type="spellEnd"/>
      <w:r w:rsidRPr="00A569D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A569D9">
        <w:rPr>
          <w:rFonts w:ascii="Times New Roman" w:eastAsia="Times New Roman" w:hAnsi="Times New Roman"/>
          <w:sz w:val="24"/>
          <w:szCs w:val="24"/>
          <w:lang w:eastAsia="uk-UA"/>
        </w:rPr>
        <w:t>накази</w:t>
      </w:r>
      <w:proofErr w:type="spellEnd"/>
      <w:r w:rsidRPr="00A569D9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A569D9">
        <w:rPr>
          <w:rFonts w:ascii="Times New Roman" w:eastAsia="Times New Roman" w:hAnsi="Times New Roman"/>
          <w:sz w:val="24"/>
          <w:szCs w:val="24"/>
          <w:lang w:eastAsia="uk-UA"/>
        </w:rPr>
        <w:t>організовує</w:t>
      </w:r>
      <w:proofErr w:type="spellEnd"/>
      <w:r w:rsidRPr="00A569D9">
        <w:rPr>
          <w:rFonts w:ascii="Times New Roman" w:eastAsia="Times New Roman" w:hAnsi="Times New Roman"/>
          <w:sz w:val="24"/>
          <w:szCs w:val="24"/>
          <w:lang w:eastAsia="uk-UA"/>
        </w:rPr>
        <w:t xml:space="preserve"> і </w:t>
      </w:r>
      <w:proofErr w:type="spellStart"/>
      <w:r w:rsidRPr="00A569D9">
        <w:rPr>
          <w:rFonts w:ascii="Times New Roman" w:eastAsia="Times New Roman" w:hAnsi="Times New Roman"/>
          <w:sz w:val="24"/>
          <w:szCs w:val="24"/>
          <w:lang w:eastAsia="uk-UA"/>
        </w:rPr>
        <w:t>контролює</w:t>
      </w:r>
      <w:proofErr w:type="spellEnd"/>
      <w:r w:rsidRPr="00A569D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A569D9">
        <w:rPr>
          <w:rFonts w:ascii="Times New Roman" w:eastAsia="Times New Roman" w:hAnsi="Times New Roman"/>
          <w:sz w:val="24"/>
          <w:szCs w:val="24"/>
          <w:lang w:eastAsia="uk-UA"/>
        </w:rPr>
        <w:t>їх</w:t>
      </w:r>
      <w:proofErr w:type="spellEnd"/>
      <w:r w:rsidRPr="00A569D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A569D9">
        <w:rPr>
          <w:rFonts w:ascii="Times New Roman" w:eastAsia="Times New Roman" w:hAnsi="Times New Roman"/>
          <w:sz w:val="24"/>
          <w:szCs w:val="24"/>
          <w:lang w:eastAsia="uk-UA"/>
        </w:rPr>
        <w:t>виконання</w:t>
      </w:r>
      <w:proofErr w:type="spellEnd"/>
      <w:r w:rsidRPr="00A569D9"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</w:p>
    <w:p w14:paraId="328001A9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91" w:name="o167"/>
      <w:bookmarkEnd w:id="91"/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5)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подає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затвердження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міському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голові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кошторис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штатний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розпис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служби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в межах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граничної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чисельності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фонду оплати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праці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працівників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</w:p>
    <w:p w14:paraId="73CC7D58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bookmarkStart w:id="92" w:name="o168"/>
      <w:bookmarkEnd w:id="92"/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6)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затверджує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положення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про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структурні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підрозділи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і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функціональні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обов'язки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працівників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служби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; </w:t>
      </w:r>
    </w:p>
    <w:p w14:paraId="39B58710" w14:textId="07FFBA35" w:rsidR="00A569D9" w:rsidRPr="00A569D9" w:rsidRDefault="00A569D9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A569D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7) </w:t>
      </w:r>
      <w:r w:rsidRPr="000712A3">
        <w:rPr>
          <w:rFonts w:ascii="Times New Roman" w:hAnsi="Times New Roman"/>
          <w:sz w:val="24"/>
          <w:szCs w:val="24"/>
          <w:lang w:val="uk-UA"/>
        </w:rPr>
        <w:t>аналізує показники роботи служби, вживає заходів щодо підвищення ефективності роботи служби, забезпечує підвищення кваліфікації працівників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14:paraId="06F187B7" w14:textId="5999870B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93" w:name="o169"/>
      <w:bookmarkEnd w:id="93"/>
      <w:r w:rsidRPr="000712A3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A569D9">
        <w:rPr>
          <w:rFonts w:ascii="Times New Roman" w:eastAsia="Times New Roman" w:hAnsi="Times New Roman"/>
          <w:sz w:val="24"/>
          <w:szCs w:val="24"/>
          <w:lang w:val="uk-UA" w:eastAsia="uk-UA"/>
        </w:rPr>
        <w:t>8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розпоряджається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коштами у межах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затвердженого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кошторису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служби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7AF03CF0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6D5EABA3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63EB6E25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Розділ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6. СТРУКТУРА СЛУЖБИ</w:t>
      </w:r>
    </w:p>
    <w:p w14:paraId="59ED6ADD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1F497D"/>
          <w:sz w:val="24"/>
          <w:szCs w:val="24"/>
          <w:lang w:eastAsia="uk-UA"/>
        </w:rPr>
      </w:pPr>
    </w:p>
    <w:p w14:paraId="04298FEF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94" w:name="o170"/>
      <w:bookmarkEnd w:id="94"/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6.1. 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структурі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служби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можуть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створюватися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відділи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сектори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які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виконують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функції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напрямками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роботи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. </w:t>
      </w:r>
    </w:p>
    <w:p w14:paraId="498369AA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111B64A6" w14:textId="78973ED2" w:rsidR="009B2EB1" w:rsidRDefault="009B2EB1" w:rsidP="00A569D9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6.2.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Функції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щодо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проведення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процедури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усиновлення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влаштування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дітей-сиріт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позбавлених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батьківського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піклування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опіку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піклування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до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дитячих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будинків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сімейного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типу,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прийомних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сімей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покладаються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окремий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підрозділ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який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утворюється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складі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служби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Штатна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чисельність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такого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підрозділу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встановлюється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залежно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від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кількості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дітей-сиріт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дітей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позбавлених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батьківського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піклування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але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менше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двох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осіб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>.</w:t>
      </w:r>
      <w:bookmarkStart w:id="95" w:name="o171"/>
      <w:bookmarkEnd w:id="95"/>
    </w:p>
    <w:p w14:paraId="2A30410B" w14:textId="77777777" w:rsidR="00A569D9" w:rsidRPr="00A569D9" w:rsidRDefault="00A569D9" w:rsidP="00A569D9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62F0FA40" w14:textId="47A4F602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96" w:name="o174"/>
      <w:bookmarkEnd w:id="96"/>
      <w:r>
        <w:rPr>
          <w:rFonts w:ascii="Times New Roman" w:eastAsia="Times New Roman" w:hAnsi="Times New Roman"/>
          <w:sz w:val="24"/>
          <w:szCs w:val="24"/>
          <w:lang w:eastAsia="uk-UA"/>
        </w:rPr>
        <w:tab/>
        <w:t>6.</w:t>
      </w:r>
      <w:r w:rsidR="00A569D9">
        <w:rPr>
          <w:rFonts w:ascii="Times New Roman" w:eastAsia="Times New Roman" w:hAnsi="Times New Roman"/>
          <w:sz w:val="24"/>
          <w:szCs w:val="24"/>
          <w:lang w:val="uk-UA" w:eastAsia="uk-UA"/>
        </w:rPr>
        <w:t>3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. Для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наукових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рекомендацій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і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пропозицій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щодо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поліпшення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діяльності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вирішення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інших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питань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службі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можуть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утворюватися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наукові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координаційні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ради і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комісії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. </w:t>
      </w:r>
    </w:p>
    <w:p w14:paraId="51BD4573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651E26FD" w14:textId="41C404BA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97" w:name="o175"/>
      <w:bookmarkEnd w:id="97"/>
      <w:r>
        <w:rPr>
          <w:rFonts w:ascii="Times New Roman" w:eastAsia="Times New Roman" w:hAnsi="Times New Roman"/>
          <w:sz w:val="24"/>
          <w:szCs w:val="24"/>
          <w:lang w:eastAsia="uk-UA"/>
        </w:rPr>
        <w:tab/>
        <w:t>6.</w:t>
      </w:r>
      <w:r w:rsidR="00117942">
        <w:rPr>
          <w:rFonts w:ascii="Times New Roman" w:eastAsia="Times New Roman" w:hAnsi="Times New Roman"/>
          <w:sz w:val="24"/>
          <w:szCs w:val="24"/>
          <w:lang w:val="uk-UA" w:eastAsia="uk-UA"/>
        </w:rPr>
        <w:t>4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. Склад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цих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рад і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комісій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положення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про них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затверджує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начальник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служби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. </w:t>
      </w:r>
    </w:p>
    <w:p w14:paraId="50CAAC6C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</w:pPr>
      <w:bookmarkStart w:id="98" w:name="o176"/>
      <w:bookmarkEnd w:id="98"/>
    </w:p>
    <w:p w14:paraId="0A459663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AA6FDB4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Розділ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7. СТАТУС СЛУЖБИ</w:t>
      </w:r>
    </w:p>
    <w:p w14:paraId="635F9C88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66050BCF" w14:textId="5CC04EA2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7.1. Служба є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юридичною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особою</w:t>
      </w:r>
      <w:r w:rsidR="0011794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публічного права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має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самостійний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баланс,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рахунки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органах Казначейства.</w:t>
      </w:r>
    </w:p>
    <w:p w14:paraId="6AA2EE72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A27AFC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7.2.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Повне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найменування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юридичної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особи: СЛУЖБА У СПРАВАХ ДІТЕЙ БАЛАКЛІЙСЬКОЇ МІСЬКОЇ РАДИ ХАРКІВСЬКОЇ ОБЛАСТІ.</w:t>
      </w:r>
    </w:p>
    <w:p w14:paraId="7F54DAC7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59FE33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7.3.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Скорочене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найменування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юридичної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особи: ССД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МР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ХО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14:paraId="1879D8C0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7CF8B9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7.4.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Ю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ридична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адреса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служби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shd w:val="clear" w:color="auto" w:fill="FFFFFF"/>
        </w:rPr>
        <w:t>6420</w:t>
      </w:r>
      <w:r w:rsidR="0003759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7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Харківська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область, </w:t>
      </w:r>
      <w:r w:rsidR="00E1042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Ізюмський район,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м.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Балаклія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вулиця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3759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Захисників України</w:t>
      </w:r>
      <w:r>
        <w:rPr>
          <w:rFonts w:ascii="Times New Roman" w:hAnsi="Times New Roman"/>
          <w:sz w:val="24"/>
          <w:szCs w:val="24"/>
          <w:shd w:val="clear" w:color="auto" w:fill="FFFFFF"/>
        </w:rPr>
        <w:t>, 1</w:t>
      </w:r>
      <w:r w:rsidR="0003759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8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65E82CE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14:paraId="22CD227B" w14:textId="77777777" w:rsidR="009B2EB1" w:rsidRDefault="009B2EB1" w:rsidP="009B2EB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7.5. Служба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має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круглу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печатку з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зображенням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Державного Герба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своїм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найменуванням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та бланки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своїми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реквізитами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2B09616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7A95D2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7.6.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Служба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утримується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рахунок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коштів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міського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бюджету.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Матеріально-технічне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забезпечення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служби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здійснює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міська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рада.</w:t>
      </w:r>
    </w:p>
    <w:p w14:paraId="68D26C3C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8F168E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7.7.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Служба є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неприбутковою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організацією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не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має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меті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отримання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доходів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прибутків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>).</w:t>
      </w:r>
    </w:p>
    <w:p w14:paraId="6B6140D7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0170AB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7.8.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Граничну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чисельність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фонд оплати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праці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працівників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служби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визначає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міський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голова у межах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відповідних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бюджетних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призначень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FB404EC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7.9.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Кошторис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штатний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розпис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служби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затверджується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міським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головою 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поданням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начальника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служби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82DC25A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85D0D5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7.10.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Майно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яке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знаходиться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балансі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служби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є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комунальною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власністю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міської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ради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перебуває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в оперативному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управлінні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користуванні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служби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7EA968EC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442B1501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43D19729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Розділ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8. ЗАКЛЮЧНІ ПОЛОЖЕННЯ</w:t>
      </w:r>
    </w:p>
    <w:p w14:paraId="5AA0EAE4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A60155A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8.1.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Положення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 службу,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зміни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доповнення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нього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затверджуються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рішенням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міської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ради.</w:t>
      </w:r>
    </w:p>
    <w:p w14:paraId="03200673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A41AB4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8.2.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Зміни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доповнення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оформляються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шляхом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викладення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Положення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 службу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новій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редакції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8A15CAE" w14:textId="77777777" w:rsidR="009B2EB1" w:rsidRDefault="009B2EB1" w:rsidP="009B2E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6D88B4" w14:textId="77777777" w:rsidR="009B2EB1" w:rsidRDefault="009B2EB1" w:rsidP="009B2EB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8.3.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Припинення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діяльності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служби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здійснюється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шляхом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її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реорганізації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або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ліквідації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рішенням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міської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ради (у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випадках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передбачених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законодавством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України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, – за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рішенням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суду),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відпо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відно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вимог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чинного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законодавства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2224738" w14:textId="77777777" w:rsidR="009B2EB1" w:rsidRDefault="009B2EB1" w:rsidP="009B2EB1">
      <w:pPr>
        <w:spacing w:after="0" w:line="240" w:lineRule="auto"/>
        <w:ind w:firstLine="567"/>
        <w:rPr>
          <w:rFonts w:ascii="Times New Roman" w:hAnsi="Times New Roman"/>
        </w:rPr>
      </w:pPr>
    </w:p>
    <w:p w14:paraId="46563B22" w14:textId="77777777" w:rsidR="00972FC1" w:rsidRDefault="000F30A8" w:rsidP="009B2EB1">
      <w:pPr>
        <w:pStyle w:val="a3"/>
        <w:shd w:val="clear" w:color="auto" w:fill="FFFFFF"/>
        <w:spacing w:after="0" w:afterAutospacing="0"/>
        <w:contextualSpacing/>
        <w:jc w:val="both"/>
        <w:rPr>
          <w:b/>
          <w:bCs/>
          <w:color w:val="000000"/>
          <w:shd w:val="clear" w:color="auto" w:fill="FFFFFF"/>
          <w:lang w:val="uk-UA"/>
        </w:rPr>
      </w:pPr>
      <w:r>
        <w:rPr>
          <w:b/>
          <w:bCs/>
          <w:color w:val="000000"/>
          <w:shd w:val="clear" w:color="auto" w:fill="FFFFFF"/>
          <w:lang w:val="uk-UA"/>
        </w:rPr>
        <w:t xml:space="preserve">Заступник </w:t>
      </w:r>
      <w:r w:rsidR="00972FC1">
        <w:rPr>
          <w:b/>
          <w:bCs/>
          <w:color w:val="000000"/>
          <w:shd w:val="clear" w:color="auto" w:fill="FFFFFF"/>
          <w:lang w:val="uk-UA"/>
        </w:rPr>
        <w:t>начальника міської</w:t>
      </w:r>
    </w:p>
    <w:p w14:paraId="3813036A" w14:textId="5CEEADB1" w:rsidR="009B2EB1" w:rsidRDefault="00972FC1" w:rsidP="009B2EB1">
      <w:pPr>
        <w:pStyle w:val="a3"/>
        <w:shd w:val="clear" w:color="auto" w:fill="FFFFFF"/>
        <w:spacing w:after="0" w:afterAutospacing="0"/>
        <w:contextualSpacing/>
        <w:jc w:val="both"/>
        <w:rPr>
          <w:b/>
          <w:bCs/>
          <w:color w:val="000000"/>
          <w:shd w:val="clear" w:color="auto" w:fill="FFFFFF"/>
          <w:lang w:val="uk-UA"/>
        </w:rPr>
      </w:pPr>
      <w:r>
        <w:rPr>
          <w:b/>
          <w:bCs/>
          <w:color w:val="000000"/>
          <w:shd w:val="clear" w:color="auto" w:fill="FFFFFF"/>
          <w:lang w:val="uk-UA"/>
        </w:rPr>
        <w:t>військової адміністрації</w:t>
      </w:r>
      <w:r w:rsidR="009B2EB1">
        <w:rPr>
          <w:b/>
          <w:bCs/>
          <w:color w:val="000000"/>
          <w:shd w:val="clear" w:color="auto" w:fill="FFFFFF"/>
          <w:lang w:val="uk-UA"/>
        </w:rPr>
        <w:t xml:space="preserve">                                                </w:t>
      </w:r>
      <w:r>
        <w:rPr>
          <w:b/>
          <w:bCs/>
          <w:color w:val="000000"/>
          <w:shd w:val="clear" w:color="auto" w:fill="FFFFFF"/>
          <w:lang w:val="uk-UA"/>
        </w:rPr>
        <w:tab/>
      </w:r>
      <w:r>
        <w:rPr>
          <w:b/>
          <w:bCs/>
          <w:color w:val="000000"/>
          <w:shd w:val="clear" w:color="auto" w:fill="FFFFFF"/>
          <w:lang w:val="uk-UA"/>
        </w:rPr>
        <w:tab/>
      </w:r>
      <w:r>
        <w:rPr>
          <w:b/>
          <w:bCs/>
          <w:color w:val="000000"/>
          <w:shd w:val="clear" w:color="auto" w:fill="FFFFFF"/>
          <w:lang w:val="uk-UA"/>
        </w:rPr>
        <w:tab/>
      </w:r>
      <w:r w:rsidR="009B2EB1">
        <w:rPr>
          <w:b/>
          <w:bCs/>
          <w:color w:val="000000"/>
          <w:shd w:val="clear" w:color="auto" w:fill="FFFFFF"/>
          <w:lang w:val="uk-UA"/>
        </w:rPr>
        <w:t xml:space="preserve"> </w:t>
      </w:r>
      <w:r>
        <w:rPr>
          <w:b/>
          <w:bCs/>
          <w:color w:val="000000"/>
          <w:shd w:val="clear" w:color="auto" w:fill="FFFFFF"/>
          <w:lang w:val="uk-UA"/>
        </w:rPr>
        <w:t>Тетяна ГРУНСЬКА</w:t>
      </w:r>
    </w:p>
    <w:p w14:paraId="4C76CBB4" w14:textId="77777777" w:rsidR="005825A2" w:rsidRPr="009B2EB1" w:rsidRDefault="005825A2">
      <w:pPr>
        <w:rPr>
          <w:lang w:val="uk-UA"/>
        </w:rPr>
      </w:pPr>
    </w:p>
    <w:sectPr w:rsidR="005825A2" w:rsidRPr="009B2EB1" w:rsidSect="00747DFC">
      <w:pgSz w:w="11906" w:h="16838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7E6E"/>
    <w:multiLevelType w:val="multilevel"/>
    <w:tmpl w:val="10617E6E"/>
    <w:lvl w:ilvl="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num w:numId="1" w16cid:durableId="717777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DFF"/>
    <w:rsid w:val="000233F7"/>
    <w:rsid w:val="00037596"/>
    <w:rsid w:val="00040011"/>
    <w:rsid w:val="000712A3"/>
    <w:rsid w:val="000E2FFE"/>
    <w:rsid w:val="000F30A8"/>
    <w:rsid w:val="0010520F"/>
    <w:rsid w:val="00117942"/>
    <w:rsid w:val="00144990"/>
    <w:rsid w:val="001B29EC"/>
    <w:rsid w:val="002243D3"/>
    <w:rsid w:val="004065D6"/>
    <w:rsid w:val="00416C8C"/>
    <w:rsid w:val="00450192"/>
    <w:rsid w:val="00454ADE"/>
    <w:rsid w:val="005067A1"/>
    <w:rsid w:val="00521658"/>
    <w:rsid w:val="005601C9"/>
    <w:rsid w:val="005653DD"/>
    <w:rsid w:val="005825A2"/>
    <w:rsid w:val="00585308"/>
    <w:rsid w:val="005941C4"/>
    <w:rsid w:val="005A005A"/>
    <w:rsid w:val="005A6FB0"/>
    <w:rsid w:val="00644456"/>
    <w:rsid w:val="00723B10"/>
    <w:rsid w:val="0073384C"/>
    <w:rsid w:val="0074063E"/>
    <w:rsid w:val="00747DFC"/>
    <w:rsid w:val="0076351C"/>
    <w:rsid w:val="00763AED"/>
    <w:rsid w:val="00774F5D"/>
    <w:rsid w:val="0077500F"/>
    <w:rsid w:val="007C3DDD"/>
    <w:rsid w:val="00836197"/>
    <w:rsid w:val="009050B9"/>
    <w:rsid w:val="0091401B"/>
    <w:rsid w:val="00946143"/>
    <w:rsid w:val="00972FC1"/>
    <w:rsid w:val="009B2EB1"/>
    <w:rsid w:val="009F7D44"/>
    <w:rsid w:val="00A00512"/>
    <w:rsid w:val="00A569D9"/>
    <w:rsid w:val="00A57248"/>
    <w:rsid w:val="00AB03A3"/>
    <w:rsid w:val="00B26D75"/>
    <w:rsid w:val="00B85DFF"/>
    <w:rsid w:val="00BC4345"/>
    <w:rsid w:val="00BF066B"/>
    <w:rsid w:val="00C93BC6"/>
    <w:rsid w:val="00D9227D"/>
    <w:rsid w:val="00DB5FC2"/>
    <w:rsid w:val="00E10428"/>
    <w:rsid w:val="00E4293B"/>
    <w:rsid w:val="00EA431F"/>
    <w:rsid w:val="00EA6DE2"/>
    <w:rsid w:val="00FD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D9B9"/>
  <w15:chartTrackingRefBased/>
  <w15:docId w15:val="{CB4639BB-4413-437C-8D30-A96F930E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EB1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B2E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23">
    <w:name w:val="rvts23"/>
    <w:rsid w:val="009B2EB1"/>
  </w:style>
  <w:style w:type="character" w:customStyle="1" w:styleId="rvts6">
    <w:name w:val="rvts6"/>
    <w:basedOn w:val="a0"/>
    <w:rsid w:val="009B2EB1"/>
  </w:style>
  <w:style w:type="paragraph" w:customStyle="1" w:styleId="rvps6">
    <w:name w:val="rvps6"/>
    <w:basedOn w:val="a"/>
    <w:rsid w:val="009B2E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B2E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3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3B10"/>
    <w:rPr>
      <w:rFonts w:ascii="Segoe UI" w:eastAsia="Calibri" w:hAnsi="Segoe UI" w:cs="Segoe UI"/>
      <w:sz w:val="18"/>
      <w:szCs w:val="18"/>
      <w:lang w:val="ru-RU"/>
    </w:rPr>
  </w:style>
  <w:style w:type="paragraph" w:customStyle="1" w:styleId="a7">
    <w:name w:val="Знак Знак Знак Знак Знак Знак Знак Знак Знак Знак Знак"/>
    <w:basedOn w:val="a"/>
    <w:rsid w:val="002243D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8">
    <w:name w:val="Hyperlink"/>
    <w:basedOn w:val="a0"/>
    <w:uiPriority w:val="99"/>
    <w:unhideWhenUsed/>
    <w:rsid w:val="007C3D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866-2008-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CCD25-022C-4488-B204-16645335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11</Pages>
  <Words>20830</Words>
  <Characters>11874</Characters>
  <Application>Microsoft Office Word</Application>
  <DocSecurity>0</DocSecurity>
  <Lines>98</Lines>
  <Paragraphs>65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ssd-4 bal-mr-xo</cp:lastModifiedBy>
  <cp:revision>60</cp:revision>
  <cp:lastPrinted>2026-07-24T07:17:00Z</cp:lastPrinted>
  <dcterms:created xsi:type="dcterms:W3CDTF">2024-10-28T11:42:00Z</dcterms:created>
  <dcterms:modified xsi:type="dcterms:W3CDTF">2026-07-24T07:21:00Z</dcterms:modified>
</cp:coreProperties>
</file>