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B17" w:rsidRDefault="00477276" w:rsidP="00785E13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  <w14:ligatures w14:val="standardContextu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1.1pt;margin-top:-37.15pt;width:39.7pt;height:51.45pt;z-index:251660288" o:preferrelative="f">
            <v:imagedata r:id="rId7" o:title="" embosscolor="white"/>
            <o:lock v:ext="edit" aspectratio="f"/>
          </v:shape>
        </w:pict>
      </w:r>
    </w:p>
    <w:p w:rsidR="00E200DC" w:rsidRDefault="00E200DC" w:rsidP="00E200D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DF1FB4">
        <w:rPr>
          <w:rFonts w:ascii="Times New Roman" w:hAnsi="Times New Roman" w:cs="Times New Roman"/>
          <w:b/>
          <w:sz w:val="32"/>
          <w:szCs w:val="32"/>
          <w:lang w:val="uk-UA"/>
        </w:rPr>
        <w:t xml:space="preserve">БАЛАКЛІЙСЬКА МІСЬКА </w:t>
      </w:r>
    </w:p>
    <w:p w:rsidR="00E200DC" w:rsidRPr="00DF1FB4" w:rsidRDefault="00E200DC" w:rsidP="00E200D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DF1FB4">
        <w:rPr>
          <w:rFonts w:ascii="Times New Roman" w:hAnsi="Times New Roman" w:cs="Times New Roman"/>
          <w:b/>
          <w:sz w:val="32"/>
          <w:szCs w:val="32"/>
          <w:lang w:val="uk-UA"/>
        </w:rPr>
        <w:t>ВІЙСЬКОВА АДМІНІСТРАЦІЯ</w:t>
      </w:r>
    </w:p>
    <w:p w:rsidR="00E200DC" w:rsidRPr="00DF1FB4" w:rsidRDefault="00E200DC" w:rsidP="00E200D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DF1FB4">
        <w:rPr>
          <w:rFonts w:ascii="Times New Roman" w:hAnsi="Times New Roman" w:cs="Times New Roman"/>
          <w:b/>
          <w:sz w:val="32"/>
          <w:szCs w:val="32"/>
          <w:lang w:val="uk-UA"/>
        </w:rPr>
        <w:t>ІЗЮМСЬКОГО РАЙОНУ  ХАРКІВСЬКОЇ ОБЛАСТІ</w:t>
      </w:r>
    </w:p>
    <w:p w:rsidR="00E200DC" w:rsidRDefault="00E200DC" w:rsidP="00E200DC">
      <w:pPr>
        <w:spacing w:after="0" w:line="240" w:lineRule="auto"/>
        <w:ind w:hanging="127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12336" w:rsidRDefault="00E200DC" w:rsidP="00A1233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12E1C">
        <w:rPr>
          <w:rFonts w:ascii="Times New Roman" w:hAnsi="Times New Roman" w:cs="Times New Roman"/>
          <w:b/>
          <w:sz w:val="32"/>
          <w:szCs w:val="32"/>
          <w:lang w:val="uk-UA"/>
        </w:rPr>
        <w:t>РОЗПОРЯДЖЕННЯ</w:t>
      </w:r>
    </w:p>
    <w:p w:rsidR="00176E20" w:rsidRPr="00A12336" w:rsidRDefault="0034578D" w:rsidP="00A1233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22.07.</w:t>
      </w:r>
      <w:r w:rsidR="00D723E8">
        <w:rPr>
          <w:rFonts w:ascii="Times New Roman" w:hAnsi="Times New Roman" w:cs="Times New Roman"/>
          <w:bCs/>
          <w:sz w:val="28"/>
          <w:szCs w:val="28"/>
          <w:lang w:val="uk-UA"/>
        </w:rPr>
        <w:t>202</w:t>
      </w:r>
      <w:r w:rsidR="00A354D8">
        <w:rPr>
          <w:rFonts w:ascii="Times New Roman" w:hAnsi="Times New Roman" w:cs="Times New Roman"/>
          <w:bCs/>
          <w:sz w:val="28"/>
          <w:szCs w:val="28"/>
          <w:lang w:val="uk-UA"/>
        </w:rPr>
        <w:t>6</w:t>
      </w:r>
      <w:r w:rsidR="00E200DC" w:rsidRPr="00C12E1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року      </w:t>
      </w:r>
      <w:r w:rsidR="008E65C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</w:t>
      </w:r>
      <w:r w:rsidR="008E65C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  <w:r w:rsidR="00D1470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</w:t>
      </w:r>
      <w:r w:rsidR="00E200DC" w:rsidRPr="00C12E1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м. Балаклія      </w:t>
      </w:r>
      <w:r w:rsidR="00E20A9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D723E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</w:t>
      </w:r>
      <w:r w:rsidR="00E20A9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="00DC373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</w:t>
      </w:r>
      <w:r w:rsidR="00D1470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</w:t>
      </w:r>
      <w:r w:rsidR="00E200DC" w:rsidRPr="00C12E1C">
        <w:rPr>
          <w:rFonts w:ascii="Times New Roman" w:hAnsi="Times New Roman" w:cs="Times New Roman"/>
          <w:bCs/>
          <w:sz w:val="28"/>
          <w:szCs w:val="28"/>
          <w:lang w:val="uk-UA"/>
        </w:rPr>
        <w:t>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1330</w:t>
      </w:r>
    </w:p>
    <w:p w:rsidR="006F6B17" w:rsidRDefault="006F6B17" w:rsidP="00E200DC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uk-UA" w:eastAsia="ru-RU"/>
        </w:rPr>
      </w:pPr>
    </w:p>
    <w:p w:rsidR="009E5947" w:rsidRDefault="00255719" w:rsidP="009E5947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Про </w:t>
      </w:r>
      <w:bookmarkStart w:id="0" w:name="_Hlk160098914"/>
      <w:r w:rsidR="00836A3A">
        <w:rPr>
          <w:rFonts w:ascii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внесення змін до </w:t>
      </w:r>
      <w:r w:rsidR="009E5947">
        <w:rPr>
          <w:rFonts w:ascii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Плану розміщення </w:t>
      </w:r>
    </w:p>
    <w:p w:rsidR="009E5947" w:rsidRDefault="009E5947" w:rsidP="009E5947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блоків гаражів в місті Балаклія </w:t>
      </w:r>
    </w:p>
    <w:p w:rsidR="005A6ADA" w:rsidRDefault="009E5947" w:rsidP="009E5947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uk-UA" w:eastAsia="ru-RU"/>
        </w:rPr>
        <w:t>в районі вулиця Соборна, 109</w:t>
      </w:r>
    </w:p>
    <w:bookmarkEnd w:id="0"/>
    <w:p w:rsidR="005A6ADA" w:rsidRDefault="005A6ADA" w:rsidP="005A6ADA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A6ADA" w:rsidRDefault="005A6ADA" w:rsidP="005A6ADA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723E8" w:rsidRDefault="005A6ADA" w:rsidP="005A6AD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56C56">
        <w:rPr>
          <w:rFonts w:ascii="Times New Roman" w:hAnsi="Times New Roman" w:cs="Times New Roman"/>
          <w:bCs/>
          <w:sz w:val="24"/>
          <w:szCs w:val="24"/>
          <w:lang w:val="uk-UA"/>
        </w:rPr>
        <w:t>З метою впорядкування</w:t>
      </w:r>
      <w:r w:rsidR="009036A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="009E5947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та присвоєння адрес зблокованим гаражам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в місті Балаклія Ізюмського району Харківської області для реєстрації об’єктів нерухомого майна в Державному реєстрі речових прав на нерухоме майно, враховуючи фактичне розташування </w:t>
      </w:r>
      <w:r w:rsidR="009E5947">
        <w:rPr>
          <w:rFonts w:ascii="Times New Roman" w:hAnsi="Times New Roman" w:cs="Times New Roman"/>
          <w:bCs/>
          <w:sz w:val="24"/>
          <w:szCs w:val="24"/>
          <w:lang w:val="uk-UA"/>
        </w:rPr>
        <w:t>споруд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>,</w:t>
      </w:r>
      <w:r w:rsidR="009036A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="00836A3A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технічну помилку при нумерації гаражів в блоці ІІІ, </w:t>
      </w:r>
      <w:r w:rsidRPr="002A28BD">
        <w:rPr>
          <w:rFonts w:ascii="Times New Roman" w:hAnsi="Times New Roman" w:cs="Times New Roman"/>
          <w:sz w:val="24"/>
          <w:szCs w:val="24"/>
          <w:lang w:val="uk-UA"/>
        </w:rPr>
        <w:t xml:space="preserve">керуючись </w:t>
      </w:r>
      <w:r w:rsidRPr="002A28B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Законом України</w:t>
      </w:r>
      <w:r w:rsidRPr="002A28BD">
        <w:rPr>
          <w:rFonts w:ascii="Times New Roman" w:hAnsi="Times New Roman" w:cs="Times New Roman"/>
          <w:sz w:val="24"/>
          <w:szCs w:val="24"/>
          <w:lang w:val="uk-UA"/>
        </w:rPr>
        <w:t xml:space="preserve">  «Про правовий режим воєнного стану», </w:t>
      </w:r>
      <w:r w:rsidRPr="002A28B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</w:t>
      </w:r>
      <w:r w:rsidRPr="002A28BD">
        <w:rPr>
          <w:rFonts w:ascii="Times New Roman" w:hAnsi="Times New Roman" w:cs="Times New Roman"/>
          <w:sz w:val="24"/>
          <w:szCs w:val="24"/>
          <w:lang w:val="uk-UA"/>
        </w:rPr>
        <w:t>казом Президента України від 01.10.2022 № 680/2022 «Про утворення військових адміністрацій населених пунктів у Харківській області», розпорядженням Президента України від 04.10.2022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A28BD"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  <w:t xml:space="preserve">№ 229/2022-рп </w:t>
      </w:r>
      <w:r w:rsidRPr="002A28BD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val="uk-UA" w:eastAsia="ru-RU"/>
        </w:rPr>
        <w:t>«</w:t>
      </w:r>
      <w:r w:rsidRPr="002A28B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Про призначення В.Карабанова начальником Балаклійської міської військової адміністрації Ізюмського району Харківської області»</w:t>
      </w:r>
      <w:r w:rsidRPr="002A28BD">
        <w:rPr>
          <w:rFonts w:ascii="Times New Roman" w:hAnsi="Times New Roman" w:cs="Times New Roman"/>
          <w:sz w:val="24"/>
          <w:szCs w:val="24"/>
          <w:lang w:val="uk-UA"/>
        </w:rPr>
        <w:t>, постановою Верховної Ради України «Про здійснення начальниками військових адміністрацій населених пунктів у Харківській області повноважень, передбачених частиною другою статті 10 Закону України «Про правовий режим воєнного стану» від 16.11.2022 № 2777</w:t>
      </w:r>
      <w:r w:rsidRPr="002A28BD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-IX,</w:t>
      </w:r>
      <w:r w:rsidRPr="002A28B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 w:rsidRPr="002A28BD">
        <w:rPr>
          <w:rFonts w:ascii="Times New Roman" w:hAnsi="Times New Roman" w:cs="Times New Roman"/>
          <w:sz w:val="24"/>
          <w:szCs w:val="24"/>
          <w:lang w:val="uk-UA"/>
        </w:rPr>
        <w:t>статтями 30, 59 Закону України «Про місцеве самоврядування в Україні»,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Законом України </w:t>
      </w:r>
      <w:r w:rsidRPr="002A28B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«Про регулювання містобудівної діяльності», </w:t>
      </w:r>
      <w:r w:rsidRPr="002A28BD">
        <w:rPr>
          <w:rFonts w:ascii="Times New Roman" w:hAnsi="Times New Roman" w:cs="Times New Roman"/>
          <w:sz w:val="24"/>
          <w:szCs w:val="24"/>
          <w:lang w:val="uk-UA"/>
        </w:rPr>
        <w:t xml:space="preserve">Порядком присвоєння адрес об’єктам будівництва, об’єктам нерухомого майна, затвердженим постановою Кабінету Міністрів України від 07.07.2021 № 690, </w:t>
      </w:r>
    </w:p>
    <w:p w:rsidR="00D723E8" w:rsidRDefault="00D723E8" w:rsidP="00D723E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23E8" w:rsidRPr="00A97426" w:rsidRDefault="00D723E8" w:rsidP="005A6AD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D73E4">
        <w:rPr>
          <w:rFonts w:ascii="Times New Roman" w:hAnsi="Times New Roman" w:cs="Times New Roman"/>
          <w:b/>
          <w:sz w:val="28"/>
          <w:szCs w:val="28"/>
          <w:lang w:val="uk-UA"/>
        </w:rPr>
        <w:t>ЗОБОВ’ЯЗУЮ:</w:t>
      </w:r>
    </w:p>
    <w:p w:rsidR="009E1F74" w:rsidRDefault="00836A3A" w:rsidP="009E1F74">
      <w:pPr>
        <w:pStyle w:val="a4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Внести зміни до </w:t>
      </w:r>
      <w:r w:rsidR="009E5947" w:rsidRPr="009E1F74">
        <w:rPr>
          <w:rFonts w:ascii="Times New Roman" w:hAnsi="Times New Roman" w:cs="Times New Roman"/>
          <w:sz w:val="24"/>
          <w:szCs w:val="24"/>
          <w:lang w:val="uk-UA"/>
        </w:rPr>
        <w:t>План</w:t>
      </w: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9E5947" w:rsidRPr="009E1F74">
        <w:rPr>
          <w:rFonts w:ascii="Times New Roman" w:hAnsi="Times New Roman" w:cs="Times New Roman"/>
          <w:sz w:val="24"/>
          <w:szCs w:val="24"/>
          <w:lang w:val="uk-UA"/>
        </w:rPr>
        <w:t xml:space="preserve"> розміщення блоків гаражів в місті Балаклія  </w:t>
      </w:r>
      <w:r w:rsidR="009E5947" w:rsidRPr="009E1F74">
        <w:rPr>
          <w:rFonts w:ascii="Times New Roman" w:hAnsi="Times New Roman" w:cs="Times New Roman"/>
          <w:bCs/>
          <w:sz w:val="24"/>
          <w:szCs w:val="24"/>
          <w:lang w:val="uk-UA"/>
        </w:rPr>
        <w:t>Ізюмського району Харківської області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по </w:t>
      </w:r>
      <w:r w:rsidR="009E1F74" w:rsidRPr="009E1F74">
        <w:rPr>
          <w:rFonts w:ascii="Times New Roman" w:hAnsi="Times New Roman" w:cs="Times New Roman"/>
          <w:sz w:val="24"/>
          <w:szCs w:val="24"/>
          <w:lang w:val="uk-UA"/>
        </w:rPr>
        <w:t>вулиц</w:t>
      </w:r>
      <w:r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9E1F74" w:rsidRPr="009E1F74">
        <w:rPr>
          <w:rFonts w:ascii="Times New Roman" w:hAnsi="Times New Roman" w:cs="Times New Roman"/>
          <w:sz w:val="24"/>
          <w:szCs w:val="24"/>
          <w:lang w:val="uk-UA"/>
        </w:rPr>
        <w:t xml:space="preserve"> Соборна, 109-Г</w:t>
      </w:r>
      <w:r>
        <w:rPr>
          <w:rFonts w:ascii="Times New Roman" w:hAnsi="Times New Roman" w:cs="Times New Roman"/>
          <w:sz w:val="24"/>
          <w:szCs w:val="24"/>
          <w:lang w:val="uk-UA"/>
        </w:rPr>
        <w:t>, а саме відкоригувати нумерацію гаражів в блоці ІІІ згідно доданої схеми</w:t>
      </w:r>
      <w:r w:rsidR="009E1F74" w:rsidRPr="009E1F74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9E1F7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9E5947" w:rsidRPr="009E1F74" w:rsidRDefault="009E1F74" w:rsidP="009E1F74">
      <w:pPr>
        <w:pStyle w:val="a4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sz w:val="24"/>
          <w:szCs w:val="24"/>
          <w:lang w:val="uk-UA" w:eastAsia="ru-RU"/>
        </w:rPr>
      </w:pPr>
      <w:r w:rsidRPr="009E1F74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9E1F74">
        <w:rPr>
          <w:rFonts w:ascii="Times New Roman" w:eastAsia="SimSun" w:hAnsi="Times New Roman" w:cs="Times New Roman"/>
          <w:bCs/>
          <w:sz w:val="24"/>
          <w:szCs w:val="24"/>
          <w:lang w:val="uk-UA" w:eastAsia="ru-RU"/>
        </w:rPr>
        <w:t>ідділу земельних відносин, містобудування, архітектури та державного архітектурно-будівельного контролю</w:t>
      </w:r>
      <w:r w:rsidRPr="009E1F74">
        <w:rPr>
          <w:rFonts w:ascii="Times New Roman" w:eastAsia="SimSun" w:hAnsi="Times New Roman" w:cs="Times New Roman"/>
          <w:sz w:val="24"/>
          <w:szCs w:val="24"/>
          <w:lang w:val="uk-UA" w:eastAsia="ru-RU"/>
        </w:rPr>
        <w:t xml:space="preserve"> апарату виконавчого комітету Балаклійської міської ради Харківської області</w:t>
      </w:r>
      <w:r>
        <w:rPr>
          <w:rFonts w:ascii="Times New Roman" w:eastAsia="SimSun" w:hAnsi="Times New Roman" w:cs="Times New Roman"/>
          <w:sz w:val="24"/>
          <w:szCs w:val="24"/>
          <w:lang w:val="uk-UA" w:eastAsia="ru-RU"/>
        </w:rPr>
        <w:t xml:space="preserve">, </w:t>
      </w:r>
      <w:r w:rsidR="0048413C">
        <w:rPr>
          <w:rFonts w:ascii="Times New Roman" w:eastAsia="SimSun" w:hAnsi="Times New Roman" w:cs="Times New Roman"/>
          <w:sz w:val="24"/>
          <w:szCs w:val="24"/>
          <w:lang w:val="uk-UA" w:eastAsia="ru-RU"/>
        </w:rPr>
        <w:t xml:space="preserve">Відділу з надання </w:t>
      </w:r>
      <w:r>
        <w:rPr>
          <w:rFonts w:ascii="Times New Roman" w:eastAsia="SimSun" w:hAnsi="Times New Roman" w:cs="Times New Roman"/>
          <w:sz w:val="24"/>
          <w:szCs w:val="24"/>
          <w:lang w:val="uk-UA" w:eastAsia="ru-RU"/>
        </w:rPr>
        <w:t xml:space="preserve">адміністративних послуг </w:t>
      </w:r>
      <w:r w:rsidR="0048413C">
        <w:rPr>
          <w:rFonts w:ascii="Times New Roman" w:eastAsia="SimSun" w:hAnsi="Times New Roman" w:cs="Times New Roman"/>
          <w:sz w:val="24"/>
          <w:szCs w:val="24"/>
          <w:lang w:val="uk-UA" w:eastAsia="ru-RU"/>
        </w:rPr>
        <w:t xml:space="preserve">апарату виконавчого комітету </w:t>
      </w:r>
      <w:r>
        <w:rPr>
          <w:rFonts w:ascii="Times New Roman" w:eastAsia="SimSun" w:hAnsi="Times New Roman" w:cs="Times New Roman"/>
          <w:sz w:val="24"/>
          <w:szCs w:val="24"/>
          <w:lang w:val="uk-UA" w:eastAsia="ru-RU"/>
        </w:rPr>
        <w:t xml:space="preserve">Балаклійської міської ради </w:t>
      </w:r>
      <w:r w:rsidRPr="009E1F74">
        <w:rPr>
          <w:rFonts w:ascii="Times New Roman" w:eastAsia="SimSun" w:hAnsi="Times New Roman" w:cs="Times New Roman"/>
          <w:sz w:val="24"/>
          <w:szCs w:val="24"/>
          <w:lang w:val="uk-UA" w:eastAsia="ru-RU"/>
        </w:rPr>
        <w:t>Харківської області</w:t>
      </w:r>
      <w:r w:rsidR="0048413C">
        <w:rPr>
          <w:rFonts w:ascii="Times New Roman" w:eastAsia="SimSun" w:hAnsi="Times New Roman" w:cs="Times New Roman"/>
          <w:sz w:val="24"/>
          <w:szCs w:val="24"/>
          <w:lang w:val="uk-UA" w:eastAsia="ru-RU"/>
        </w:rPr>
        <w:t xml:space="preserve"> (ЦНАП)</w:t>
      </w:r>
      <w:r>
        <w:rPr>
          <w:rFonts w:ascii="Times New Roman" w:eastAsia="SimSun" w:hAnsi="Times New Roman" w:cs="Times New Roman"/>
          <w:sz w:val="24"/>
          <w:szCs w:val="24"/>
          <w:lang w:val="uk-UA" w:eastAsia="ru-RU"/>
        </w:rPr>
        <w:t>, Комунальному підприємству Балаклійське бюро технічної інвентаризації</w:t>
      </w:r>
      <w:r w:rsidR="00A0174B">
        <w:rPr>
          <w:rFonts w:ascii="Times New Roman" w:eastAsia="SimSun" w:hAnsi="Times New Roman" w:cs="Times New Roman"/>
          <w:sz w:val="24"/>
          <w:szCs w:val="24"/>
          <w:lang w:val="uk-UA" w:eastAsia="ru-RU"/>
        </w:rPr>
        <w:t>, що є комунальним підприємством Балаклійської міської ради,</w:t>
      </w:r>
      <w:r>
        <w:rPr>
          <w:rFonts w:ascii="Times New Roman" w:eastAsia="SimSun" w:hAnsi="Times New Roman" w:cs="Times New Roman"/>
          <w:sz w:val="24"/>
          <w:szCs w:val="24"/>
          <w:lang w:val="uk-UA" w:eastAsia="ru-RU"/>
        </w:rPr>
        <w:t xml:space="preserve"> враховувати дане розпорядження в роботі. </w:t>
      </w:r>
    </w:p>
    <w:p w:rsidR="00D723E8" w:rsidRPr="009E5947" w:rsidRDefault="00D723E8" w:rsidP="009E5947">
      <w:pPr>
        <w:pStyle w:val="ab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eastAsia="Calibri"/>
          <w:szCs w:val="24"/>
          <w:lang w:eastAsia="en-US"/>
        </w:rPr>
      </w:pPr>
      <w:r w:rsidRPr="009E5947">
        <w:rPr>
          <w:color w:val="000000" w:themeColor="text1"/>
          <w:szCs w:val="24"/>
        </w:rPr>
        <w:t>Контроль за виконанням розпорядження покласти на заступника начальника Балаклійської міської військової адміністрації Тетяну ГРУНСЬКУ.</w:t>
      </w:r>
    </w:p>
    <w:p w:rsidR="00176E20" w:rsidRDefault="00176E20" w:rsidP="00853CC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F6B17" w:rsidRDefault="006F6B17" w:rsidP="00853CC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B475E" w:rsidRPr="00167668" w:rsidRDefault="00EC7FFD" w:rsidP="00BB475E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="00BB475E" w:rsidRPr="0016766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ачальник міської         </w:t>
      </w:r>
    </w:p>
    <w:p w:rsidR="00AD3826" w:rsidRDefault="00BB475E" w:rsidP="007B51C7">
      <w:pPr>
        <w:pStyle w:val="a3"/>
        <w:tabs>
          <w:tab w:val="left" w:pos="567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668">
        <w:rPr>
          <w:rFonts w:ascii="Times New Roman" w:hAnsi="Times New Roman" w:cs="Times New Roman"/>
          <w:b/>
          <w:sz w:val="28"/>
          <w:szCs w:val="28"/>
          <w:lang w:val="uk-UA"/>
        </w:rPr>
        <w:t>військової адміністрації</w:t>
      </w:r>
      <w:r w:rsidR="00167668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167668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167668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167668">
        <w:rPr>
          <w:rFonts w:ascii="Times New Roman" w:hAnsi="Times New Roman" w:cs="Times New Roman"/>
          <w:b/>
          <w:sz w:val="28"/>
          <w:szCs w:val="28"/>
          <w:lang w:val="uk-UA"/>
        </w:rPr>
        <w:tab/>
        <w:t xml:space="preserve">         </w:t>
      </w:r>
      <w:r w:rsidRPr="0016766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EC7FFD">
        <w:rPr>
          <w:rFonts w:ascii="Times New Roman" w:hAnsi="Times New Roman" w:cs="Times New Roman"/>
          <w:b/>
          <w:sz w:val="28"/>
          <w:szCs w:val="28"/>
          <w:lang w:val="uk-UA"/>
        </w:rPr>
        <w:t>Віталій КАРАБАНОВ</w:t>
      </w:r>
    </w:p>
    <w:p w:rsidR="00CD7D80" w:rsidRDefault="00CD7D80" w:rsidP="007B51C7">
      <w:pPr>
        <w:pStyle w:val="a3"/>
        <w:tabs>
          <w:tab w:val="left" w:pos="567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D7D80" w:rsidRPr="00167668" w:rsidRDefault="00CD7D80" w:rsidP="007B51C7">
      <w:pPr>
        <w:pStyle w:val="a3"/>
        <w:tabs>
          <w:tab w:val="left" w:pos="567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pict>
          <v:shape id="_x0000_i1028" type="#_x0000_t75" style="width:480pt;height:339.25pt">
            <v:imagedata r:id="rId8" o:title="Додаток_до_рішення_гараж_Соборна, 109-Г нова редакція"/>
          </v:shape>
        </w:pict>
      </w:r>
      <w:bookmarkStart w:id="1" w:name="_GoBack"/>
      <w:bookmarkEnd w:id="1"/>
    </w:p>
    <w:p w:rsidR="00AD3826" w:rsidRDefault="00AD3826" w:rsidP="00F969B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sectPr w:rsidR="00AD3826" w:rsidSect="00D81BC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7276" w:rsidRDefault="00477276" w:rsidP="006F6B17">
      <w:pPr>
        <w:spacing w:after="0" w:line="240" w:lineRule="auto"/>
      </w:pPr>
      <w:r>
        <w:separator/>
      </w:r>
    </w:p>
  </w:endnote>
  <w:endnote w:type="continuationSeparator" w:id="0">
    <w:p w:rsidR="00477276" w:rsidRDefault="00477276" w:rsidP="006F6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7276" w:rsidRDefault="00477276" w:rsidP="006F6B17">
      <w:pPr>
        <w:spacing w:after="0" w:line="240" w:lineRule="auto"/>
      </w:pPr>
      <w:r>
        <w:separator/>
      </w:r>
    </w:p>
  </w:footnote>
  <w:footnote w:type="continuationSeparator" w:id="0">
    <w:p w:rsidR="00477276" w:rsidRDefault="00477276" w:rsidP="006F6B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6E3B57"/>
    <w:multiLevelType w:val="hybridMultilevel"/>
    <w:tmpl w:val="623E5AA8"/>
    <w:lvl w:ilvl="0" w:tplc="5D4831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732DB7"/>
    <w:multiLevelType w:val="hybridMultilevel"/>
    <w:tmpl w:val="9828C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DFD"/>
    <w:rsid w:val="00017988"/>
    <w:rsid w:val="000256A6"/>
    <w:rsid w:val="0003678F"/>
    <w:rsid w:val="00037FF7"/>
    <w:rsid w:val="00063412"/>
    <w:rsid w:val="0006650D"/>
    <w:rsid w:val="00070A9F"/>
    <w:rsid w:val="000721FD"/>
    <w:rsid w:val="00081A85"/>
    <w:rsid w:val="00084A62"/>
    <w:rsid w:val="00096A09"/>
    <w:rsid w:val="000A0145"/>
    <w:rsid w:val="000B4B5F"/>
    <w:rsid w:val="000B504C"/>
    <w:rsid w:val="000E76CF"/>
    <w:rsid w:val="000F2C65"/>
    <w:rsid w:val="00106710"/>
    <w:rsid w:val="001145A3"/>
    <w:rsid w:val="00114F69"/>
    <w:rsid w:val="00117BE5"/>
    <w:rsid w:val="0016489F"/>
    <w:rsid w:val="001670BD"/>
    <w:rsid w:val="00167668"/>
    <w:rsid w:val="00176E20"/>
    <w:rsid w:val="00181615"/>
    <w:rsid w:val="001A5898"/>
    <w:rsid w:val="001A6327"/>
    <w:rsid w:val="001B1C45"/>
    <w:rsid w:val="001C3C1F"/>
    <w:rsid w:val="001C4C0F"/>
    <w:rsid w:val="00222265"/>
    <w:rsid w:val="00223546"/>
    <w:rsid w:val="002254B3"/>
    <w:rsid w:val="0023146C"/>
    <w:rsid w:val="0024029D"/>
    <w:rsid w:val="0025335A"/>
    <w:rsid w:val="00255719"/>
    <w:rsid w:val="002615AC"/>
    <w:rsid w:val="00262562"/>
    <w:rsid w:val="00273061"/>
    <w:rsid w:val="00275B94"/>
    <w:rsid w:val="002A225C"/>
    <w:rsid w:val="002B0D50"/>
    <w:rsid w:val="002B52CA"/>
    <w:rsid w:val="002D46B3"/>
    <w:rsid w:val="002D5D0B"/>
    <w:rsid w:val="002E28F9"/>
    <w:rsid w:val="002F35B7"/>
    <w:rsid w:val="00303CDB"/>
    <w:rsid w:val="003079BA"/>
    <w:rsid w:val="00314760"/>
    <w:rsid w:val="00325841"/>
    <w:rsid w:val="00326989"/>
    <w:rsid w:val="00327573"/>
    <w:rsid w:val="0033466B"/>
    <w:rsid w:val="00337D73"/>
    <w:rsid w:val="003407AF"/>
    <w:rsid w:val="0034578D"/>
    <w:rsid w:val="003463EF"/>
    <w:rsid w:val="00360B3F"/>
    <w:rsid w:val="00382C92"/>
    <w:rsid w:val="003B29F9"/>
    <w:rsid w:val="0040493C"/>
    <w:rsid w:val="00423B59"/>
    <w:rsid w:val="00425978"/>
    <w:rsid w:val="00432D11"/>
    <w:rsid w:val="00437834"/>
    <w:rsid w:val="00452363"/>
    <w:rsid w:val="00460839"/>
    <w:rsid w:val="00465C7A"/>
    <w:rsid w:val="00471E5D"/>
    <w:rsid w:val="004729B8"/>
    <w:rsid w:val="00477276"/>
    <w:rsid w:val="00480015"/>
    <w:rsid w:val="0048413C"/>
    <w:rsid w:val="004A3A3A"/>
    <w:rsid w:val="004C3142"/>
    <w:rsid w:val="004D2A67"/>
    <w:rsid w:val="004D4613"/>
    <w:rsid w:val="00503A24"/>
    <w:rsid w:val="005167D6"/>
    <w:rsid w:val="00527364"/>
    <w:rsid w:val="005522A5"/>
    <w:rsid w:val="00555B93"/>
    <w:rsid w:val="00560AF2"/>
    <w:rsid w:val="0057781C"/>
    <w:rsid w:val="00581C1C"/>
    <w:rsid w:val="00584870"/>
    <w:rsid w:val="005848D3"/>
    <w:rsid w:val="00596897"/>
    <w:rsid w:val="00597635"/>
    <w:rsid w:val="005A273F"/>
    <w:rsid w:val="005A506C"/>
    <w:rsid w:val="005A6ADA"/>
    <w:rsid w:val="005B3278"/>
    <w:rsid w:val="005C4CB4"/>
    <w:rsid w:val="005C7934"/>
    <w:rsid w:val="005D2AE1"/>
    <w:rsid w:val="005D791D"/>
    <w:rsid w:val="005F4789"/>
    <w:rsid w:val="0060264D"/>
    <w:rsid w:val="006059FC"/>
    <w:rsid w:val="00615243"/>
    <w:rsid w:val="00625DCA"/>
    <w:rsid w:val="00630473"/>
    <w:rsid w:val="0063586C"/>
    <w:rsid w:val="00645F2C"/>
    <w:rsid w:val="006512E3"/>
    <w:rsid w:val="006649B6"/>
    <w:rsid w:val="006A0322"/>
    <w:rsid w:val="006A5A1A"/>
    <w:rsid w:val="006D31B3"/>
    <w:rsid w:val="006D6B28"/>
    <w:rsid w:val="006E72DE"/>
    <w:rsid w:val="006F0621"/>
    <w:rsid w:val="006F6B17"/>
    <w:rsid w:val="007344B0"/>
    <w:rsid w:val="007373BD"/>
    <w:rsid w:val="00785E13"/>
    <w:rsid w:val="007A4764"/>
    <w:rsid w:val="007B51C7"/>
    <w:rsid w:val="007C41AC"/>
    <w:rsid w:val="007D407F"/>
    <w:rsid w:val="007F2262"/>
    <w:rsid w:val="0080448A"/>
    <w:rsid w:val="00815FFF"/>
    <w:rsid w:val="00816E4E"/>
    <w:rsid w:val="00836A3A"/>
    <w:rsid w:val="00845739"/>
    <w:rsid w:val="00853CC6"/>
    <w:rsid w:val="00854DFB"/>
    <w:rsid w:val="00877401"/>
    <w:rsid w:val="00891C16"/>
    <w:rsid w:val="00891C8C"/>
    <w:rsid w:val="008930E5"/>
    <w:rsid w:val="008A689D"/>
    <w:rsid w:val="008B1E53"/>
    <w:rsid w:val="008C1619"/>
    <w:rsid w:val="008D0C38"/>
    <w:rsid w:val="008E5872"/>
    <w:rsid w:val="008E65CF"/>
    <w:rsid w:val="008F2E8A"/>
    <w:rsid w:val="009036A4"/>
    <w:rsid w:val="0091486C"/>
    <w:rsid w:val="0091493A"/>
    <w:rsid w:val="00916F4C"/>
    <w:rsid w:val="00946087"/>
    <w:rsid w:val="00965A70"/>
    <w:rsid w:val="00971F4E"/>
    <w:rsid w:val="009850E5"/>
    <w:rsid w:val="009A4382"/>
    <w:rsid w:val="009E1F74"/>
    <w:rsid w:val="009E3C28"/>
    <w:rsid w:val="009E3D6C"/>
    <w:rsid w:val="009E5947"/>
    <w:rsid w:val="00A0174B"/>
    <w:rsid w:val="00A12336"/>
    <w:rsid w:val="00A12F5B"/>
    <w:rsid w:val="00A16EF8"/>
    <w:rsid w:val="00A23DCF"/>
    <w:rsid w:val="00A24FD4"/>
    <w:rsid w:val="00A354D8"/>
    <w:rsid w:val="00A40613"/>
    <w:rsid w:val="00A431D1"/>
    <w:rsid w:val="00A4501C"/>
    <w:rsid w:val="00A50EEE"/>
    <w:rsid w:val="00A63D2C"/>
    <w:rsid w:val="00A66E1B"/>
    <w:rsid w:val="00A816E2"/>
    <w:rsid w:val="00A9173E"/>
    <w:rsid w:val="00A91DFD"/>
    <w:rsid w:val="00AA47F9"/>
    <w:rsid w:val="00AB48A2"/>
    <w:rsid w:val="00AB4D97"/>
    <w:rsid w:val="00AC6774"/>
    <w:rsid w:val="00AD3826"/>
    <w:rsid w:val="00AE4BCF"/>
    <w:rsid w:val="00AF16A7"/>
    <w:rsid w:val="00AF65C0"/>
    <w:rsid w:val="00B00B54"/>
    <w:rsid w:val="00B124A0"/>
    <w:rsid w:val="00B20B1E"/>
    <w:rsid w:val="00B219B3"/>
    <w:rsid w:val="00B347BF"/>
    <w:rsid w:val="00B402C1"/>
    <w:rsid w:val="00B64B4D"/>
    <w:rsid w:val="00B708E4"/>
    <w:rsid w:val="00BA6B9A"/>
    <w:rsid w:val="00BB2C40"/>
    <w:rsid w:val="00BB475E"/>
    <w:rsid w:val="00BD7323"/>
    <w:rsid w:val="00BE455E"/>
    <w:rsid w:val="00C04597"/>
    <w:rsid w:val="00C07C76"/>
    <w:rsid w:val="00C311AD"/>
    <w:rsid w:val="00C51AD1"/>
    <w:rsid w:val="00C718D0"/>
    <w:rsid w:val="00C7420C"/>
    <w:rsid w:val="00C74BE9"/>
    <w:rsid w:val="00C80404"/>
    <w:rsid w:val="00CA3A80"/>
    <w:rsid w:val="00CB24F2"/>
    <w:rsid w:val="00CD3349"/>
    <w:rsid w:val="00CD7BC3"/>
    <w:rsid w:val="00CD7D80"/>
    <w:rsid w:val="00CD7E57"/>
    <w:rsid w:val="00CE2C7F"/>
    <w:rsid w:val="00CF1B47"/>
    <w:rsid w:val="00CF1E7A"/>
    <w:rsid w:val="00CF7FF0"/>
    <w:rsid w:val="00D07BF2"/>
    <w:rsid w:val="00D10E33"/>
    <w:rsid w:val="00D122AD"/>
    <w:rsid w:val="00D14708"/>
    <w:rsid w:val="00D31EFD"/>
    <w:rsid w:val="00D45204"/>
    <w:rsid w:val="00D554FD"/>
    <w:rsid w:val="00D70CE0"/>
    <w:rsid w:val="00D72130"/>
    <w:rsid w:val="00D723E8"/>
    <w:rsid w:val="00D73D66"/>
    <w:rsid w:val="00D80BCF"/>
    <w:rsid w:val="00D81BC7"/>
    <w:rsid w:val="00D85B86"/>
    <w:rsid w:val="00D95293"/>
    <w:rsid w:val="00DA185E"/>
    <w:rsid w:val="00DB0456"/>
    <w:rsid w:val="00DB5EF0"/>
    <w:rsid w:val="00DC3733"/>
    <w:rsid w:val="00DC67B5"/>
    <w:rsid w:val="00DC6BC4"/>
    <w:rsid w:val="00DE0FFE"/>
    <w:rsid w:val="00DE41D4"/>
    <w:rsid w:val="00DF193D"/>
    <w:rsid w:val="00DF2D39"/>
    <w:rsid w:val="00DF6254"/>
    <w:rsid w:val="00E07A9A"/>
    <w:rsid w:val="00E200DC"/>
    <w:rsid w:val="00E20A92"/>
    <w:rsid w:val="00E25461"/>
    <w:rsid w:val="00E312E8"/>
    <w:rsid w:val="00E339FD"/>
    <w:rsid w:val="00E40B8B"/>
    <w:rsid w:val="00E50AB0"/>
    <w:rsid w:val="00E524A4"/>
    <w:rsid w:val="00E57363"/>
    <w:rsid w:val="00E61997"/>
    <w:rsid w:val="00E64ED2"/>
    <w:rsid w:val="00E66559"/>
    <w:rsid w:val="00E70D79"/>
    <w:rsid w:val="00E87112"/>
    <w:rsid w:val="00EA7463"/>
    <w:rsid w:val="00EC3429"/>
    <w:rsid w:val="00EC4455"/>
    <w:rsid w:val="00EC63AF"/>
    <w:rsid w:val="00EC7FFD"/>
    <w:rsid w:val="00ED33B8"/>
    <w:rsid w:val="00EE10B1"/>
    <w:rsid w:val="00EE27C5"/>
    <w:rsid w:val="00EE64C2"/>
    <w:rsid w:val="00F0167A"/>
    <w:rsid w:val="00F070A9"/>
    <w:rsid w:val="00F11BF1"/>
    <w:rsid w:val="00F13C51"/>
    <w:rsid w:val="00F206AA"/>
    <w:rsid w:val="00F3519D"/>
    <w:rsid w:val="00F43960"/>
    <w:rsid w:val="00F533DE"/>
    <w:rsid w:val="00F7017A"/>
    <w:rsid w:val="00F85144"/>
    <w:rsid w:val="00F900EE"/>
    <w:rsid w:val="00F969B9"/>
    <w:rsid w:val="00FB42FB"/>
    <w:rsid w:val="00FC33EC"/>
    <w:rsid w:val="00FC622C"/>
    <w:rsid w:val="00FE21DB"/>
    <w:rsid w:val="00FE5EBB"/>
    <w:rsid w:val="00FF3A9E"/>
    <w:rsid w:val="00FF5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97F8AA"/>
  <w15:chartTrackingRefBased/>
  <w15:docId w15:val="{A90CDEF1-DBB0-4808-92F2-9D68D8859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5E13"/>
    <w:pPr>
      <w:spacing w:after="200" w:line="276" w:lineRule="auto"/>
    </w:pPr>
    <w:rPr>
      <w:rFonts w:ascii="Calibri" w:eastAsia="Calibri" w:hAnsi="Calibri" w:cs="SimSun"/>
      <w:kern w:val="0"/>
      <w:lang w:val="ru-RU"/>
      <w14:ligatures w14:val="none"/>
    </w:rPr>
  </w:style>
  <w:style w:type="paragraph" w:styleId="3">
    <w:name w:val="heading 3"/>
    <w:basedOn w:val="a"/>
    <w:next w:val="a"/>
    <w:link w:val="30"/>
    <w:uiPriority w:val="9"/>
    <w:unhideWhenUsed/>
    <w:qFormat/>
    <w:rsid w:val="00423B59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5E13"/>
    <w:pPr>
      <w:spacing w:after="0" w:line="240" w:lineRule="auto"/>
    </w:pPr>
    <w:rPr>
      <w:rFonts w:ascii="Calibri" w:eastAsia="Calibri" w:hAnsi="Calibri" w:cs="SimSun"/>
      <w:kern w:val="0"/>
      <w:lang w:val="ru-RU"/>
      <w14:ligatures w14:val="none"/>
    </w:rPr>
  </w:style>
  <w:style w:type="paragraph" w:styleId="a4">
    <w:name w:val="List Paragraph"/>
    <w:basedOn w:val="a"/>
    <w:uiPriority w:val="34"/>
    <w:qFormat/>
    <w:rsid w:val="00081A8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qFormat/>
    <w:rsid w:val="006F6B1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6B17"/>
    <w:rPr>
      <w:rFonts w:ascii="Calibri" w:eastAsia="Calibri" w:hAnsi="Calibri" w:cs="SimSun"/>
      <w:kern w:val="0"/>
      <w:lang w:val="ru-RU"/>
      <w14:ligatures w14:val="none"/>
    </w:rPr>
  </w:style>
  <w:style w:type="paragraph" w:styleId="a7">
    <w:name w:val="footer"/>
    <w:basedOn w:val="a"/>
    <w:link w:val="a8"/>
    <w:uiPriority w:val="99"/>
    <w:unhideWhenUsed/>
    <w:rsid w:val="006F6B1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6B17"/>
    <w:rPr>
      <w:rFonts w:ascii="Calibri" w:eastAsia="Calibri" w:hAnsi="Calibri" w:cs="SimSun"/>
      <w:kern w:val="0"/>
      <w:lang w:val="ru-RU"/>
      <w14:ligatures w14:val="none"/>
    </w:rPr>
  </w:style>
  <w:style w:type="paragraph" w:styleId="a9">
    <w:name w:val="Balloon Text"/>
    <w:basedOn w:val="a"/>
    <w:link w:val="aa"/>
    <w:uiPriority w:val="99"/>
    <w:semiHidden/>
    <w:unhideWhenUsed/>
    <w:rsid w:val="00AF16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F16A7"/>
    <w:rPr>
      <w:rFonts w:ascii="Segoe UI" w:eastAsia="Calibri" w:hAnsi="Segoe UI" w:cs="Segoe UI"/>
      <w:kern w:val="0"/>
      <w:sz w:val="18"/>
      <w:szCs w:val="18"/>
      <w:lang w:val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423B59"/>
    <w:rPr>
      <w:rFonts w:ascii="Calibri Light" w:eastAsia="Times New Roman" w:hAnsi="Calibri Light" w:cs="Times New Roman"/>
      <w:b/>
      <w:bCs/>
      <w:kern w:val="0"/>
      <w:sz w:val="26"/>
      <w:szCs w:val="26"/>
      <w:lang w:val="ru-RU" w:eastAsia="ru-RU"/>
      <w14:ligatures w14:val="none"/>
    </w:rPr>
  </w:style>
  <w:style w:type="paragraph" w:styleId="ab">
    <w:name w:val="Body Text Indent"/>
    <w:basedOn w:val="a"/>
    <w:link w:val="ac"/>
    <w:qFormat/>
    <w:rsid w:val="00423B59"/>
    <w:pPr>
      <w:widowControl w:val="0"/>
      <w:suppressAutoHyphens/>
      <w:spacing w:after="0" w:line="240" w:lineRule="auto"/>
      <w:ind w:firstLine="851"/>
    </w:pPr>
    <w:rPr>
      <w:rFonts w:ascii="Times New Roman" w:eastAsia="Lucida Sans Unicode" w:hAnsi="Times New Roman" w:cs="Times New Roman"/>
      <w:sz w:val="24"/>
      <w:szCs w:val="20"/>
      <w:lang w:val="uk-UA" w:eastAsia="ru-RU"/>
    </w:rPr>
  </w:style>
  <w:style w:type="character" w:customStyle="1" w:styleId="ac">
    <w:name w:val="Основной текст с отступом Знак"/>
    <w:basedOn w:val="a0"/>
    <w:link w:val="ab"/>
    <w:rsid w:val="00423B59"/>
    <w:rPr>
      <w:rFonts w:ascii="Times New Roman" w:eastAsia="Lucida Sans Unicode" w:hAnsi="Times New Roman" w:cs="Times New Roman"/>
      <w:kern w:val="0"/>
      <w:sz w:val="24"/>
      <w:szCs w:val="20"/>
      <w:lang w:eastAsia="ru-RU"/>
      <w14:ligatures w14:val="none"/>
    </w:rPr>
  </w:style>
  <w:style w:type="character" w:styleId="ad">
    <w:name w:val="Hyperlink"/>
    <w:qFormat/>
    <w:rsid w:val="00423B59"/>
    <w:rPr>
      <w:rFonts w:ascii="Calibri" w:eastAsia="Times New Roman" w:hAnsi="Calibri" w:cs="Times New Roman"/>
      <w:color w:val="0000FF"/>
      <w:u w:val="single"/>
    </w:rPr>
  </w:style>
  <w:style w:type="character" w:customStyle="1" w:styleId="1">
    <w:name w:val="Верхний колонтитул Знак1"/>
    <w:uiPriority w:val="99"/>
    <w:qFormat/>
    <w:locked/>
    <w:rsid w:val="00423B59"/>
  </w:style>
  <w:style w:type="paragraph" w:styleId="ae">
    <w:name w:val="Normal (Web)"/>
    <w:basedOn w:val="a"/>
    <w:uiPriority w:val="99"/>
    <w:unhideWhenUsed/>
    <w:rsid w:val="00423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styleId="af">
    <w:name w:val="annotation reference"/>
    <w:basedOn w:val="a0"/>
    <w:rsid w:val="00F3519D"/>
    <w:rPr>
      <w:rFonts w:ascii="Times New Roman" w:eastAsia="SimSun" w:hAnsi="Times New Roman" w:cs="Times New Roman"/>
      <w:sz w:val="16"/>
      <w:szCs w:val="16"/>
    </w:rPr>
  </w:style>
  <w:style w:type="paragraph" w:styleId="af0">
    <w:name w:val="annotation text"/>
    <w:basedOn w:val="a"/>
    <w:link w:val="af1"/>
    <w:rsid w:val="00D80BCF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</w:style>
  <w:style w:type="character" w:customStyle="1" w:styleId="af1">
    <w:name w:val="Текст примечания Знак"/>
    <w:basedOn w:val="a0"/>
    <w:link w:val="af0"/>
    <w:rsid w:val="00D80BCF"/>
    <w:rPr>
      <w:rFonts w:ascii="Times New Roman" w:eastAsia="SimSun" w:hAnsi="Times New Roman" w:cs="Times New Roman"/>
      <w:kern w:val="0"/>
      <w:sz w:val="20"/>
      <w:szCs w:val="20"/>
      <w:lang w:val="ru-RU"/>
      <w14:ligatures w14:val="none"/>
    </w:rPr>
  </w:style>
  <w:style w:type="table" w:styleId="af2">
    <w:name w:val="Table Grid"/>
    <w:basedOn w:val="a1"/>
    <w:uiPriority w:val="39"/>
    <w:rsid w:val="005A6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5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1566</Words>
  <Characters>893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Dmitro</cp:lastModifiedBy>
  <cp:revision>3</cp:revision>
  <cp:lastPrinted>2026-01-29T07:30:00Z</cp:lastPrinted>
  <dcterms:created xsi:type="dcterms:W3CDTF">2026-07-23T11:52:00Z</dcterms:created>
  <dcterms:modified xsi:type="dcterms:W3CDTF">2026-07-23T11:56:00Z</dcterms:modified>
</cp:coreProperties>
</file>