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EAF6" w14:textId="77777777" w:rsidR="0020672E" w:rsidRDefault="00F241F0">
      <w:pPr>
        <w:spacing w:after="0" w:line="240" w:lineRule="auto"/>
        <w:ind w:firstLine="567"/>
        <w:jc w:val="center"/>
        <w:rPr>
          <w:rFonts w:ascii="Times New Roman" w:hAnsi="Times New Roman" w:cs="Times New Roman"/>
          <w:b/>
          <w:sz w:val="24"/>
          <w:szCs w:val="24"/>
          <w:lang w:val="uk-UA"/>
        </w:rPr>
      </w:pPr>
      <w:r>
        <w:rPr>
          <w:rFonts w:ascii="Times New Roman" w:hAnsi="Times New Roman" w:cs="Times New Roman"/>
          <w:noProof/>
          <w:sz w:val="24"/>
          <w:szCs w:val="24"/>
          <w:lang w:eastAsia="ru-RU"/>
        </w:rPr>
        <w:drawing>
          <wp:anchor distT="0" distB="0" distL="114300" distR="114300" simplePos="0" relativeHeight="2" behindDoc="1" locked="0" layoutInCell="1" allowOverlap="1" wp14:anchorId="3F3058F8" wp14:editId="3CD1E77A">
            <wp:simplePos x="0" y="0"/>
            <wp:positionH relativeFrom="margin">
              <wp:align>center</wp:align>
            </wp:positionH>
            <wp:positionV relativeFrom="page">
              <wp:posOffset>347533</wp:posOffset>
            </wp:positionV>
            <wp:extent cx="543559" cy="704849"/>
            <wp:effectExtent l="0" t="0" r="9525" b="635"/>
            <wp:wrapTight wrapText="bothSides">
              <wp:wrapPolygon edited="0">
                <wp:start x="0" y="0"/>
                <wp:lineTo x="0" y="21035"/>
                <wp:lineTo x="21221" y="21035"/>
                <wp:lineTo x="21221" y="0"/>
                <wp:lineTo x="0" y="0"/>
              </wp:wrapPolygon>
            </wp:wrapTight>
            <wp:docPr id="102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6" cstate="print"/>
                    <a:srcRect/>
                    <a:stretch/>
                  </pic:blipFill>
                  <pic:spPr>
                    <a:xfrm>
                      <a:off x="0" y="0"/>
                      <a:ext cx="543559" cy="704849"/>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ru-RU"/>
        </w:rPr>
        <mc:AlternateContent>
          <mc:Choice Requires="wps">
            <w:drawing>
              <wp:inline distT="0" distB="0" distL="0" distR="0" wp14:anchorId="5BAA14CD" wp14:editId="26ECE261">
                <wp:extent cx="304800" cy="304800"/>
                <wp:effectExtent l="0" t="0" r="0" b="0"/>
                <wp:docPr id="1027" name="Прямоугольник 1" descr="Герб украины: стоковые векторные изображения, иллюстрации | Depositphoto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04800"/>
                        </a:xfrm>
                        <a:prstGeom prst="rect">
                          <a:avLst/>
                        </a:prstGeom>
                        <a:ln>
                          <a:noFill/>
                        </a:ln>
                      </wps:spPr>
                      <wps:bodyPr>
                        <a:prstTxWarp prst="textNoShape">
                          <a:avLst/>
                        </a:prstTxWarp>
                      </wps:bodyPr>
                    </wps:wsp>
                  </a:graphicData>
                </a:graphic>
              </wp:inline>
            </w:drawing>
          </mc:Choice>
          <mc:Fallback>
            <w:pict>
              <v:rect w14:anchorId="3D63DDD9" id="Прямоугольник 1" o:spid="_x0000_s1026" alt="Герб украины: стоковые векторные изображения, иллюстрации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iFAIAAMoDAAAOAAAAZHJzL2Uyb0RvYy54bWysU8Fu1DAQvSPxD5bPsMkuCKpos72syqUq&#10;lVrE2XWcTURiW7bZZCUOBSQuRe2BD+AXaNHCakv7DfYfMXayC5Qb4hDLnvfm+c14Mt5t6wrNmdKl&#10;4CkeDmKMGKciK/ksxS+O9x7uYKQN4RmpBGcpXjCNdyf3740bmbCRKESVMYVAhOukkSkujJFJFGla&#10;sJrogZCMA5gLVRMDRzWLMkUaUK+raBTHT6JGqEwqQZnWEJ12IJ4E/Txn1DzPc80MqlIM3kxYVVhP&#10;/BpNxiSZKSKLkvY2yD+4qEnJ4dKt1JQYgl6r8i+puqRKaJGbARV1JPK8pCzUANUM4zvVHBVEslAL&#10;NEfLbZv0/5OlB/NDhcoM3i4ePcWIkxpeyX52p+7C/rC37r39am/ttftob+zKrtEQo4xpCi20n+zS&#10;ndpLBJw1bL4AfuPOEuTeuneQs4bvyp3ZJbJXdgkUCAINKD60st8Bvwx53wAGdXfxwMev4bZzr+Ex&#10;9wEiK/QGTZkUujSyEEZo/2yN1Am4P5KHyjdey31BX2kAoj8Qf9A9p81V7bnQdtSGGVhsZ4C1BlEI&#10;Poof78QwKRSgfu81SbJJlkqbZ0zUyG9SrGDEwsuT+b42HXVD8XdV3K9c7JVV1aE+Ejx2trzBE5Et&#10;ujJ86nH7kijZ6xswdiA2k0CSO9d03F5wIxPUYWCC7364/UT+fg4pv37ByU8AAAD//wMAUEsDBBQA&#10;BgAIAAAAIQDkbPzB1wAAAAMBAAAPAAAAZHJzL2Rvd25yZXYueG1sTI9BT8MwDIXvSPsPkZG4sRSY&#10;YOqaTtMQN0DaGOKaNl5TrXGqJN3Kv5+Bw7jYenrW8/eK5eg6ccQQW08K7qYZCKTam5YaBbuPl9s5&#10;iJg0Gd15QgXfGGFZTq4KnRt/og0et6kRHEIx1wpsSn0uZawtOh2nvkdib++D04llaKQJ+sThrpP3&#10;WfYonW6JP1jd49pifdgOTsFT9bwbHuLrYLK4ev80YXP4erNK3VyPqwWIhGO6HMMPPqNDyUyVH8hE&#10;0SngIul3sjebs6r+tiwL+Z+9PAMAAP//AwBQSwECLQAUAAYACAAAACEAtoM4kv4AAADhAQAAEwAA&#10;AAAAAAAAAAAAAAAAAAAAW0NvbnRlbnRfVHlwZXNdLnhtbFBLAQItABQABgAIAAAAIQA4/SH/1gAA&#10;AJQBAAALAAAAAAAAAAAAAAAAAC8BAABfcmVscy8ucmVsc1BLAQItABQABgAIAAAAIQC5p+FiFAIA&#10;AMoDAAAOAAAAAAAAAAAAAAAAAC4CAABkcnMvZTJvRG9jLnhtbFBLAQItABQABgAIAAAAIQDkbPzB&#10;1wAAAAMBAAAPAAAAAAAAAAAAAAAAAG4EAABkcnMvZG93bnJldi54bWxQSwUGAAAAAAQABADzAAAA&#10;cgUAAAAA&#10;" filled="f" stroked="f">
                <v:path arrowok="t"/>
                <w10:anchorlock/>
              </v:rect>
            </w:pict>
          </mc:Fallback>
        </mc:AlternateContent>
      </w:r>
    </w:p>
    <w:p w14:paraId="0177910C" w14:textId="77777777" w:rsidR="0020672E" w:rsidRDefault="0020672E">
      <w:pPr>
        <w:spacing w:after="0" w:line="240" w:lineRule="auto"/>
        <w:ind w:firstLine="567"/>
        <w:jc w:val="center"/>
        <w:rPr>
          <w:rFonts w:ascii="Times New Roman" w:hAnsi="Times New Roman" w:cs="Times New Roman"/>
          <w:b/>
          <w:sz w:val="24"/>
          <w:szCs w:val="24"/>
          <w:lang w:val="uk-UA"/>
        </w:rPr>
      </w:pPr>
    </w:p>
    <w:p w14:paraId="63043D3E" w14:textId="77777777" w:rsidR="00DF1FB4" w:rsidRDefault="00F241F0">
      <w:pPr>
        <w:spacing w:after="0" w:line="240" w:lineRule="auto"/>
        <w:ind w:firstLine="567"/>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БАЛАКЛІЙСЬКА МІСЬКА </w:t>
      </w:r>
    </w:p>
    <w:p w14:paraId="34AE6318" w14:textId="77777777" w:rsidR="0020672E" w:rsidRPr="00DF1FB4" w:rsidRDefault="00F241F0">
      <w:pPr>
        <w:spacing w:after="0" w:line="240" w:lineRule="auto"/>
        <w:ind w:firstLine="567"/>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ВІЙСЬКОВА АДМІНІСТРАЦІЯ</w:t>
      </w:r>
    </w:p>
    <w:p w14:paraId="211C606B" w14:textId="77777777" w:rsidR="0020672E" w:rsidRPr="00DF1FB4" w:rsidRDefault="00DF1FB4">
      <w:pPr>
        <w:spacing w:after="0" w:line="240" w:lineRule="auto"/>
        <w:ind w:firstLine="567"/>
        <w:jc w:val="center"/>
        <w:rPr>
          <w:rFonts w:ascii="Times New Roman" w:hAnsi="Times New Roman" w:cs="Times New Roman"/>
          <w:b/>
          <w:sz w:val="32"/>
          <w:szCs w:val="32"/>
          <w:lang w:val="uk-UA"/>
        </w:rPr>
      </w:pPr>
      <w:r w:rsidRPr="00DF1FB4">
        <w:rPr>
          <w:rFonts w:ascii="Times New Roman" w:hAnsi="Times New Roman" w:cs="Times New Roman"/>
          <w:b/>
          <w:sz w:val="32"/>
          <w:szCs w:val="32"/>
          <w:lang w:val="uk-UA"/>
        </w:rPr>
        <w:t xml:space="preserve">ІЗЮМСЬКОГО РАЙОНУ  </w:t>
      </w:r>
      <w:r w:rsidR="00F241F0" w:rsidRPr="00DF1FB4">
        <w:rPr>
          <w:rFonts w:ascii="Times New Roman" w:hAnsi="Times New Roman" w:cs="Times New Roman"/>
          <w:b/>
          <w:sz w:val="32"/>
          <w:szCs w:val="32"/>
          <w:lang w:val="uk-UA"/>
        </w:rPr>
        <w:t>ХАРКІВСЬКОЇ ОБЛАСТІ</w:t>
      </w:r>
    </w:p>
    <w:p w14:paraId="4E348A7D" w14:textId="77777777" w:rsidR="00BE434D" w:rsidRDefault="00BE434D">
      <w:pPr>
        <w:spacing w:after="0" w:line="240" w:lineRule="auto"/>
        <w:ind w:firstLine="567"/>
        <w:jc w:val="center"/>
        <w:rPr>
          <w:rFonts w:ascii="Times New Roman" w:hAnsi="Times New Roman" w:cs="Times New Roman"/>
          <w:b/>
          <w:sz w:val="28"/>
          <w:szCs w:val="28"/>
          <w:lang w:val="uk-UA"/>
        </w:rPr>
      </w:pPr>
    </w:p>
    <w:p w14:paraId="50B1CAA8" w14:textId="77777777" w:rsidR="0020672E" w:rsidRPr="00556298" w:rsidRDefault="00F26A29">
      <w:pPr>
        <w:spacing w:after="0" w:line="240" w:lineRule="auto"/>
        <w:ind w:firstLine="567"/>
        <w:jc w:val="center"/>
        <w:rPr>
          <w:rFonts w:ascii="Times New Roman" w:hAnsi="Times New Roman" w:cs="Times New Roman"/>
          <w:b/>
          <w:sz w:val="32"/>
          <w:szCs w:val="32"/>
          <w:lang w:val="uk-UA"/>
        </w:rPr>
      </w:pPr>
      <w:r w:rsidRPr="00556298">
        <w:rPr>
          <w:rFonts w:ascii="Times New Roman" w:hAnsi="Times New Roman" w:cs="Times New Roman"/>
          <w:b/>
          <w:sz w:val="32"/>
          <w:szCs w:val="32"/>
          <w:lang w:val="uk-UA"/>
        </w:rPr>
        <w:t>РОЗПОРЯДЖЕННЯ</w:t>
      </w:r>
    </w:p>
    <w:p w14:paraId="4FB8626D" w14:textId="77777777" w:rsidR="0020672E" w:rsidRPr="00D406A0" w:rsidRDefault="0020672E">
      <w:pPr>
        <w:spacing w:after="0" w:line="240" w:lineRule="auto"/>
        <w:ind w:firstLine="567"/>
        <w:jc w:val="center"/>
        <w:rPr>
          <w:rFonts w:ascii="Times New Roman" w:hAnsi="Times New Roman" w:cs="Times New Roman"/>
          <w:b/>
          <w:sz w:val="28"/>
          <w:szCs w:val="28"/>
          <w:lang w:val="uk-UA"/>
        </w:rPr>
      </w:pPr>
    </w:p>
    <w:p w14:paraId="6FA4CFCE" w14:textId="243F2547" w:rsidR="0020672E" w:rsidRPr="00ED4CF7" w:rsidRDefault="00ED4CF7">
      <w:pPr>
        <w:outlineLvl w:val="0"/>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 xml:space="preserve">20 </w:t>
      </w:r>
      <w:r w:rsidRPr="00ED4CF7">
        <w:rPr>
          <w:rFonts w:ascii="Times New Roman" w:hAnsi="Times New Roman" w:cs="Times New Roman"/>
          <w:b/>
          <w:sz w:val="28"/>
          <w:szCs w:val="28"/>
          <w:u w:val="single"/>
          <w:lang w:val="uk-UA"/>
        </w:rPr>
        <w:t>липня</w:t>
      </w:r>
      <w:r w:rsidR="00F241F0" w:rsidRPr="00ED4CF7">
        <w:rPr>
          <w:rFonts w:ascii="Times New Roman" w:hAnsi="Times New Roman" w:cs="Times New Roman"/>
          <w:b/>
          <w:sz w:val="28"/>
          <w:szCs w:val="28"/>
          <w:u w:val="single"/>
          <w:lang w:val="uk-UA"/>
        </w:rPr>
        <w:t xml:space="preserve"> 202</w:t>
      </w:r>
      <w:r w:rsidR="00556298" w:rsidRPr="00ED4CF7">
        <w:rPr>
          <w:rFonts w:ascii="Times New Roman" w:hAnsi="Times New Roman" w:cs="Times New Roman"/>
          <w:b/>
          <w:sz w:val="28"/>
          <w:szCs w:val="28"/>
          <w:u w:val="single"/>
          <w:lang w:val="uk-UA"/>
        </w:rPr>
        <w:t>6</w:t>
      </w:r>
      <w:r w:rsidR="00F241F0" w:rsidRPr="00ED4CF7">
        <w:rPr>
          <w:rFonts w:ascii="Times New Roman" w:hAnsi="Times New Roman" w:cs="Times New Roman"/>
          <w:b/>
          <w:sz w:val="28"/>
          <w:szCs w:val="28"/>
          <w:u w:val="single"/>
          <w:lang w:val="uk-UA"/>
        </w:rPr>
        <w:t xml:space="preserve"> року</w:t>
      </w:r>
      <w:r w:rsidR="00F241F0" w:rsidRPr="00D406A0">
        <w:rPr>
          <w:rFonts w:ascii="Times New Roman" w:hAnsi="Times New Roman" w:cs="Times New Roman"/>
          <w:b/>
          <w:sz w:val="28"/>
          <w:szCs w:val="28"/>
          <w:lang w:val="uk-UA"/>
        </w:rPr>
        <w:t xml:space="preserve">              </w:t>
      </w:r>
      <w:r w:rsidR="00426FA4">
        <w:rPr>
          <w:rFonts w:ascii="Times New Roman" w:hAnsi="Times New Roman" w:cs="Times New Roman"/>
          <w:b/>
          <w:sz w:val="28"/>
          <w:szCs w:val="28"/>
          <w:lang w:val="uk-UA"/>
        </w:rPr>
        <w:t xml:space="preserve"> м. </w:t>
      </w:r>
      <w:r w:rsidR="00F241F0" w:rsidRPr="008A513D">
        <w:rPr>
          <w:rFonts w:ascii="Times New Roman" w:hAnsi="Times New Roman" w:cs="Times New Roman"/>
          <w:b/>
          <w:sz w:val="28"/>
          <w:szCs w:val="28"/>
          <w:lang w:val="uk-UA"/>
        </w:rPr>
        <w:t>Балаклія</w:t>
      </w:r>
      <w:r w:rsidR="00F241F0" w:rsidRPr="00D406A0">
        <w:rPr>
          <w:rFonts w:ascii="Times New Roman" w:hAnsi="Times New Roman" w:cs="Times New Roman"/>
          <w:b/>
          <w:sz w:val="28"/>
          <w:szCs w:val="28"/>
          <w:lang w:val="uk-UA"/>
        </w:rPr>
        <w:t xml:space="preserve">            </w:t>
      </w:r>
      <w:r w:rsidR="00077174">
        <w:rPr>
          <w:rFonts w:ascii="Times New Roman" w:hAnsi="Times New Roman" w:cs="Times New Roman"/>
          <w:b/>
          <w:sz w:val="28"/>
          <w:szCs w:val="28"/>
          <w:lang w:val="uk-UA"/>
        </w:rPr>
        <w:t xml:space="preserve">                     </w:t>
      </w:r>
      <w:r w:rsidR="00351EA0">
        <w:rPr>
          <w:rFonts w:ascii="Times New Roman" w:hAnsi="Times New Roman" w:cs="Times New Roman"/>
          <w:b/>
          <w:sz w:val="28"/>
          <w:szCs w:val="28"/>
          <w:lang w:val="uk-UA"/>
        </w:rPr>
        <w:t xml:space="preserve">              </w:t>
      </w:r>
      <w:r w:rsidR="00077174">
        <w:rPr>
          <w:rFonts w:ascii="Times New Roman" w:hAnsi="Times New Roman" w:cs="Times New Roman"/>
          <w:b/>
          <w:sz w:val="28"/>
          <w:szCs w:val="28"/>
          <w:lang w:val="uk-UA"/>
        </w:rPr>
        <w:t xml:space="preserve"> </w:t>
      </w:r>
      <w:r w:rsidR="00077174" w:rsidRPr="00221CDA">
        <w:rPr>
          <w:rFonts w:ascii="Times New Roman" w:hAnsi="Times New Roman" w:cs="Times New Roman"/>
          <w:b/>
          <w:sz w:val="28"/>
          <w:szCs w:val="28"/>
          <w:lang w:val="uk-UA"/>
        </w:rPr>
        <w:t>№</w:t>
      </w:r>
      <w:r w:rsidR="00077174" w:rsidRPr="00351EA0">
        <w:rPr>
          <w:rFonts w:ascii="Times New Roman" w:hAnsi="Times New Roman" w:cs="Times New Roman"/>
          <w:b/>
          <w:sz w:val="28"/>
          <w:szCs w:val="28"/>
          <w:u w:val="single"/>
          <w:lang w:val="uk-UA"/>
        </w:rPr>
        <w:t xml:space="preserve"> </w:t>
      </w:r>
      <w:r w:rsidRPr="00351EA0">
        <w:rPr>
          <w:rFonts w:ascii="Times New Roman" w:hAnsi="Times New Roman" w:cs="Times New Roman"/>
          <w:b/>
          <w:sz w:val="28"/>
          <w:szCs w:val="28"/>
          <w:u w:val="single"/>
          <w:lang w:val="uk-UA"/>
        </w:rPr>
        <w:t>1</w:t>
      </w:r>
      <w:r>
        <w:rPr>
          <w:rFonts w:ascii="Times New Roman" w:hAnsi="Times New Roman" w:cs="Times New Roman"/>
          <w:b/>
          <w:sz w:val="28"/>
          <w:szCs w:val="28"/>
          <w:u w:val="single"/>
          <w:lang w:val="uk-UA"/>
        </w:rPr>
        <w:t>301</w:t>
      </w:r>
    </w:p>
    <w:p w14:paraId="2243C963" w14:textId="77777777" w:rsidR="0013298C" w:rsidRDefault="0013298C" w:rsidP="002709D7">
      <w:pPr>
        <w:spacing w:after="0" w:line="240" w:lineRule="auto"/>
        <w:jc w:val="both"/>
        <w:outlineLvl w:val="0"/>
        <w:rPr>
          <w:rFonts w:ascii="Times New Roman" w:hAnsi="Times New Roman" w:cs="Times New Roman"/>
          <w:b/>
          <w:color w:val="000000"/>
          <w:sz w:val="24"/>
          <w:szCs w:val="24"/>
          <w:lang w:val="uk-UA" w:eastAsia="ru-RU"/>
        </w:rPr>
      </w:pPr>
    </w:p>
    <w:p w14:paraId="4483A244" w14:textId="1CA287E3" w:rsidR="00D041B6" w:rsidRPr="0013298C" w:rsidRDefault="002709D7" w:rsidP="002709D7">
      <w:pPr>
        <w:spacing w:after="0" w:line="240" w:lineRule="auto"/>
        <w:jc w:val="both"/>
        <w:outlineLvl w:val="0"/>
        <w:rPr>
          <w:rFonts w:ascii="Times New Roman" w:hAnsi="Times New Roman" w:cs="Times New Roman"/>
          <w:b/>
          <w:color w:val="000000"/>
          <w:sz w:val="24"/>
          <w:szCs w:val="24"/>
          <w:lang w:val="uk-UA" w:eastAsia="ru-RU"/>
        </w:rPr>
      </w:pPr>
      <w:r w:rsidRPr="0013298C">
        <w:rPr>
          <w:rFonts w:ascii="Times New Roman" w:hAnsi="Times New Roman" w:cs="Times New Roman"/>
          <w:b/>
          <w:color w:val="000000"/>
          <w:sz w:val="24"/>
          <w:szCs w:val="24"/>
          <w:lang w:val="uk-UA" w:eastAsia="ru-RU"/>
        </w:rPr>
        <w:t xml:space="preserve">Про </w:t>
      </w:r>
      <w:r w:rsidR="00AC3978" w:rsidRPr="0013298C">
        <w:rPr>
          <w:rFonts w:ascii="Times New Roman" w:hAnsi="Times New Roman" w:cs="Times New Roman"/>
          <w:b/>
          <w:color w:val="000000"/>
          <w:sz w:val="24"/>
          <w:szCs w:val="24"/>
          <w:lang w:val="uk-UA" w:eastAsia="ru-RU"/>
        </w:rPr>
        <w:t xml:space="preserve">затвердження </w:t>
      </w:r>
      <w:r w:rsidR="002D6214" w:rsidRPr="0013298C">
        <w:rPr>
          <w:rFonts w:ascii="Times New Roman" w:hAnsi="Times New Roman" w:cs="Times New Roman"/>
          <w:b/>
          <w:color w:val="000000"/>
          <w:sz w:val="24"/>
          <w:szCs w:val="24"/>
          <w:lang w:val="uk-UA" w:eastAsia="ru-RU"/>
        </w:rPr>
        <w:t>Положення про відділ</w:t>
      </w:r>
      <w:r w:rsidR="00D041B6" w:rsidRPr="0013298C">
        <w:rPr>
          <w:rFonts w:ascii="Times New Roman" w:hAnsi="Times New Roman" w:cs="Times New Roman"/>
          <w:b/>
          <w:color w:val="000000"/>
          <w:sz w:val="24"/>
          <w:szCs w:val="24"/>
          <w:lang w:val="uk-UA" w:eastAsia="ru-RU"/>
        </w:rPr>
        <w:t xml:space="preserve"> </w:t>
      </w:r>
    </w:p>
    <w:p w14:paraId="0D7A6184" w14:textId="6DFAF73E" w:rsidR="00D041B6" w:rsidRDefault="00516B82" w:rsidP="002709D7">
      <w:pPr>
        <w:spacing w:after="0" w:line="240" w:lineRule="auto"/>
        <w:jc w:val="both"/>
        <w:outlineLvl w:val="0"/>
        <w:rPr>
          <w:rFonts w:ascii="Times New Roman" w:hAnsi="Times New Roman" w:cs="Times New Roman"/>
          <w:b/>
          <w:color w:val="000000"/>
          <w:sz w:val="24"/>
          <w:szCs w:val="24"/>
          <w:lang w:val="uk-UA" w:eastAsia="ru-RU"/>
        </w:rPr>
      </w:pPr>
      <w:r>
        <w:rPr>
          <w:rFonts w:ascii="Times New Roman" w:hAnsi="Times New Roman" w:cs="Times New Roman"/>
          <w:b/>
          <w:color w:val="000000"/>
          <w:sz w:val="24"/>
          <w:szCs w:val="24"/>
          <w:lang w:val="uk-UA" w:eastAsia="ru-RU"/>
        </w:rPr>
        <w:t xml:space="preserve">по </w:t>
      </w:r>
      <w:r w:rsidR="00D041B6" w:rsidRPr="0013298C">
        <w:rPr>
          <w:rFonts w:ascii="Times New Roman" w:hAnsi="Times New Roman" w:cs="Times New Roman"/>
          <w:b/>
          <w:color w:val="000000"/>
          <w:sz w:val="24"/>
          <w:szCs w:val="24"/>
          <w:lang w:val="uk-UA" w:eastAsia="ru-RU"/>
        </w:rPr>
        <w:t>забезпеченн</w:t>
      </w:r>
      <w:r>
        <w:rPr>
          <w:rFonts w:ascii="Times New Roman" w:hAnsi="Times New Roman" w:cs="Times New Roman"/>
          <w:b/>
          <w:color w:val="000000"/>
          <w:sz w:val="24"/>
          <w:szCs w:val="24"/>
          <w:lang w:val="uk-UA" w:eastAsia="ru-RU"/>
        </w:rPr>
        <w:t>ю</w:t>
      </w:r>
      <w:r w:rsidR="00D041B6" w:rsidRPr="0013298C">
        <w:rPr>
          <w:rFonts w:ascii="Times New Roman" w:hAnsi="Times New Roman" w:cs="Times New Roman"/>
          <w:b/>
          <w:color w:val="000000"/>
          <w:sz w:val="24"/>
          <w:szCs w:val="24"/>
          <w:lang w:val="uk-UA" w:eastAsia="ru-RU"/>
        </w:rPr>
        <w:t xml:space="preserve"> діяльності роботи </w:t>
      </w:r>
      <w:proofErr w:type="spellStart"/>
      <w:r w:rsidR="00D041B6" w:rsidRPr="0013298C">
        <w:rPr>
          <w:rFonts w:ascii="Times New Roman" w:hAnsi="Times New Roman" w:cs="Times New Roman"/>
          <w:b/>
          <w:color w:val="000000"/>
          <w:sz w:val="24"/>
          <w:szCs w:val="24"/>
          <w:lang w:val="uk-UA" w:eastAsia="ru-RU"/>
        </w:rPr>
        <w:t>старост</w:t>
      </w:r>
      <w:proofErr w:type="spellEnd"/>
    </w:p>
    <w:p w14:paraId="63EBE491" w14:textId="4F0323EE" w:rsidR="00E62ACD" w:rsidRPr="0013298C" w:rsidRDefault="00E62ACD" w:rsidP="002709D7">
      <w:pPr>
        <w:spacing w:after="0" w:line="240" w:lineRule="auto"/>
        <w:jc w:val="both"/>
        <w:outlineLvl w:val="0"/>
        <w:rPr>
          <w:rFonts w:ascii="Times New Roman" w:hAnsi="Times New Roman" w:cs="Times New Roman"/>
          <w:b/>
          <w:color w:val="000000"/>
          <w:sz w:val="24"/>
          <w:szCs w:val="24"/>
          <w:lang w:val="uk-UA" w:eastAsia="ru-RU"/>
        </w:rPr>
      </w:pPr>
      <w:r>
        <w:rPr>
          <w:rFonts w:ascii="Times New Roman" w:hAnsi="Times New Roman" w:cs="Times New Roman"/>
          <w:b/>
          <w:color w:val="000000"/>
          <w:sz w:val="24"/>
          <w:szCs w:val="24"/>
          <w:lang w:val="uk-UA" w:eastAsia="ru-RU"/>
        </w:rPr>
        <w:t>апарату виконавчого комітету</w:t>
      </w:r>
    </w:p>
    <w:p w14:paraId="1A63ACEF" w14:textId="77777777" w:rsidR="00896051" w:rsidRDefault="002709D7" w:rsidP="002709D7">
      <w:pPr>
        <w:spacing w:after="0" w:line="240" w:lineRule="auto"/>
        <w:jc w:val="both"/>
        <w:outlineLvl w:val="0"/>
        <w:rPr>
          <w:rFonts w:ascii="Times New Roman" w:hAnsi="Times New Roman" w:cs="Times New Roman"/>
          <w:b/>
          <w:color w:val="000000"/>
          <w:sz w:val="24"/>
          <w:szCs w:val="24"/>
          <w:lang w:val="uk-UA" w:eastAsia="ru-RU"/>
        </w:rPr>
      </w:pPr>
      <w:r w:rsidRPr="0013298C">
        <w:rPr>
          <w:rFonts w:ascii="Times New Roman" w:hAnsi="Times New Roman" w:cs="Times New Roman"/>
          <w:b/>
          <w:color w:val="000000"/>
          <w:sz w:val="24"/>
          <w:szCs w:val="24"/>
          <w:lang w:val="uk-UA" w:eastAsia="ru-RU"/>
        </w:rPr>
        <w:t>Балаклійської міської ради Харківської області</w:t>
      </w:r>
    </w:p>
    <w:p w14:paraId="2F09DA99" w14:textId="24EBBE2D" w:rsidR="002709D7" w:rsidRDefault="00E62ACD" w:rsidP="002709D7">
      <w:pPr>
        <w:spacing w:after="0" w:line="240" w:lineRule="auto"/>
        <w:jc w:val="both"/>
        <w:outlineLvl w:val="0"/>
        <w:rPr>
          <w:rFonts w:ascii="Times New Roman" w:hAnsi="Times New Roman" w:cs="Times New Roman"/>
          <w:b/>
          <w:color w:val="000000"/>
          <w:sz w:val="24"/>
          <w:szCs w:val="24"/>
          <w:lang w:val="uk-UA" w:eastAsia="ru-RU"/>
        </w:rPr>
      </w:pPr>
      <w:r>
        <w:rPr>
          <w:rFonts w:ascii="Times New Roman" w:hAnsi="Times New Roman" w:cs="Times New Roman"/>
          <w:b/>
          <w:color w:val="000000"/>
          <w:sz w:val="24"/>
          <w:szCs w:val="24"/>
          <w:lang w:val="uk-UA" w:eastAsia="ru-RU"/>
        </w:rPr>
        <w:t>у</w:t>
      </w:r>
      <w:r w:rsidR="00896051">
        <w:rPr>
          <w:rFonts w:ascii="Times New Roman" w:hAnsi="Times New Roman" w:cs="Times New Roman"/>
          <w:b/>
          <w:color w:val="000000"/>
          <w:sz w:val="24"/>
          <w:szCs w:val="24"/>
          <w:lang w:val="uk-UA" w:eastAsia="ru-RU"/>
        </w:rPr>
        <w:t xml:space="preserve"> новій редакції</w:t>
      </w:r>
      <w:r w:rsidR="002709D7" w:rsidRPr="0013298C">
        <w:rPr>
          <w:rFonts w:ascii="Times New Roman" w:hAnsi="Times New Roman" w:cs="Times New Roman"/>
          <w:b/>
          <w:color w:val="000000"/>
          <w:sz w:val="24"/>
          <w:szCs w:val="24"/>
          <w:lang w:val="uk-UA" w:eastAsia="ru-RU"/>
        </w:rPr>
        <w:t xml:space="preserve"> </w:t>
      </w:r>
    </w:p>
    <w:p w14:paraId="766B1BB1" w14:textId="77777777" w:rsidR="0013298C" w:rsidRPr="0013298C" w:rsidRDefault="0013298C" w:rsidP="002709D7">
      <w:pPr>
        <w:spacing w:after="0" w:line="240" w:lineRule="auto"/>
        <w:jc w:val="both"/>
        <w:outlineLvl w:val="0"/>
        <w:rPr>
          <w:rFonts w:ascii="Times New Roman" w:hAnsi="Times New Roman" w:cs="Times New Roman"/>
          <w:b/>
          <w:color w:val="000000"/>
          <w:sz w:val="24"/>
          <w:szCs w:val="24"/>
          <w:lang w:val="uk-UA" w:eastAsia="ru-RU"/>
        </w:rPr>
      </w:pPr>
    </w:p>
    <w:p w14:paraId="1D216647" w14:textId="77777777" w:rsidR="002709D7" w:rsidRPr="0013298C" w:rsidRDefault="002709D7" w:rsidP="002709D7">
      <w:pPr>
        <w:spacing w:after="0" w:line="240" w:lineRule="auto"/>
        <w:jc w:val="both"/>
        <w:outlineLvl w:val="0"/>
        <w:rPr>
          <w:rFonts w:ascii="Times New Roman" w:hAnsi="Times New Roman" w:cs="Times New Roman"/>
          <w:b/>
          <w:color w:val="000000"/>
          <w:sz w:val="24"/>
          <w:szCs w:val="24"/>
          <w:lang w:val="uk-UA" w:eastAsia="ru-RU"/>
        </w:rPr>
      </w:pPr>
    </w:p>
    <w:p w14:paraId="1AE08121" w14:textId="4936F2A1" w:rsidR="002D6214" w:rsidRPr="0013298C" w:rsidRDefault="002D6214" w:rsidP="00AC3978">
      <w:pPr>
        <w:spacing w:after="0" w:line="240" w:lineRule="auto"/>
        <w:ind w:firstLine="567"/>
        <w:jc w:val="both"/>
        <w:outlineLvl w:val="0"/>
        <w:rPr>
          <w:rFonts w:ascii="Times New Roman" w:hAnsi="Times New Roman" w:cs="Times New Roman"/>
          <w:bCs/>
          <w:color w:val="000000"/>
          <w:sz w:val="24"/>
          <w:szCs w:val="24"/>
          <w:lang w:val="uk-UA" w:eastAsia="ru-RU"/>
        </w:rPr>
      </w:pPr>
      <w:r w:rsidRPr="0013298C">
        <w:rPr>
          <w:rFonts w:ascii="Times New Roman" w:hAnsi="Times New Roman" w:cs="Times New Roman"/>
          <w:bCs/>
          <w:color w:val="000000"/>
          <w:sz w:val="24"/>
          <w:szCs w:val="24"/>
          <w:lang w:val="uk-UA" w:eastAsia="ru-RU"/>
        </w:rPr>
        <w:t>Керуючись ст</w:t>
      </w:r>
      <w:r w:rsidR="00AC3978" w:rsidRPr="0013298C">
        <w:rPr>
          <w:rFonts w:ascii="Times New Roman" w:hAnsi="Times New Roman" w:cs="Times New Roman"/>
          <w:bCs/>
          <w:color w:val="000000"/>
          <w:sz w:val="24"/>
          <w:szCs w:val="24"/>
          <w:lang w:val="uk-UA" w:eastAsia="ru-RU"/>
        </w:rPr>
        <w:t xml:space="preserve">аттею </w:t>
      </w:r>
      <w:r w:rsidRPr="0013298C">
        <w:rPr>
          <w:rFonts w:ascii="Times New Roman" w:hAnsi="Times New Roman" w:cs="Times New Roman"/>
          <w:bCs/>
          <w:color w:val="000000"/>
          <w:sz w:val="24"/>
          <w:szCs w:val="24"/>
          <w:lang w:val="uk-UA" w:eastAsia="ru-RU"/>
        </w:rPr>
        <w:t>26, п</w:t>
      </w:r>
      <w:r w:rsidR="00AC3978" w:rsidRPr="0013298C">
        <w:rPr>
          <w:rFonts w:ascii="Times New Roman" w:hAnsi="Times New Roman" w:cs="Times New Roman"/>
          <w:bCs/>
          <w:color w:val="000000"/>
          <w:sz w:val="24"/>
          <w:szCs w:val="24"/>
          <w:lang w:val="uk-UA" w:eastAsia="ru-RU"/>
        </w:rPr>
        <w:t xml:space="preserve">унктом </w:t>
      </w:r>
      <w:r w:rsidRPr="0013298C">
        <w:rPr>
          <w:rFonts w:ascii="Times New Roman" w:hAnsi="Times New Roman" w:cs="Times New Roman"/>
          <w:bCs/>
          <w:color w:val="000000"/>
          <w:sz w:val="24"/>
          <w:szCs w:val="24"/>
          <w:lang w:val="uk-UA" w:eastAsia="ru-RU"/>
        </w:rPr>
        <w:t>4 ст</w:t>
      </w:r>
      <w:r w:rsidR="00AC3978" w:rsidRPr="0013298C">
        <w:rPr>
          <w:rFonts w:ascii="Times New Roman" w:hAnsi="Times New Roman" w:cs="Times New Roman"/>
          <w:bCs/>
          <w:color w:val="000000"/>
          <w:sz w:val="24"/>
          <w:szCs w:val="24"/>
          <w:lang w:val="uk-UA" w:eastAsia="ru-RU"/>
        </w:rPr>
        <w:t>атті</w:t>
      </w:r>
      <w:r w:rsidRPr="0013298C">
        <w:rPr>
          <w:rFonts w:ascii="Times New Roman" w:hAnsi="Times New Roman" w:cs="Times New Roman"/>
          <w:bCs/>
          <w:color w:val="000000"/>
          <w:sz w:val="24"/>
          <w:szCs w:val="24"/>
          <w:lang w:val="uk-UA" w:eastAsia="ru-RU"/>
        </w:rPr>
        <w:t xml:space="preserve"> 54 Закону України «Про місцеве самоврядування в Україні» та відповідно до </w:t>
      </w:r>
      <w:r w:rsidR="00AC3978" w:rsidRPr="0013298C">
        <w:rPr>
          <w:rFonts w:ascii="Times New Roman" w:hAnsi="Times New Roman" w:cs="Times New Roman"/>
          <w:bCs/>
          <w:color w:val="000000"/>
          <w:sz w:val="24"/>
          <w:szCs w:val="24"/>
          <w:lang w:val="uk-UA" w:eastAsia="ru-RU"/>
        </w:rPr>
        <w:t>розпорядження начальника міської військової адміністрації від 17.06.2026</w:t>
      </w:r>
      <w:r w:rsidR="00AC3978" w:rsidRPr="0013298C">
        <w:rPr>
          <w:rFonts w:ascii="Times New Roman" w:hAnsi="Times New Roman" w:cs="Times New Roman"/>
          <w:bCs/>
          <w:color w:val="000000"/>
          <w:sz w:val="24"/>
          <w:szCs w:val="24"/>
          <w:lang w:eastAsia="ru-RU"/>
        </w:rPr>
        <w:t> </w:t>
      </w:r>
      <w:r w:rsidR="00AC3978" w:rsidRPr="0013298C">
        <w:rPr>
          <w:rFonts w:ascii="Times New Roman" w:hAnsi="Times New Roman" w:cs="Times New Roman"/>
          <w:bCs/>
          <w:color w:val="000000"/>
          <w:sz w:val="24"/>
          <w:szCs w:val="24"/>
          <w:lang w:val="uk-UA" w:eastAsia="ru-RU"/>
        </w:rPr>
        <w:t>№</w:t>
      </w:r>
      <w:r w:rsidR="00AC3978" w:rsidRPr="0013298C">
        <w:rPr>
          <w:rFonts w:ascii="Times New Roman" w:hAnsi="Times New Roman" w:cs="Times New Roman"/>
          <w:bCs/>
          <w:color w:val="000000"/>
          <w:sz w:val="24"/>
          <w:szCs w:val="24"/>
          <w:lang w:eastAsia="ru-RU"/>
        </w:rPr>
        <w:t> </w:t>
      </w:r>
      <w:r w:rsidR="00AC3978" w:rsidRPr="0013298C">
        <w:rPr>
          <w:rFonts w:ascii="Times New Roman" w:hAnsi="Times New Roman" w:cs="Times New Roman"/>
          <w:bCs/>
          <w:color w:val="000000"/>
          <w:sz w:val="24"/>
          <w:szCs w:val="24"/>
          <w:lang w:val="uk-UA" w:eastAsia="ru-RU"/>
        </w:rPr>
        <w:t>1086</w:t>
      </w:r>
      <w:r w:rsidR="00AC3978" w:rsidRPr="0013298C">
        <w:rPr>
          <w:rFonts w:ascii="Times New Roman" w:hAnsi="Times New Roman" w:cs="Times New Roman"/>
          <w:bCs/>
          <w:color w:val="000000"/>
          <w:sz w:val="24"/>
          <w:szCs w:val="24"/>
          <w:lang w:eastAsia="ru-RU"/>
        </w:rPr>
        <w:t> </w:t>
      </w:r>
      <w:r w:rsidR="00AC3978" w:rsidRPr="0013298C">
        <w:rPr>
          <w:rFonts w:ascii="Times New Roman" w:hAnsi="Times New Roman" w:cs="Times New Roman"/>
          <w:bCs/>
          <w:color w:val="000000"/>
          <w:sz w:val="24"/>
          <w:szCs w:val="24"/>
          <w:lang w:val="uk-UA" w:eastAsia="ru-RU"/>
        </w:rPr>
        <w:t>«Про впровадження систем відеоспостереження з аудіозаписом в адміністративній будівлі</w:t>
      </w:r>
      <w:r w:rsidR="00AC3978" w:rsidRPr="0013298C">
        <w:rPr>
          <w:rFonts w:ascii="Times New Roman" w:hAnsi="Times New Roman" w:cs="Times New Roman"/>
          <w:bCs/>
          <w:color w:val="000000"/>
          <w:sz w:val="24"/>
          <w:szCs w:val="24"/>
          <w:lang w:eastAsia="ru-RU"/>
        </w:rPr>
        <w:t> </w:t>
      </w:r>
      <w:r w:rsidR="00AC3978" w:rsidRPr="0013298C">
        <w:rPr>
          <w:rFonts w:ascii="Times New Roman" w:hAnsi="Times New Roman" w:cs="Times New Roman"/>
          <w:bCs/>
          <w:color w:val="000000"/>
          <w:sz w:val="24"/>
          <w:szCs w:val="24"/>
          <w:lang w:val="uk-UA" w:eastAsia="ru-RU"/>
        </w:rPr>
        <w:t xml:space="preserve"> Балаклійської міської ради», від 17.06.2026 № 1087 «Про затвердження Порядку обробки та захисту персональних даних, володільцем яких є Балаклійська міська рада Харківської області, та Плану дій працівників виконавчих органів Балаклійської міської ради Харківської області на випадок несанкціонованого доступу до персональних даних, пошкодження технічного обладнання, виникнення надзвичайних ситуацій», </w:t>
      </w:r>
      <w:r w:rsidR="0070465D" w:rsidRPr="0013298C">
        <w:rPr>
          <w:rFonts w:ascii="Times New Roman" w:hAnsi="Times New Roman" w:cs="Times New Roman"/>
          <w:sz w:val="24"/>
          <w:szCs w:val="24"/>
          <w:lang w:val="uk-UA"/>
        </w:rPr>
        <w:t xml:space="preserve">керуючись </w:t>
      </w:r>
      <w:r w:rsidR="0070465D" w:rsidRPr="0013298C">
        <w:rPr>
          <w:rFonts w:ascii="Times New Roman" w:eastAsia="Times New Roman" w:hAnsi="Times New Roman" w:cs="Times New Roman"/>
          <w:sz w:val="24"/>
          <w:szCs w:val="24"/>
          <w:lang w:val="uk-UA" w:eastAsia="ru-RU"/>
        </w:rPr>
        <w:t>Законом України</w:t>
      </w:r>
      <w:r w:rsidR="0070465D" w:rsidRPr="0013298C">
        <w:rPr>
          <w:rFonts w:ascii="Times New Roman" w:hAnsi="Times New Roman" w:cs="Times New Roman"/>
          <w:sz w:val="24"/>
          <w:szCs w:val="24"/>
          <w:lang w:val="uk-UA"/>
        </w:rPr>
        <w:t xml:space="preserve">  «Про правовий режим воєнного стану», </w:t>
      </w:r>
      <w:r w:rsidR="0070465D" w:rsidRPr="0013298C">
        <w:rPr>
          <w:rFonts w:ascii="Times New Roman" w:eastAsia="Times New Roman" w:hAnsi="Times New Roman" w:cs="Times New Roman"/>
          <w:sz w:val="24"/>
          <w:szCs w:val="24"/>
          <w:lang w:val="uk-UA" w:eastAsia="ru-RU"/>
        </w:rPr>
        <w:t>У</w:t>
      </w:r>
      <w:r w:rsidR="0070465D" w:rsidRPr="0013298C">
        <w:rPr>
          <w:rFonts w:ascii="Times New Roman" w:hAnsi="Times New Roman" w:cs="Times New Roman"/>
          <w:sz w:val="24"/>
          <w:szCs w:val="24"/>
          <w:lang w:val="uk-UA"/>
        </w:rPr>
        <w:t xml:space="preserve">казом Президента України від 01.10.2022 № 680/2022 «Про утворення військових адміністрацій населених пунктів у Харківській області», розпорядженням Президента України від 04.10.2022 </w:t>
      </w:r>
      <w:r w:rsidR="0070465D" w:rsidRPr="0013298C">
        <w:rPr>
          <w:rFonts w:ascii="Times New Roman" w:eastAsia="Times New Roman" w:hAnsi="Times New Roman" w:cs="Times New Roman"/>
          <w:kern w:val="36"/>
          <w:sz w:val="24"/>
          <w:szCs w:val="24"/>
          <w:lang w:val="uk-UA" w:eastAsia="ru-RU"/>
        </w:rPr>
        <w:t xml:space="preserve">№ 229/2022-рп </w:t>
      </w:r>
      <w:r w:rsidR="0070465D" w:rsidRPr="0013298C">
        <w:rPr>
          <w:rFonts w:ascii="Times New Roman" w:eastAsia="Times New Roman" w:hAnsi="Times New Roman" w:cs="Times New Roman"/>
          <w:color w:val="333333"/>
          <w:kern w:val="36"/>
          <w:sz w:val="24"/>
          <w:szCs w:val="24"/>
          <w:lang w:val="uk-UA" w:eastAsia="ru-RU"/>
        </w:rPr>
        <w:t>«</w:t>
      </w:r>
      <w:r w:rsidR="0070465D" w:rsidRPr="0013298C">
        <w:rPr>
          <w:rFonts w:ascii="Times New Roman" w:eastAsia="Times New Roman" w:hAnsi="Times New Roman" w:cs="Times New Roman"/>
          <w:sz w:val="24"/>
          <w:szCs w:val="24"/>
          <w:lang w:val="uk-UA" w:eastAsia="ru-RU"/>
        </w:rPr>
        <w:t>Про призначення В.</w:t>
      </w:r>
      <w:r w:rsidR="00D041B6" w:rsidRPr="0013298C">
        <w:rPr>
          <w:rFonts w:ascii="Times New Roman" w:eastAsia="Times New Roman" w:hAnsi="Times New Roman" w:cs="Times New Roman"/>
          <w:sz w:val="24"/>
          <w:szCs w:val="24"/>
          <w:lang w:val="uk-UA" w:eastAsia="ru-RU"/>
        </w:rPr>
        <w:t xml:space="preserve"> </w:t>
      </w:r>
      <w:proofErr w:type="spellStart"/>
      <w:r w:rsidR="0070465D" w:rsidRPr="0013298C">
        <w:rPr>
          <w:rFonts w:ascii="Times New Roman" w:eastAsia="Times New Roman" w:hAnsi="Times New Roman" w:cs="Times New Roman"/>
          <w:sz w:val="24"/>
          <w:szCs w:val="24"/>
          <w:lang w:val="uk-UA" w:eastAsia="ru-RU"/>
        </w:rPr>
        <w:t>Карабанова</w:t>
      </w:r>
      <w:proofErr w:type="spellEnd"/>
      <w:r w:rsidR="0070465D" w:rsidRPr="0013298C">
        <w:rPr>
          <w:rFonts w:ascii="Times New Roman" w:eastAsia="Times New Roman" w:hAnsi="Times New Roman" w:cs="Times New Roman"/>
          <w:sz w:val="24"/>
          <w:szCs w:val="24"/>
          <w:lang w:val="uk-UA" w:eastAsia="ru-RU"/>
        </w:rPr>
        <w:t xml:space="preserve"> начальником Балаклійської міської військової адміністрації Ізюмського району Харківської області»</w:t>
      </w:r>
      <w:r w:rsidR="0070465D" w:rsidRPr="0013298C">
        <w:rPr>
          <w:rFonts w:ascii="Times New Roman" w:hAnsi="Times New Roman" w:cs="Times New Roman"/>
          <w:sz w:val="24"/>
          <w:szCs w:val="24"/>
          <w:lang w:val="uk-UA"/>
        </w:rPr>
        <w:t>, постановою Верховної Ради України від 16.11.2022 № 2777</w:t>
      </w:r>
      <w:r w:rsidR="0070465D" w:rsidRPr="0013298C">
        <w:rPr>
          <w:rFonts w:ascii="Times New Roman" w:eastAsia="Times New Roman" w:hAnsi="Times New Roman" w:cs="Times New Roman"/>
          <w:bCs/>
          <w:sz w:val="24"/>
          <w:szCs w:val="24"/>
          <w:lang w:val="uk-UA" w:eastAsia="ru-RU"/>
        </w:rPr>
        <w:t>-IX</w:t>
      </w:r>
      <w:r w:rsidR="0070465D" w:rsidRPr="0013298C">
        <w:rPr>
          <w:rFonts w:ascii="Times New Roman" w:hAnsi="Times New Roman" w:cs="Times New Roman"/>
          <w:sz w:val="24"/>
          <w:szCs w:val="24"/>
          <w:lang w:val="uk-UA"/>
        </w:rPr>
        <w:t xml:space="preserve">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w:t>
      </w:r>
      <w:r w:rsidR="0070465D" w:rsidRPr="0013298C">
        <w:rPr>
          <w:rFonts w:ascii="Times New Roman" w:eastAsia="Times New Roman" w:hAnsi="Times New Roman" w:cs="Times New Roman"/>
          <w:bCs/>
          <w:sz w:val="24"/>
          <w:szCs w:val="24"/>
          <w:lang w:val="uk-UA" w:eastAsia="ru-RU"/>
        </w:rPr>
        <w:t>,</w:t>
      </w:r>
      <w:r w:rsidRPr="0013298C">
        <w:rPr>
          <w:rFonts w:ascii="Times New Roman" w:hAnsi="Times New Roman" w:cs="Times New Roman"/>
          <w:bCs/>
          <w:color w:val="000000"/>
          <w:sz w:val="24"/>
          <w:szCs w:val="24"/>
          <w:lang w:val="uk-UA" w:eastAsia="ru-RU"/>
        </w:rPr>
        <w:t xml:space="preserve">  </w:t>
      </w:r>
    </w:p>
    <w:p w14:paraId="0BF44EE1" w14:textId="2CC84A8B" w:rsidR="002709D7" w:rsidRPr="0013298C" w:rsidRDefault="002D6214" w:rsidP="002D6214">
      <w:pPr>
        <w:spacing w:after="0" w:line="240" w:lineRule="auto"/>
        <w:ind w:firstLine="708"/>
        <w:jc w:val="both"/>
        <w:outlineLvl w:val="0"/>
        <w:rPr>
          <w:rFonts w:ascii="Times New Roman" w:hAnsi="Times New Roman" w:cs="Times New Roman"/>
          <w:b/>
          <w:bCs/>
          <w:color w:val="000000"/>
          <w:sz w:val="24"/>
          <w:szCs w:val="24"/>
          <w:lang w:val="uk-UA" w:eastAsia="ru-RU"/>
        </w:rPr>
      </w:pPr>
      <w:r w:rsidRPr="0013298C">
        <w:rPr>
          <w:rFonts w:ascii="Times New Roman" w:hAnsi="Times New Roman" w:cs="Times New Roman"/>
          <w:bCs/>
          <w:color w:val="000000"/>
          <w:sz w:val="24"/>
          <w:szCs w:val="24"/>
          <w:lang w:val="uk-UA" w:eastAsia="ru-RU"/>
        </w:rPr>
        <w:t xml:space="preserve"> </w:t>
      </w:r>
    </w:p>
    <w:p w14:paraId="3682BFDE" w14:textId="77777777" w:rsidR="002709D7" w:rsidRPr="0013298C" w:rsidRDefault="002709D7" w:rsidP="002709D7">
      <w:pPr>
        <w:spacing w:after="0" w:line="240" w:lineRule="auto"/>
        <w:jc w:val="both"/>
        <w:outlineLvl w:val="0"/>
        <w:rPr>
          <w:rFonts w:ascii="Times New Roman" w:hAnsi="Times New Roman" w:cs="Times New Roman"/>
          <w:b/>
          <w:bCs/>
          <w:color w:val="000000"/>
          <w:sz w:val="24"/>
          <w:szCs w:val="24"/>
          <w:lang w:val="uk-UA" w:eastAsia="ru-RU"/>
        </w:rPr>
      </w:pPr>
      <w:r w:rsidRPr="0013298C">
        <w:rPr>
          <w:rFonts w:ascii="Times New Roman" w:hAnsi="Times New Roman" w:cs="Times New Roman"/>
          <w:b/>
          <w:bCs/>
          <w:color w:val="000000"/>
          <w:sz w:val="24"/>
          <w:szCs w:val="24"/>
          <w:lang w:val="uk-UA" w:eastAsia="ru-RU"/>
        </w:rPr>
        <w:t>ЗОБОВ'ЯЗУЮ:</w:t>
      </w:r>
    </w:p>
    <w:p w14:paraId="51076EFB" w14:textId="77777777" w:rsidR="002709D7" w:rsidRPr="0013298C" w:rsidRDefault="002709D7" w:rsidP="002709D7">
      <w:pPr>
        <w:spacing w:after="0" w:line="240" w:lineRule="auto"/>
        <w:jc w:val="both"/>
        <w:outlineLvl w:val="0"/>
        <w:rPr>
          <w:rFonts w:ascii="Times New Roman" w:hAnsi="Times New Roman" w:cs="Times New Roman"/>
          <w:b/>
          <w:color w:val="000000"/>
          <w:sz w:val="24"/>
          <w:szCs w:val="24"/>
          <w:lang w:val="uk-UA" w:eastAsia="ru-RU"/>
        </w:rPr>
      </w:pPr>
    </w:p>
    <w:p w14:paraId="25396A07" w14:textId="3E6FE7C0" w:rsidR="002709D7" w:rsidRPr="0013298C" w:rsidRDefault="002709D7" w:rsidP="00D041B6">
      <w:pPr>
        <w:spacing w:after="0" w:line="240" w:lineRule="auto"/>
        <w:ind w:firstLine="567"/>
        <w:jc w:val="both"/>
        <w:outlineLvl w:val="0"/>
        <w:rPr>
          <w:rFonts w:ascii="Times New Roman" w:hAnsi="Times New Roman" w:cs="Times New Roman"/>
          <w:b/>
          <w:bCs/>
          <w:color w:val="000000"/>
          <w:sz w:val="24"/>
          <w:szCs w:val="24"/>
          <w:lang w:val="uk-UA" w:eastAsia="ru-RU"/>
        </w:rPr>
      </w:pPr>
      <w:r w:rsidRPr="0013298C">
        <w:rPr>
          <w:rFonts w:ascii="Times New Roman" w:hAnsi="Times New Roman" w:cs="Times New Roman"/>
          <w:bCs/>
          <w:color w:val="000000"/>
          <w:sz w:val="24"/>
          <w:szCs w:val="24"/>
          <w:lang w:val="uk-UA" w:eastAsia="ru-RU"/>
        </w:rPr>
        <w:t>1.</w:t>
      </w:r>
      <w:r w:rsidRPr="0013298C">
        <w:rPr>
          <w:rFonts w:ascii="Times New Roman" w:hAnsi="Times New Roman" w:cs="Times New Roman"/>
          <w:b/>
          <w:color w:val="000000"/>
          <w:sz w:val="24"/>
          <w:szCs w:val="24"/>
          <w:lang w:val="uk-UA" w:eastAsia="ru-RU"/>
        </w:rPr>
        <w:t xml:space="preserve"> </w:t>
      </w:r>
      <w:r w:rsidR="00AC3978" w:rsidRPr="0013298C">
        <w:rPr>
          <w:rFonts w:ascii="Times New Roman" w:hAnsi="Times New Roman" w:cs="Times New Roman"/>
          <w:bCs/>
          <w:color w:val="000000"/>
          <w:sz w:val="24"/>
          <w:szCs w:val="24"/>
          <w:lang w:val="uk-UA" w:eastAsia="ru-RU"/>
        </w:rPr>
        <w:t>Затвердити</w:t>
      </w:r>
      <w:r w:rsidRPr="0013298C">
        <w:rPr>
          <w:rFonts w:ascii="Times New Roman" w:hAnsi="Times New Roman" w:cs="Times New Roman"/>
          <w:bCs/>
          <w:color w:val="000000"/>
          <w:sz w:val="24"/>
          <w:szCs w:val="24"/>
          <w:lang w:val="uk-UA" w:eastAsia="ru-RU"/>
        </w:rPr>
        <w:t xml:space="preserve"> </w:t>
      </w:r>
      <w:r w:rsidR="0070465D" w:rsidRPr="0013298C">
        <w:rPr>
          <w:rFonts w:ascii="Times New Roman" w:hAnsi="Times New Roman" w:cs="Times New Roman"/>
          <w:bCs/>
          <w:color w:val="000000"/>
          <w:sz w:val="24"/>
          <w:szCs w:val="24"/>
          <w:lang w:val="uk-UA" w:eastAsia="ru-RU"/>
        </w:rPr>
        <w:t xml:space="preserve">Положення про </w:t>
      </w:r>
      <w:r w:rsidR="00D041B6" w:rsidRPr="0013298C">
        <w:rPr>
          <w:rFonts w:ascii="Times New Roman" w:hAnsi="Times New Roman" w:cs="Times New Roman"/>
          <w:color w:val="000000"/>
          <w:sz w:val="24"/>
          <w:szCs w:val="24"/>
          <w:lang w:val="uk-UA" w:eastAsia="ru-RU"/>
        </w:rPr>
        <w:t xml:space="preserve">відділ </w:t>
      </w:r>
      <w:r w:rsidR="00516B82">
        <w:rPr>
          <w:rFonts w:ascii="Times New Roman" w:hAnsi="Times New Roman" w:cs="Times New Roman"/>
          <w:color w:val="000000"/>
          <w:sz w:val="24"/>
          <w:szCs w:val="24"/>
          <w:lang w:val="uk-UA" w:eastAsia="ru-RU"/>
        </w:rPr>
        <w:t>по</w:t>
      </w:r>
      <w:r w:rsidR="00D041B6" w:rsidRPr="0013298C">
        <w:rPr>
          <w:rFonts w:ascii="Times New Roman" w:hAnsi="Times New Roman" w:cs="Times New Roman"/>
          <w:color w:val="000000"/>
          <w:sz w:val="24"/>
          <w:szCs w:val="24"/>
          <w:lang w:val="uk-UA" w:eastAsia="ru-RU"/>
        </w:rPr>
        <w:t xml:space="preserve"> забезпеченн</w:t>
      </w:r>
      <w:r w:rsidR="00516B82">
        <w:rPr>
          <w:rFonts w:ascii="Times New Roman" w:hAnsi="Times New Roman" w:cs="Times New Roman"/>
          <w:color w:val="000000"/>
          <w:sz w:val="24"/>
          <w:szCs w:val="24"/>
          <w:lang w:val="uk-UA" w:eastAsia="ru-RU"/>
        </w:rPr>
        <w:t>ю</w:t>
      </w:r>
      <w:r w:rsidR="00D041B6" w:rsidRPr="0013298C">
        <w:rPr>
          <w:rFonts w:ascii="Times New Roman" w:hAnsi="Times New Roman" w:cs="Times New Roman"/>
          <w:color w:val="000000"/>
          <w:sz w:val="24"/>
          <w:szCs w:val="24"/>
          <w:lang w:val="uk-UA" w:eastAsia="ru-RU"/>
        </w:rPr>
        <w:t xml:space="preserve"> діяльності роботи </w:t>
      </w:r>
      <w:proofErr w:type="spellStart"/>
      <w:r w:rsidR="00D041B6" w:rsidRPr="0013298C">
        <w:rPr>
          <w:rFonts w:ascii="Times New Roman" w:hAnsi="Times New Roman" w:cs="Times New Roman"/>
          <w:color w:val="000000"/>
          <w:sz w:val="24"/>
          <w:szCs w:val="24"/>
          <w:lang w:val="uk-UA" w:eastAsia="ru-RU"/>
        </w:rPr>
        <w:t>старост</w:t>
      </w:r>
      <w:proofErr w:type="spellEnd"/>
      <w:r w:rsidR="00E800A0">
        <w:rPr>
          <w:rFonts w:ascii="Times New Roman" w:hAnsi="Times New Roman" w:cs="Times New Roman"/>
          <w:color w:val="000000"/>
          <w:sz w:val="24"/>
          <w:szCs w:val="24"/>
          <w:lang w:val="uk-UA" w:eastAsia="ru-RU"/>
        </w:rPr>
        <w:t xml:space="preserve"> апарату виконавчого комітету</w:t>
      </w:r>
      <w:r w:rsidR="00D041B6" w:rsidRPr="0013298C">
        <w:rPr>
          <w:rFonts w:ascii="Times New Roman" w:hAnsi="Times New Roman" w:cs="Times New Roman"/>
          <w:color w:val="000000"/>
          <w:sz w:val="24"/>
          <w:szCs w:val="24"/>
          <w:lang w:val="uk-UA" w:eastAsia="ru-RU"/>
        </w:rPr>
        <w:t xml:space="preserve"> </w:t>
      </w:r>
      <w:r w:rsidR="00AC3978" w:rsidRPr="0013298C">
        <w:rPr>
          <w:rFonts w:ascii="Times New Roman" w:hAnsi="Times New Roman" w:cs="Times New Roman"/>
          <w:color w:val="000000"/>
          <w:sz w:val="24"/>
          <w:szCs w:val="24"/>
          <w:lang w:val="uk-UA" w:eastAsia="ru-RU"/>
        </w:rPr>
        <w:t>Б</w:t>
      </w:r>
      <w:r w:rsidR="00AC3978" w:rsidRPr="0013298C">
        <w:rPr>
          <w:rFonts w:ascii="Times New Roman" w:hAnsi="Times New Roman" w:cs="Times New Roman"/>
          <w:bCs/>
          <w:color w:val="000000"/>
          <w:sz w:val="24"/>
          <w:szCs w:val="24"/>
          <w:lang w:val="uk-UA" w:eastAsia="ru-RU"/>
        </w:rPr>
        <w:t xml:space="preserve">алаклійської міської ради </w:t>
      </w:r>
      <w:r w:rsidRPr="0013298C">
        <w:rPr>
          <w:rFonts w:ascii="Times New Roman" w:hAnsi="Times New Roman" w:cs="Times New Roman"/>
          <w:bCs/>
          <w:color w:val="000000"/>
          <w:sz w:val="24"/>
          <w:szCs w:val="24"/>
          <w:lang w:val="uk-UA" w:eastAsia="ru-RU"/>
        </w:rPr>
        <w:t xml:space="preserve">у новій редакції (додається). </w:t>
      </w:r>
    </w:p>
    <w:p w14:paraId="55CF60C9" w14:textId="71C6BBC1" w:rsidR="006B69A8" w:rsidRPr="0013298C" w:rsidRDefault="00556298" w:rsidP="006B69A8">
      <w:pPr>
        <w:spacing w:after="0"/>
        <w:ind w:firstLine="567"/>
        <w:jc w:val="both"/>
        <w:rPr>
          <w:rFonts w:ascii="Times New Roman" w:hAnsi="Times New Roman" w:cs="Times New Roman"/>
          <w:sz w:val="24"/>
          <w:szCs w:val="24"/>
          <w:lang w:val="uk-UA" w:eastAsia="ru-RU"/>
        </w:rPr>
      </w:pPr>
      <w:r w:rsidRPr="0013298C">
        <w:rPr>
          <w:rFonts w:ascii="Times New Roman" w:hAnsi="Times New Roman" w:cs="Times New Roman"/>
          <w:bCs/>
          <w:color w:val="000000"/>
          <w:sz w:val="24"/>
          <w:szCs w:val="24"/>
          <w:lang w:val="uk-UA" w:eastAsia="ru-RU"/>
        </w:rPr>
        <w:t xml:space="preserve">2. Визнати таким, що втратило чинність </w:t>
      </w:r>
      <w:r w:rsidR="00D041B6" w:rsidRPr="0013298C">
        <w:rPr>
          <w:rFonts w:ascii="Times New Roman" w:hAnsi="Times New Roman" w:cs="Times New Roman"/>
          <w:bCs/>
          <w:color w:val="000000"/>
          <w:sz w:val="24"/>
          <w:szCs w:val="24"/>
          <w:lang w:val="uk-UA" w:eastAsia="ru-RU"/>
        </w:rPr>
        <w:t xml:space="preserve">рішення </w:t>
      </w:r>
      <w:r w:rsidR="00126070" w:rsidRPr="0013298C">
        <w:rPr>
          <w:rFonts w:ascii="Times New Roman" w:hAnsi="Times New Roman" w:cs="Times New Roman"/>
          <w:bCs/>
          <w:color w:val="000000"/>
          <w:sz w:val="24"/>
          <w:szCs w:val="24"/>
          <w:lang w:val="uk-UA" w:eastAsia="ru-RU"/>
        </w:rPr>
        <w:t xml:space="preserve">Балаклійської міської ради від </w:t>
      </w:r>
      <w:r w:rsidR="005172DD">
        <w:rPr>
          <w:rFonts w:ascii="Times New Roman" w:hAnsi="Times New Roman" w:cs="Times New Roman"/>
          <w:bCs/>
          <w:color w:val="000000"/>
          <w:sz w:val="24"/>
          <w:szCs w:val="24"/>
          <w:lang w:val="uk-UA" w:eastAsia="ru-RU"/>
        </w:rPr>
        <w:t xml:space="preserve">17 </w:t>
      </w:r>
      <w:r w:rsidR="00126070" w:rsidRPr="0013298C">
        <w:rPr>
          <w:rFonts w:ascii="Times New Roman" w:hAnsi="Times New Roman" w:cs="Times New Roman"/>
          <w:bCs/>
          <w:color w:val="000000"/>
          <w:sz w:val="24"/>
          <w:szCs w:val="24"/>
          <w:lang w:val="uk-UA" w:eastAsia="ru-RU"/>
        </w:rPr>
        <w:t xml:space="preserve">грудня 2020 року </w:t>
      </w:r>
      <w:r w:rsidR="005172DD">
        <w:rPr>
          <w:rFonts w:ascii="Times New Roman" w:hAnsi="Times New Roman" w:cs="Times New Roman"/>
          <w:sz w:val="24"/>
          <w:szCs w:val="24"/>
          <w:lang w:val="uk-UA" w:eastAsia="ru-RU"/>
        </w:rPr>
        <w:t xml:space="preserve">ІІ </w:t>
      </w:r>
      <w:r w:rsidR="006B69A8" w:rsidRPr="0013298C">
        <w:rPr>
          <w:rFonts w:ascii="Times New Roman" w:hAnsi="Times New Roman" w:cs="Times New Roman"/>
          <w:sz w:val="24"/>
          <w:szCs w:val="24"/>
          <w:lang w:val="uk-UA" w:eastAsia="ru-RU"/>
        </w:rPr>
        <w:t>сесії</w:t>
      </w:r>
      <w:r w:rsidR="006B69A8" w:rsidRPr="0013298C">
        <w:rPr>
          <w:rFonts w:ascii="Times New Roman" w:hAnsi="Times New Roman" w:cs="Times New Roman"/>
          <w:sz w:val="24"/>
          <w:szCs w:val="24"/>
          <w:lang w:val="uk-UA"/>
        </w:rPr>
        <w:t xml:space="preserve"> </w:t>
      </w:r>
      <w:r w:rsidR="006B69A8" w:rsidRPr="0013298C">
        <w:rPr>
          <w:rFonts w:ascii="Times New Roman" w:hAnsi="Times New Roman" w:cs="Times New Roman"/>
          <w:sz w:val="24"/>
          <w:szCs w:val="24"/>
          <w:lang w:val="en-US" w:eastAsia="ru-RU"/>
        </w:rPr>
        <w:t>V</w:t>
      </w:r>
      <w:r w:rsidR="006B69A8" w:rsidRPr="0013298C">
        <w:rPr>
          <w:rFonts w:ascii="Times New Roman" w:hAnsi="Times New Roman" w:cs="Times New Roman"/>
          <w:sz w:val="24"/>
          <w:szCs w:val="24"/>
          <w:lang w:val="uk-UA" w:eastAsia="ru-RU"/>
        </w:rPr>
        <w:t>ІІІ скликання</w:t>
      </w:r>
      <w:r w:rsidR="006B69A8" w:rsidRPr="0013298C">
        <w:rPr>
          <w:rFonts w:ascii="Times New Roman" w:hAnsi="Times New Roman" w:cs="Times New Roman"/>
          <w:sz w:val="24"/>
          <w:szCs w:val="24"/>
          <w:lang w:val="uk-UA"/>
        </w:rPr>
        <w:t xml:space="preserve"> </w:t>
      </w:r>
      <w:r w:rsidR="006B69A8" w:rsidRPr="0013298C">
        <w:rPr>
          <w:rFonts w:ascii="Times New Roman" w:hAnsi="Times New Roman" w:cs="Times New Roman"/>
          <w:sz w:val="24"/>
          <w:szCs w:val="24"/>
          <w:lang w:val="uk-UA" w:eastAsia="ru-RU"/>
        </w:rPr>
        <w:t xml:space="preserve">№ 47- </w:t>
      </w:r>
      <w:r w:rsidR="006B69A8" w:rsidRPr="0013298C">
        <w:rPr>
          <w:rFonts w:ascii="Times New Roman" w:hAnsi="Times New Roman" w:cs="Times New Roman"/>
          <w:sz w:val="24"/>
          <w:szCs w:val="24"/>
          <w:lang w:val="en-US" w:eastAsia="ru-RU"/>
        </w:rPr>
        <w:t>VII</w:t>
      </w:r>
      <w:r w:rsidR="006B69A8" w:rsidRPr="0013298C">
        <w:rPr>
          <w:rFonts w:ascii="Times New Roman" w:hAnsi="Times New Roman" w:cs="Times New Roman"/>
          <w:sz w:val="24"/>
          <w:szCs w:val="24"/>
          <w:lang w:val="uk-UA" w:eastAsia="ru-RU"/>
        </w:rPr>
        <w:t xml:space="preserve">І </w:t>
      </w:r>
      <w:r w:rsidR="006B69A8" w:rsidRPr="0013298C">
        <w:rPr>
          <w:rFonts w:ascii="Times New Roman" w:hAnsi="Times New Roman" w:cs="Times New Roman"/>
          <w:sz w:val="24"/>
          <w:szCs w:val="24"/>
          <w:lang w:val="uk-UA"/>
        </w:rPr>
        <w:t>«</w:t>
      </w:r>
      <w:r w:rsidR="006B69A8" w:rsidRPr="0013298C">
        <w:rPr>
          <w:rFonts w:ascii="Times New Roman" w:hAnsi="Times New Roman" w:cs="Times New Roman"/>
          <w:sz w:val="24"/>
          <w:szCs w:val="24"/>
          <w:lang w:val="uk-UA" w:eastAsia="ru-RU"/>
        </w:rPr>
        <w:t xml:space="preserve">Про затвердження Положення про відділ забезпечення діяльності роботи </w:t>
      </w:r>
      <w:proofErr w:type="spellStart"/>
      <w:r w:rsidR="006B69A8" w:rsidRPr="0013298C">
        <w:rPr>
          <w:rFonts w:ascii="Times New Roman" w:hAnsi="Times New Roman" w:cs="Times New Roman"/>
          <w:sz w:val="24"/>
          <w:szCs w:val="24"/>
          <w:lang w:val="uk-UA" w:eastAsia="ru-RU"/>
        </w:rPr>
        <w:t>старост</w:t>
      </w:r>
      <w:proofErr w:type="spellEnd"/>
      <w:r w:rsidR="006B69A8" w:rsidRPr="0013298C">
        <w:rPr>
          <w:rFonts w:ascii="Times New Roman" w:hAnsi="Times New Roman" w:cs="Times New Roman"/>
          <w:sz w:val="24"/>
          <w:szCs w:val="24"/>
          <w:lang w:val="uk-UA" w:eastAsia="ru-RU"/>
        </w:rPr>
        <w:t xml:space="preserve"> Балаклійської міської ради</w:t>
      </w:r>
      <w:r w:rsidR="006B69A8" w:rsidRPr="0013298C">
        <w:rPr>
          <w:rFonts w:ascii="Times New Roman" w:hAnsi="Times New Roman" w:cs="Times New Roman"/>
          <w:sz w:val="24"/>
          <w:szCs w:val="24"/>
          <w:lang w:val="uk-UA"/>
        </w:rPr>
        <w:t>»</w:t>
      </w:r>
      <w:r w:rsidR="00532907">
        <w:rPr>
          <w:rFonts w:ascii="Times New Roman" w:hAnsi="Times New Roman" w:cs="Times New Roman"/>
          <w:sz w:val="24"/>
          <w:szCs w:val="24"/>
          <w:lang w:val="uk-UA" w:eastAsia="ru-RU"/>
        </w:rPr>
        <w:t xml:space="preserve"> з дня оприлюднення даного розпорядження.</w:t>
      </w:r>
    </w:p>
    <w:p w14:paraId="49B213D6" w14:textId="4AA0E511" w:rsidR="002709D7" w:rsidRPr="0013298C" w:rsidRDefault="0061597F" w:rsidP="00D01EB2">
      <w:pPr>
        <w:spacing w:after="0" w:line="240" w:lineRule="auto"/>
        <w:ind w:firstLine="567"/>
        <w:jc w:val="both"/>
        <w:outlineLvl w:val="0"/>
        <w:rPr>
          <w:rFonts w:ascii="Times New Roman" w:hAnsi="Times New Roman" w:cs="Times New Roman"/>
          <w:bCs/>
          <w:color w:val="000000"/>
          <w:sz w:val="24"/>
          <w:szCs w:val="24"/>
          <w:lang w:val="uk-UA" w:eastAsia="ru-RU"/>
        </w:rPr>
      </w:pPr>
      <w:r w:rsidRPr="0013298C">
        <w:rPr>
          <w:rFonts w:ascii="Times New Roman" w:hAnsi="Times New Roman" w:cs="Times New Roman"/>
          <w:bCs/>
          <w:color w:val="000000"/>
          <w:sz w:val="24"/>
          <w:szCs w:val="24"/>
          <w:lang w:val="uk-UA" w:eastAsia="ru-RU"/>
        </w:rPr>
        <w:t>3</w:t>
      </w:r>
      <w:r w:rsidR="002709D7" w:rsidRPr="0013298C">
        <w:rPr>
          <w:rFonts w:ascii="Times New Roman" w:hAnsi="Times New Roman" w:cs="Times New Roman"/>
          <w:bCs/>
          <w:color w:val="000000"/>
          <w:sz w:val="24"/>
          <w:szCs w:val="24"/>
          <w:lang w:val="uk-UA" w:eastAsia="ru-RU"/>
        </w:rPr>
        <w:t>. Контроль за виконання цього розпорядження</w:t>
      </w:r>
      <w:r w:rsidR="008C1FD7" w:rsidRPr="0013298C">
        <w:rPr>
          <w:rFonts w:ascii="Times New Roman" w:hAnsi="Times New Roman" w:cs="Times New Roman"/>
          <w:bCs/>
          <w:color w:val="000000"/>
          <w:sz w:val="24"/>
          <w:szCs w:val="24"/>
          <w:lang w:val="uk-UA" w:eastAsia="ru-RU"/>
        </w:rPr>
        <w:t xml:space="preserve"> покласти на заступника Балаклійського міського голови </w:t>
      </w:r>
      <w:r w:rsidR="00D041B6" w:rsidRPr="0013298C">
        <w:rPr>
          <w:rFonts w:ascii="Times New Roman" w:hAnsi="Times New Roman" w:cs="Times New Roman"/>
          <w:bCs/>
          <w:color w:val="000000"/>
          <w:sz w:val="24"/>
          <w:szCs w:val="24"/>
          <w:lang w:val="uk-UA" w:eastAsia="ru-RU"/>
        </w:rPr>
        <w:t xml:space="preserve">Володимира ЧУПРИНА. </w:t>
      </w:r>
    </w:p>
    <w:p w14:paraId="33E74176" w14:textId="77777777" w:rsidR="00D041B6" w:rsidRPr="0013298C" w:rsidRDefault="00D041B6">
      <w:pPr>
        <w:spacing w:after="0" w:line="240" w:lineRule="auto"/>
        <w:jc w:val="both"/>
        <w:outlineLvl w:val="0"/>
        <w:rPr>
          <w:rFonts w:ascii="Times New Roman" w:hAnsi="Times New Roman" w:cs="Times New Roman"/>
          <w:b/>
          <w:sz w:val="24"/>
          <w:szCs w:val="24"/>
          <w:lang w:val="uk-UA"/>
        </w:rPr>
      </w:pPr>
    </w:p>
    <w:p w14:paraId="119B6FDF" w14:textId="77777777" w:rsidR="00126070" w:rsidRPr="0013298C" w:rsidRDefault="00126070">
      <w:pPr>
        <w:spacing w:after="0" w:line="240" w:lineRule="auto"/>
        <w:jc w:val="both"/>
        <w:outlineLvl w:val="0"/>
        <w:rPr>
          <w:rFonts w:ascii="Times New Roman" w:hAnsi="Times New Roman" w:cs="Times New Roman"/>
          <w:b/>
          <w:sz w:val="24"/>
          <w:szCs w:val="24"/>
          <w:lang w:val="uk-UA"/>
        </w:rPr>
      </w:pPr>
    </w:p>
    <w:p w14:paraId="50D1EBCB" w14:textId="1E0A70F0" w:rsidR="0020672E" w:rsidRPr="0013298C" w:rsidRDefault="00F241F0">
      <w:pPr>
        <w:spacing w:after="0" w:line="240" w:lineRule="auto"/>
        <w:jc w:val="both"/>
        <w:outlineLvl w:val="0"/>
        <w:rPr>
          <w:rFonts w:ascii="Times New Roman" w:hAnsi="Times New Roman" w:cs="Times New Roman"/>
          <w:b/>
          <w:sz w:val="24"/>
          <w:szCs w:val="24"/>
          <w:lang w:val="uk-UA"/>
        </w:rPr>
      </w:pPr>
      <w:r w:rsidRPr="0013298C">
        <w:rPr>
          <w:rFonts w:ascii="Times New Roman" w:hAnsi="Times New Roman" w:cs="Times New Roman"/>
          <w:b/>
          <w:sz w:val="24"/>
          <w:szCs w:val="24"/>
          <w:lang w:val="uk-UA"/>
        </w:rPr>
        <w:t xml:space="preserve">Начальник міської </w:t>
      </w:r>
    </w:p>
    <w:p w14:paraId="22DACE7D" w14:textId="3F785D12" w:rsidR="00301D82" w:rsidRPr="0013298C" w:rsidRDefault="00F241F0" w:rsidP="00D01EB2">
      <w:pPr>
        <w:spacing w:after="0" w:line="240" w:lineRule="auto"/>
        <w:jc w:val="both"/>
        <w:outlineLvl w:val="0"/>
        <w:rPr>
          <w:rFonts w:ascii="Times New Roman" w:hAnsi="Times New Roman" w:cs="Times New Roman"/>
          <w:b/>
          <w:sz w:val="24"/>
          <w:szCs w:val="24"/>
          <w:lang w:val="uk-UA"/>
        </w:rPr>
      </w:pPr>
      <w:r w:rsidRPr="0013298C">
        <w:rPr>
          <w:rFonts w:ascii="Times New Roman" w:hAnsi="Times New Roman" w:cs="Times New Roman"/>
          <w:b/>
          <w:sz w:val="24"/>
          <w:szCs w:val="24"/>
          <w:lang w:val="uk-UA"/>
        </w:rPr>
        <w:t>військової адміністрації</w:t>
      </w:r>
      <w:r w:rsidRPr="0013298C">
        <w:rPr>
          <w:rFonts w:ascii="Times New Roman" w:hAnsi="Times New Roman" w:cs="Times New Roman"/>
          <w:b/>
          <w:sz w:val="24"/>
          <w:szCs w:val="24"/>
          <w:lang w:val="uk-UA"/>
        </w:rPr>
        <w:tab/>
      </w:r>
      <w:r w:rsidRPr="0013298C">
        <w:rPr>
          <w:rFonts w:ascii="Times New Roman" w:hAnsi="Times New Roman" w:cs="Times New Roman"/>
          <w:b/>
          <w:sz w:val="24"/>
          <w:szCs w:val="24"/>
          <w:lang w:val="uk-UA"/>
        </w:rPr>
        <w:tab/>
      </w:r>
      <w:r w:rsidRPr="0013298C">
        <w:rPr>
          <w:rFonts w:ascii="Times New Roman" w:hAnsi="Times New Roman" w:cs="Times New Roman"/>
          <w:b/>
          <w:sz w:val="24"/>
          <w:szCs w:val="24"/>
          <w:lang w:val="uk-UA"/>
        </w:rPr>
        <w:tab/>
      </w:r>
      <w:r w:rsidR="00D57FAE" w:rsidRPr="0013298C">
        <w:rPr>
          <w:rFonts w:ascii="Times New Roman" w:hAnsi="Times New Roman" w:cs="Times New Roman"/>
          <w:b/>
          <w:sz w:val="24"/>
          <w:szCs w:val="24"/>
          <w:lang w:val="uk-UA"/>
        </w:rPr>
        <w:tab/>
      </w:r>
      <w:r w:rsidRPr="0013298C">
        <w:rPr>
          <w:rFonts w:ascii="Times New Roman" w:hAnsi="Times New Roman" w:cs="Times New Roman"/>
          <w:b/>
          <w:sz w:val="24"/>
          <w:szCs w:val="24"/>
          <w:lang w:val="uk-UA"/>
        </w:rPr>
        <w:tab/>
        <w:t xml:space="preserve">     </w:t>
      </w:r>
      <w:r w:rsidR="00EF6A7D">
        <w:rPr>
          <w:rFonts w:ascii="Times New Roman" w:hAnsi="Times New Roman" w:cs="Times New Roman"/>
          <w:b/>
          <w:sz w:val="24"/>
          <w:szCs w:val="24"/>
          <w:lang w:val="uk-UA"/>
        </w:rPr>
        <w:t xml:space="preserve">              </w:t>
      </w:r>
      <w:r w:rsidRPr="0013298C">
        <w:rPr>
          <w:rFonts w:ascii="Times New Roman" w:hAnsi="Times New Roman" w:cs="Times New Roman"/>
          <w:b/>
          <w:sz w:val="24"/>
          <w:szCs w:val="24"/>
          <w:lang w:val="uk-UA"/>
        </w:rPr>
        <w:t>Віталій КАРАБАНОВ</w:t>
      </w:r>
    </w:p>
    <w:p w14:paraId="62A1B30D" w14:textId="77777777" w:rsidR="0013298C" w:rsidRDefault="0013298C" w:rsidP="0013298C">
      <w:pPr>
        <w:widowControl w:val="0"/>
        <w:shd w:val="clear" w:color="auto" w:fill="FFFFFF"/>
        <w:autoSpaceDE w:val="0"/>
        <w:autoSpaceDN w:val="0"/>
        <w:adjustRightInd w:val="0"/>
        <w:spacing w:before="300" w:after="450" w:line="240" w:lineRule="auto"/>
        <w:ind w:right="448"/>
        <w:contextualSpacing/>
        <w:rPr>
          <w:rFonts w:ascii="Times New Roman" w:eastAsia="Times New Roman" w:hAnsi="Times New Roman" w:cs="Times New Roman"/>
          <w:b/>
          <w:bCs/>
          <w:sz w:val="24"/>
          <w:szCs w:val="24"/>
          <w:lang w:val="uk-UA" w:eastAsia="ru-RU"/>
        </w:rPr>
      </w:pPr>
    </w:p>
    <w:p w14:paraId="27E92EE8" w14:textId="3ED01FB8" w:rsidR="009A10EE" w:rsidRPr="000559D9" w:rsidRDefault="00713FDE" w:rsidP="009A10EE">
      <w:pPr>
        <w:widowControl w:val="0"/>
        <w:shd w:val="clear" w:color="auto" w:fill="FFFFFF"/>
        <w:autoSpaceDE w:val="0"/>
        <w:autoSpaceDN w:val="0"/>
        <w:adjustRightInd w:val="0"/>
        <w:spacing w:before="300" w:after="450" w:line="240" w:lineRule="auto"/>
        <w:ind w:left="4248" w:right="448" w:firstLine="708"/>
        <w:contextualSpacing/>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 xml:space="preserve">          </w:t>
      </w:r>
      <w:r w:rsidR="009A10EE">
        <w:rPr>
          <w:rFonts w:ascii="Times New Roman" w:eastAsia="Times New Roman" w:hAnsi="Times New Roman" w:cs="Times New Roman"/>
          <w:b/>
          <w:bCs/>
          <w:sz w:val="24"/>
          <w:szCs w:val="24"/>
          <w:lang w:val="uk-UA" w:eastAsia="ru-RU"/>
        </w:rPr>
        <w:t>ЗАТВЕРДЖЕНО</w:t>
      </w:r>
    </w:p>
    <w:p w14:paraId="37B93D0B" w14:textId="616BF4C5" w:rsidR="009A10EE" w:rsidRPr="000559D9" w:rsidRDefault="009A10EE" w:rsidP="009A10EE">
      <w:pPr>
        <w:widowControl w:val="0"/>
        <w:shd w:val="clear" w:color="auto" w:fill="FFFFFF"/>
        <w:autoSpaceDE w:val="0"/>
        <w:autoSpaceDN w:val="0"/>
        <w:adjustRightInd w:val="0"/>
        <w:spacing w:before="300" w:after="450" w:line="240" w:lineRule="auto"/>
        <w:ind w:left="4956" w:right="448"/>
        <w:contextualSpacing/>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Р</w:t>
      </w:r>
      <w:r w:rsidRPr="000559D9">
        <w:rPr>
          <w:rFonts w:ascii="Times New Roman" w:eastAsia="Times New Roman" w:hAnsi="Times New Roman" w:cs="Times New Roman"/>
          <w:b/>
          <w:bCs/>
          <w:sz w:val="24"/>
          <w:szCs w:val="24"/>
          <w:lang w:val="uk-UA" w:eastAsia="ru-RU"/>
        </w:rPr>
        <w:t xml:space="preserve">озпорядження </w:t>
      </w:r>
      <w:r>
        <w:rPr>
          <w:rFonts w:ascii="Times New Roman" w:eastAsia="Times New Roman" w:hAnsi="Times New Roman" w:cs="Times New Roman"/>
          <w:b/>
          <w:bCs/>
          <w:sz w:val="24"/>
          <w:szCs w:val="24"/>
          <w:lang w:val="uk-UA" w:eastAsia="ru-RU"/>
        </w:rPr>
        <w:t xml:space="preserve">начальника </w:t>
      </w:r>
    </w:p>
    <w:p w14:paraId="5867A2C4" w14:textId="72349586" w:rsidR="009A10EE" w:rsidRPr="000559D9" w:rsidRDefault="009A10EE" w:rsidP="009A10EE">
      <w:pPr>
        <w:widowControl w:val="0"/>
        <w:shd w:val="clear" w:color="auto" w:fill="FFFFFF"/>
        <w:autoSpaceDE w:val="0"/>
        <w:autoSpaceDN w:val="0"/>
        <w:adjustRightInd w:val="0"/>
        <w:spacing w:before="300" w:after="450" w:line="240" w:lineRule="auto"/>
        <w:ind w:left="4956" w:right="448"/>
        <w:contextualSpacing/>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r w:rsidRPr="000559D9">
        <w:rPr>
          <w:rFonts w:ascii="Times New Roman" w:eastAsia="Times New Roman" w:hAnsi="Times New Roman" w:cs="Times New Roman"/>
          <w:b/>
          <w:bCs/>
          <w:sz w:val="24"/>
          <w:szCs w:val="24"/>
          <w:lang w:val="uk-UA" w:eastAsia="ru-RU"/>
        </w:rPr>
        <w:t xml:space="preserve">міської </w:t>
      </w:r>
      <w:r>
        <w:rPr>
          <w:rFonts w:ascii="Times New Roman" w:eastAsia="Times New Roman" w:hAnsi="Times New Roman" w:cs="Times New Roman"/>
          <w:b/>
          <w:bCs/>
          <w:sz w:val="24"/>
          <w:szCs w:val="24"/>
          <w:lang w:val="uk-UA" w:eastAsia="ru-RU"/>
        </w:rPr>
        <w:t xml:space="preserve">військової адміністрації </w:t>
      </w:r>
    </w:p>
    <w:p w14:paraId="1ADC15E4" w14:textId="3B95923F" w:rsidR="009A10EE" w:rsidRPr="00221CDA" w:rsidRDefault="009A10EE" w:rsidP="009A10EE">
      <w:pPr>
        <w:widowControl w:val="0"/>
        <w:shd w:val="clear" w:color="auto" w:fill="FFFFFF"/>
        <w:autoSpaceDE w:val="0"/>
        <w:autoSpaceDN w:val="0"/>
        <w:adjustRightInd w:val="0"/>
        <w:spacing w:before="300" w:after="450" w:line="240" w:lineRule="auto"/>
        <w:ind w:left="4956" w:right="448"/>
        <w:contextualSpacing/>
        <w:rPr>
          <w:rFonts w:ascii="Times New Roman" w:eastAsia="Times New Roman" w:hAnsi="Times New Roman" w:cs="Times New Roman"/>
          <w:b/>
          <w:bCs/>
          <w:sz w:val="24"/>
          <w:szCs w:val="24"/>
          <w:u w:val="single"/>
          <w:lang w:val="uk-UA" w:eastAsia="ru-RU"/>
        </w:rPr>
      </w:pPr>
      <w:r>
        <w:rPr>
          <w:rFonts w:ascii="Times New Roman" w:eastAsia="Times New Roman" w:hAnsi="Times New Roman" w:cs="Times New Roman"/>
          <w:b/>
          <w:bCs/>
          <w:sz w:val="24"/>
          <w:szCs w:val="24"/>
          <w:lang w:val="uk-UA" w:eastAsia="ru-RU"/>
        </w:rPr>
        <w:t xml:space="preserve">          </w:t>
      </w:r>
      <w:r w:rsidRPr="000559D9">
        <w:rPr>
          <w:rFonts w:ascii="Times New Roman" w:eastAsia="Times New Roman" w:hAnsi="Times New Roman" w:cs="Times New Roman"/>
          <w:b/>
          <w:bCs/>
          <w:sz w:val="24"/>
          <w:szCs w:val="24"/>
          <w:lang w:val="uk-UA" w:eastAsia="ru-RU"/>
        </w:rPr>
        <w:t xml:space="preserve">від </w:t>
      </w:r>
      <w:r w:rsidR="00221CDA">
        <w:rPr>
          <w:rFonts w:ascii="Times New Roman" w:eastAsia="Times New Roman" w:hAnsi="Times New Roman" w:cs="Times New Roman"/>
          <w:b/>
          <w:bCs/>
          <w:sz w:val="24"/>
          <w:szCs w:val="24"/>
          <w:u w:val="single"/>
          <w:lang w:val="uk-UA" w:eastAsia="ru-RU"/>
        </w:rPr>
        <w:t>20 липня 2026 року</w:t>
      </w:r>
      <w:r w:rsidR="00221CDA">
        <w:rPr>
          <w:rFonts w:ascii="Times New Roman" w:eastAsia="Times New Roman" w:hAnsi="Times New Roman" w:cs="Times New Roman"/>
          <w:b/>
          <w:bCs/>
          <w:sz w:val="24"/>
          <w:szCs w:val="24"/>
          <w:lang w:val="uk-UA" w:eastAsia="ru-RU"/>
        </w:rPr>
        <w:t xml:space="preserve"> № </w:t>
      </w:r>
      <w:r w:rsidR="00221CDA">
        <w:rPr>
          <w:rFonts w:ascii="Times New Roman" w:eastAsia="Times New Roman" w:hAnsi="Times New Roman" w:cs="Times New Roman"/>
          <w:b/>
          <w:bCs/>
          <w:sz w:val="24"/>
          <w:szCs w:val="24"/>
          <w:u w:val="single"/>
          <w:lang w:val="uk-UA" w:eastAsia="ru-RU"/>
        </w:rPr>
        <w:t>1301</w:t>
      </w:r>
    </w:p>
    <w:p w14:paraId="260DB63F" w14:textId="084099C2" w:rsidR="00713FDE" w:rsidRDefault="00713FDE" w:rsidP="000559D9">
      <w:pPr>
        <w:widowControl w:val="0"/>
        <w:shd w:val="clear" w:color="auto" w:fill="FFFFFF"/>
        <w:autoSpaceDE w:val="0"/>
        <w:autoSpaceDN w:val="0"/>
        <w:adjustRightInd w:val="0"/>
        <w:spacing w:before="300" w:after="450" w:line="240" w:lineRule="auto"/>
        <w:ind w:left="4956" w:right="448"/>
        <w:contextualSpacing/>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p>
    <w:p w14:paraId="07014B8E" w14:textId="77777777" w:rsidR="00713FDE" w:rsidRDefault="00713FDE" w:rsidP="000559D9">
      <w:pPr>
        <w:widowControl w:val="0"/>
        <w:shd w:val="clear" w:color="auto" w:fill="FFFFFF"/>
        <w:autoSpaceDE w:val="0"/>
        <w:autoSpaceDN w:val="0"/>
        <w:adjustRightInd w:val="0"/>
        <w:spacing w:before="300" w:after="450" w:line="240" w:lineRule="auto"/>
        <w:ind w:left="4956" w:right="448"/>
        <w:contextualSpacing/>
        <w:rPr>
          <w:rFonts w:ascii="Times New Roman" w:eastAsia="Times New Roman" w:hAnsi="Times New Roman" w:cs="Times New Roman"/>
          <w:b/>
          <w:bCs/>
          <w:sz w:val="24"/>
          <w:szCs w:val="24"/>
          <w:lang w:val="uk-UA" w:eastAsia="ru-RU"/>
        </w:rPr>
      </w:pPr>
    </w:p>
    <w:p w14:paraId="4733214E" w14:textId="77777777" w:rsidR="00730E11" w:rsidRDefault="00730E11" w:rsidP="00516B82">
      <w:pPr>
        <w:widowControl w:val="0"/>
        <w:shd w:val="clear" w:color="auto" w:fill="FFFFFF"/>
        <w:autoSpaceDE w:val="0"/>
        <w:autoSpaceDN w:val="0"/>
        <w:adjustRightInd w:val="0"/>
        <w:spacing w:after="0" w:line="240" w:lineRule="auto"/>
        <w:ind w:left="448" w:right="448"/>
        <w:contextualSpacing/>
        <w:jc w:val="center"/>
        <w:rPr>
          <w:rFonts w:ascii="Times New Roman" w:eastAsia="Times New Roman" w:hAnsi="Times New Roman" w:cs="Times New Roman"/>
          <w:b/>
          <w:bCs/>
          <w:sz w:val="24"/>
          <w:szCs w:val="24"/>
          <w:lang w:val="uk-UA" w:eastAsia="ru-RU"/>
        </w:rPr>
      </w:pPr>
    </w:p>
    <w:p w14:paraId="56F5E78A" w14:textId="79DDA5EB" w:rsidR="000559D9" w:rsidRDefault="000559D9" w:rsidP="00516B82">
      <w:pPr>
        <w:widowControl w:val="0"/>
        <w:shd w:val="clear" w:color="auto" w:fill="FFFFFF"/>
        <w:autoSpaceDE w:val="0"/>
        <w:autoSpaceDN w:val="0"/>
        <w:adjustRightInd w:val="0"/>
        <w:spacing w:after="0" w:line="240" w:lineRule="auto"/>
        <w:ind w:left="448" w:right="448"/>
        <w:contextualSpacing/>
        <w:jc w:val="center"/>
        <w:rPr>
          <w:rFonts w:ascii="Times New Roman" w:eastAsia="Times New Roman" w:hAnsi="Times New Roman" w:cs="Times New Roman"/>
          <w:b/>
          <w:bCs/>
          <w:sz w:val="24"/>
          <w:szCs w:val="24"/>
          <w:lang w:val="uk-UA" w:eastAsia="ru-RU"/>
        </w:rPr>
      </w:pPr>
      <w:r w:rsidRPr="000559D9">
        <w:rPr>
          <w:rFonts w:ascii="Times New Roman" w:eastAsia="Times New Roman" w:hAnsi="Times New Roman" w:cs="Times New Roman"/>
          <w:b/>
          <w:bCs/>
          <w:sz w:val="24"/>
          <w:szCs w:val="24"/>
          <w:lang w:val="uk-UA" w:eastAsia="ru-RU"/>
        </w:rPr>
        <w:t>ПОЛОЖЕННЯ</w:t>
      </w:r>
      <w:r w:rsidRPr="000559D9">
        <w:rPr>
          <w:rFonts w:ascii="Times New Roman" w:eastAsia="Times New Roman" w:hAnsi="Times New Roman" w:cs="Times New Roman"/>
          <w:sz w:val="24"/>
          <w:szCs w:val="24"/>
          <w:lang w:val="uk-UA" w:eastAsia="ru-RU"/>
        </w:rPr>
        <w:br/>
      </w:r>
      <w:r w:rsidRPr="000559D9">
        <w:rPr>
          <w:rFonts w:ascii="Times New Roman" w:eastAsia="Times New Roman" w:hAnsi="Times New Roman" w:cs="Times New Roman"/>
          <w:b/>
          <w:bCs/>
          <w:sz w:val="24"/>
          <w:szCs w:val="24"/>
          <w:lang w:val="uk-UA" w:eastAsia="ru-RU"/>
        </w:rPr>
        <w:t xml:space="preserve">про </w:t>
      </w:r>
      <w:bookmarkStart w:id="0" w:name="_Hlk233359374"/>
      <w:r w:rsidRPr="000559D9">
        <w:rPr>
          <w:rFonts w:ascii="Times New Roman" w:eastAsia="Times New Roman" w:hAnsi="Times New Roman" w:cs="Times New Roman"/>
          <w:b/>
          <w:bCs/>
          <w:sz w:val="24"/>
          <w:szCs w:val="24"/>
          <w:lang w:val="uk-UA" w:eastAsia="ru-RU"/>
        </w:rPr>
        <w:t xml:space="preserve">відділ </w:t>
      </w:r>
      <w:r w:rsidR="00516B82">
        <w:rPr>
          <w:rFonts w:ascii="Times New Roman" w:eastAsia="Times New Roman" w:hAnsi="Times New Roman" w:cs="Times New Roman"/>
          <w:b/>
          <w:bCs/>
          <w:sz w:val="24"/>
          <w:szCs w:val="24"/>
          <w:lang w:val="uk-UA" w:eastAsia="ru-RU"/>
        </w:rPr>
        <w:t xml:space="preserve">по </w:t>
      </w:r>
      <w:r w:rsidRPr="000559D9">
        <w:rPr>
          <w:rFonts w:ascii="Times New Roman" w:eastAsia="Times New Roman" w:hAnsi="Times New Roman" w:cs="Times New Roman"/>
          <w:b/>
          <w:bCs/>
          <w:sz w:val="24"/>
          <w:szCs w:val="24"/>
          <w:lang w:val="uk-UA" w:eastAsia="ru-RU"/>
        </w:rPr>
        <w:t>забезпеченн</w:t>
      </w:r>
      <w:r w:rsidR="00516B82">
        <w:rPr>
          <w:rFonts w:ascii="Times New Roman" w:eastAsia="Times New Roman" w:hAnsi="Times New Roman" w:cs="Times New Roman"/>
          <w:b/>
          <w:bCs/>
          <w:sz w:val="24"/>
          <w:szCs w:val="24"/>
          <w:lang w:val="uk-UA" w:eastAsia="ru-RU"/>
        </w:rPr>
        <w:t>ю</w:t>
      </w:r>
      <w:r w:rsidRPr="000559D9">
        <w:rPr>
          <w:rFonts w:ascii="Times New Roman" w:eastAsia="Times New Roman" w:hAnsi="Times New Roman" w:cs="Times New Roman"/>
          <w:b/>
          <w:bCs/>
          <w:sz w:val="24"/>
          <w:szCs w:val="24"/>
          <w:lang w:val="uk-UA" w:eastAsia="ru-RU"/>
        </w:rPr>
        <w:t xml:space="preserve"> діяльності роботи </w:t>
      </w:r>
      <w:proofErr w:type="spellStart"/>
      <w:r w:rsidRPr="000559D9">
        <w:rPr>
          <w:rFonts w:ascii="Times New Roman" w:eastAsia="Times New Roman" w:hAnsi="Times New Roman" w:cs="Times New Roman"/>
          <w:b/>
          <w:bCs/>
          <w:sz w:val="24"/>
          <w:szCs w:val="24"/>
          <w:lang w:val="uk-UA" w:eastAsia="ru-RU"/>
        </w:rPr>
        <w:t>старост</w:t>
      </w:r>
      <w:bookmarkEnd w:id="0"/>
      <w:proofErr w:type="spellEnd"/>
    </w:p>
    <w:p w14:paraId="194F72EC" w14:textId="60D607A6" w:rsidR="000A3D61" w:rsidRPr="000559D9" w:rsidRDefault="000A3D61" w:rsidP="00516B82">
      <w:pPr>
        <w:widowControl w:val="0"/>
        <w:shd w:val="clear" w:color="auto" w:fill="FFFFFF"/>
        <w:autoSpaceDE w:val="0"/>
        <w:autoSpaceDN w:val="0"/>
        <w:adjustRightInd w:val="0"/>
        <w:spacing w:after="0" w:line="240" w:lineRule="auto"/>
        <w:ind w:left="448" w:right="448"/>
        <w:contextualSpacing/>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апарату виконавчого комітету </w:t>
      </w:r>
    </w:p>
    <w:p w14:paraId="1F51C63D" w14:textId="33F7E043" w:rsidR="000559D9" w:rsidRPr="000559D9" w:rsidRDefault="000559D9" w:rsidP="00516B82">
      <w:pPr>
        <w:widowControl w:val="0"/>
        <w:shd w:val="clear" w:color="auto" w:fill="FFFFFF"/>
        <w:autoSpaceDE w:val="0"/>
        <w:autoSpaceDN w:val="0"/>
        <w:adjustRightInd w:val="0"/>
        <w:spacing w:after="0" w:line="240" w:lineRule="auto"/>
        <w:ind w:left="448" w:right="448"/>
        <w:contextualSpacing/>
        <w:jc w:val="center"/>
        <w:rPr>
          <w:rFonts w:ascii="Times New Roman" w:eastAsia="Times New Roman" w:hAnsi="Times New Roman" w:cs="Times New Roman"/>
          <w:b/>
          <w:bCs/>
          <w:sz w:val="24"/>
          <w:szCs w:val="24"/>
          <w:lang w:val="uk-UA" w:eastAsia="ru-RU"/>
        </w:rPr>
      </w:pPr>
      <w:r w:rsidRPr="000559D9">
        <w:rPr>
          <w:rFonts w:ascii="Times New Roman" w:eastAsia="Times New Roman" w:hAnsi="Times New Roman" w:cs="Times New Roman"/>
          <w:b/>
          <w:bCs/>
          <w:sz w:val="24"/>
          <w:szCs w:val="24"/>
          <w:lang w:val="uk-UA" w:eastAsia="ru-RU"/>
        </w:rPr>
        <w:t xml:space="preserve">Балаклійської міської ради </w:t>
      </w:r>
      <w:r w:rsidR="000A3D61">
        <w:rPr>
          <w:rFonts w:ascii="Times New Roman" w:eastAsia="Times New Roman" w:hAnsi="Times New Roman" w:cs="Times New Roman"/>
          <w:b/>
          <w:bCs/>
          <w:sz w:val="24"/>
          <w:szCs w:val="24"/>
          <w:lang w:val="uk-UA" w:eastAsia="ru-RU"/>
        </w:rPr>
        <w:t>Харківської області</w:t>
      </w:r>
    </w:p>
    <w:p w14:paraId="7CEACF5B" w14:textId="77777777" w:rsidR="00516B82" w:rsidRDefault="00516B82" w:rsidP="00516B82">
      <w:pPr>
        <w:widowControl w:val="0"/>
        <w:shd w:val="clear" w:color="auto" w:fill="FFFFFF"/>
        <w:autoSpaceDE w:val="0"/>
        <w:autoSpaceDN w:val="0"/>
        <w:adjustRightInd w:val="0"/>
        <w:spacing w:after="0" w:line="240" w:lineRule="auto"/>
        <w:ind w:left="450" w:right="450"/>
        <w:jc w:val="center"/>
        <w:rPr>
          <w:rFonts w:ascii="Times New Roman" w:eastAsia="Times New Roman" w:hAnsi="Times New Roman" w:cs="Times New Roman"/>
          <w:b/>
          <w:bCs/>
          <w:sz w:val="24"/>
          <w:szCs w:val="24"/>
          <w:lang w:val="uk-UA" w:eastAsia="ru-RU"/>
        </w:rPr>
      </w:pPr>
      <w:bookmarkStart w:id="1" w:name="n11"/>
      <w:bookmarkEnd w:id="1"/>
    </w:p>
    <w:p w14:paraId="45DB3478" w14:textId="77777777" w:rsidR="00516B82" w:rsidRDefault="00516B82" w:rsidP="000559D9">
      <w:pPr>
        <w:widowControl w:val="0"/>
        <w:shd w:val="clear" w:color="auto" w:fill="FFFFFF"/>
        <w:autoSpaceDE w:val="0"/>
        <w:autoSpaceDN w:val="0"/>
        <w:adjustRightInd w:val="0"/>
        <w:spacing w:before="150" w:after="150" w:line="240" w:lineRule="auto"/>
        <w:ind w:left="450" w:right="450"/>
        <w:jc w:val="center"/>
        <w:rPr>
          <w:rFonts w:ascii="Times New Roman" w:eastAsia="Times New Roman" w:hAnsi="Times New Roman" w:cs="Times New Roman"/>
          <w:b/>
          <w:bCs/>
          <w:sz w:val="24"/>
          <w:szCs w:val="24"/>
          <w:lang w:val="uk-UA" w:eastAsia="ru-RU"/>
        </w:rPr>
      </w:pPr>
    </w:p>
    <w:p w14:paraId="1F2ED958" w14:textId="0578BCA9" w:rsidR="000559D9" w:rsidRDefault="000559D9" w:rsidP="000559D9">
      <w:pPr>
        <w:widowControl w:val="0"/>
        <w:shd w:val="clear" w:color="auto" w:fill="FFFFFF"/>
        <w:autoSpaceDE w:val="0"/>
        <w:autoSpaceDN w:val="0"/>
        <w:adjustRightInd w:val="0"/>
        <w:spacing w:before="150" w:after="150" w:line="240" w:lineRule="auto"/>
        <w:ind w:left="450" w:right="450"/>
        <w:jc w:val="center"/>
        <w:rPr>
          <w:rFonts w:ascii="Times New Roman" w:eastAsia="Times New Roman" w:hAnsi="Times New Roman" w:cs="Times New Roman"/>
          <w:b/>
          <w:bCs/>
          <w:sz w:val="24"/>
          <w:szCs w:val="24"/>
          <w:lang w:val="uk-UA" w:eastAsia="ru-RU"/>
        </w:rPr>
      </w:pPr>
      <w:r w:rsidRPr="000559D9">
        <w:rPr>
          <w:rFonts w:ascii="Times New Roman" w:eastAsia="Times New Roman" w:hAnsi="Times New Roman" w:cs="Times New Roman"/>
          <w:b/>
          <w:bCs/>
          <w:sz w:val="24"/>
          <w:szCs w:val="24"/>
          <w:lang w:val="uk-UA" w:eastAsia="ru-RU"/>
        </w:rPr>
        <w:t>1. Загальні положення</w:t>
      </w:r>
    </w:p>
    <w:p w14:paraId="5A820E98" w14:textId="77777777" w:rsidR="00062885" w:rsidRDefault="00062885" w:rsidP="000559D9">
      <w:pPr>
        <w:widowControl w:val="0"/>
        <w:shd w:val="clear" w:color="auto" w:fill="FFFFFF"/>
        <w:autoSpaceDE w:val="0"/>
        <w:autoSpaceDN w:val="0"/>
        <w:adjustRightInd w:val="0"/>
        <w:spacing w:before="150" w:after="150" w:line="240" w:lineRule="auto"/>
        <w:ind w:left="450" w:right="450"/>
        <w:jc w:val="center"/>
        <w:rPr>
          <w:rFonts w:ascii="Times New Roman" w:eastAsia="Times New Roman" w:hAnsi="Times New Roman" w:cs="Times New Roman"/>
          <w:b/>
          <w:bCs/>
          <w:sz w:val="24"/>
          <w:szCs w:val="24"/>
          <w:lang w:val="uk-UA" w:eastAsia="ru-RU"/>
        </w:rPr>
      </w:pPr>
    </w:p>
    <w:p w14:paraId="311995DF" w14:textId="6EBD6CA5" w:rsidR="00516B82" w:rsidRDefault="000559D9" w:rsidP="005A26F1">
      <w:pPr>
        <w:widowControl w:val="0"/>
        <w:shd w:val="clear" w:color="auto" w:fill="FFFFFF"/>
        <w:autoSpaceDE w:val="0"/>
        <w:autoSpaceDN w:val="0"/>
        <w:adjustRightInd w:val="0"/>
        <w:spacing w:after="0" w:line="240" w:lineRule="auto"/>
        <w:ind w:firstLine="448"/>
        <w:contextualSpacing/>
        <w:jc w:val="both"/>
        <w:rPr>
          <w:rFonts w:ascii="Times New Roman" w:eastAsia="Times New Roman" w:hAnsi="Times New Roman" w:cs="Times New Roman"/>
          <w:sz w:val="24"/>
          <w:szCs w:val="24"/>
          <w:lang w:val="uk-UA" w:eastAsia="ru-RU"/>
        </w:rPr>
      </w:pPr>
      <w:bookmarkStart w:id="2" w:name="n12"/>
      <w:bookmarkEnd w:id="2"/>
      <w:r w:rsidRPr="000559D9">
        <w:rPr>
          <w:rFonts w:ascii="Times New Roman" w:eastAsia="Times New Roman" w:hAnsi="Times New Roman" w:cs="Times New Roman"/>
          <w:sz w:val="24"/>
          <w:szCs w:val="24"/>
          <w:lang w:val="uk-UA" w:eastAsia="ru-RU"/>
        </w:rPr>
        <w:t xml:space="preserve">1.1. Відділ </w:t>
      </w:r>
      <w:r w:rsidR="00015F95">
        <w:rPr>
          <w:rFonts w:ascii="Times New Roman" w:eastAsia="Times New Roman" w:hAnsi="Times New Roman" w:cs="Times New Roman"/>
          <w:sz w:val="24"/>
          <w:szCs w:val="24"/>
          <w:lang w:val="uk-UA" w:eastAsia="ru-RU"/>
        </w:rPr>
        <w:t xml:space="preserve">по </w:t>
      </w:r>
      <w:r w:rsidRPr="000559D9">
        <w:rPr>
          <w:rFonts w:ascii="Times New Roman" w:eastAsia="Times New Roman" w:hAnsi="Times New Roman" w:cs="Times New Roman"/>
          <w:sz w:val="24"/>
          <w:szCs w:val="24"/>
          <w:lang w:val="uk-UA" w:eastAsia="ru-RU"/>
        </w:rPr>
        <w:t>забезпеченн</w:t>
      </w:r>
      <w:r w:rsidR="00015F95">
        <w:rPr>
          <w:rFonts w:ascii="Times New Roman" w:eastAsia="Times New Roman" w:hAnsi="Times New Roman" w:cs="Times New Roman"/>
          <w:sz w:val="24"/>
          <w:szCs w:val="24"/>
          <w:lang w:val="uk-UA" w:eastAsia="ru-RU"/>
        </w:rPr>
        <w:t>ю</w:t>
      </w:r>
      <w:r w:rsidRPr="000559D9">
        <w:rPr>
          <w:rFonts w:ascii="Times New Roman" w:eastAsia="Times New Roman" w:hAnsi="Times New Roman" w:cs="Times New Roman"/>
          <w:sz w:val="24"/>
          <w:szCs w:val="24"/>
          <w:lang w:val="uk-UA" w:eastAsia="ru-RU"/>
        </w:rPr>
        <w:t xml:space="preserve"> діяльності  роботи </w:t>
      </w:r>
      <w:proofErr w:type="spellStart"/>
      <w:r w:rsidRPr="000559D9">
        <w:rPr>
          <w:rFonts w:ascii="Times New Roman" w:eastAsia="Times New Roman" w:hAnsi="Times New Roman" w:cs="Times New Roman"/>
          <w:sz w:val="24"/>
          <w:szCs w:val="24"/>
          <w:lang w:val="uk-UA" w:eastAsia="ru-RU"/>
        </w:rPr>
        <w:t>старост</w:t>
      </w:r>
      <w:proofErr w:type="spellEnd"/>
      <w:r w:rsidRPr="000559D9">
        <w:rPr>
          <w:rFonts w:ascii="Times New Roman" w:eastAsia="Times New Roman" w:hAnsi="Times New Roman" w:cs="Times New Roman"/>
          <w:sz w:val="24"/>
          <w:szCs w:val="24"/>
          <w:lang w:val="uk-UA" w:eastAsia="ru-RU"/>
        </w:rPr>
        <w:t xml:space="preserve"> (далі - Відділ) </w:t>
      </w:r>
      <w:bookmarkStart w:id="3" w:name="n13"/>
      <w:bookmarkEnd w:id="3"/>
      <w:r w:rsidRPr="000559D9">
        <w:rPr>
          <w:rFonts w:ascii="Times New Roman" w:eastAsia="Times New Roman" w:hAnsi="Times New Roman" w:cs="Times New Roman"/>
          <w:sz w:val="24"/>
          <w:szCs w:val="24"/>
          <w:lang w:val="uk-UA" w:eastAsia="ru-RU"/>
        </w:rPr>
        <w:t>є виконавчим органом</w:t>
      </w:r>
      <w:r w:rsidRPr="000559D9">
        <w:rPr>
          <w:rFonts w:ascii="Times New Roman" w:eastAsia="Times New Roman" w:hAnsi="Times New Roman" w:cs="Times New Roman"/>
          <w:color w:val="FF0000"/>
          <w:sz w:val="24"/>
          <w:szCs w:val="24"/>
          <w:lang w:val="uk-UA" w:eastAsia="ru-RU"/>
        </w:rPr>
        <w:t xml:space="preserve"> </w:t>
      </w:r>
      <w:r w:rsidRPr="000559D9">
        <w:rPr>
          <w:rFonts w:ascii="Times New Roman" w:eastAsia="Times New Roman" w:hAnsi="Times New Roman" w:cs="Times New Roman"/>
          <w:sz w:val="24"/>
          <w:szCs w:val="24"/>
          <w:lang w:val="uk-UA" w:eastAsia="ru-RU"/>
        </w:rPr>
        <w:t>Балаклійської міської ради Харківської області у складі апарату виконавчого комітету Балаклійської міської ради Харківської області</w:t>
      </w:r>
      <w:r w:rsidR="00516B82">
        <w:rPr>
          <w:rFonts w:ascii="Times New Roman" w:eastAsia="Times New Roman" w:hAnsi="Times New Roman" w:cs="Times New Roman"/>
          <w:sz w:val="24"/>
          <w:szCs w:val="24"/>
          <w:lang w:val="uk-UA" w:eastAsia="ru-RU"/>
        </w:rPr>
        <w:t>.</w:t>
      </w:r>
    </w:p>
    <w:p w14:paraId="6354CDDF" w14:textId="0DDBC9DF" w:rsidR="000559D9" w:rsidRPr="000559D9" w:rsidRDefault="00516B82"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1.2. </w:t>
      </w:r>
      <w:r w:rsidR="000559D9" w:rsidRPr="000559D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Відділ </w:t>
      </w:r>
      <w:r w:rsidR="000559D9" w:rsidRPr="000559D9">
        <w:rPr>
          <w:rFonts w:ascii="Times New Roman" w:eastAsia="Times New Roman" w:hAnsi="Times New Roman" w:cs="Times New Roman"/>
          <w:sz w:val="24"/>
          <w:szCs w:val="24"/>
          <w:lang w:val="uk-UA" w:eastAsia="ru-RU"/>
        </w:rPr>
        <w:t xml:space="preserve"> здійснює реєстрацію, зняття з  реєстрації  місця  проживання  осіб, а також видачу довідок, реєстрацію народження дитини, шлюбу, смерті особи, вчинення нотаріальних дій відповідно до ст. 37 Закону України «Про нотаріат», виконання інших функцій на території </w:t>
      </w:r>
      <w:proofErr w:type="spellStart"/>
      <w:r w:rsidR="000559D9" w:rsidRPr="000559D9">
        <w:rPr>
          <w:rFonts w:ascii="Times New Roman" w:eastAsia="Times New Roman" w:hAnsi="Times New Roman" w:cs="Times New Roman"/>
          <w:sz w:val="24"/>
          <w:szCs w:val="24"/>
          <w:lang w:val="uk-UA" w:eastAsia="ru-RU"/>
        </w:rPr>
        <w:t>старостинських</w:t>
      </w:r>
      <w:proofErr w:type="spellEnd"/>
      <w:r w:rsidR="000559D9" w:rsidRPr="000559D9">
        <w:rPr>
          <w:rFonts w:ascii="Times New Roman" w:eastAsia="Times New Roman" w:hAnsi="Times New Roman" w:cs="Times New Roman"/>
          <w:sz w:val="24"/>
          <w:szCs w:val="24"/>
          <w:lang w:val="uk-UA" w:eastAsia="ru-RU"/>
        </w:rPr>
        <w:t xml:space="preserve"> округів Балаклійської міської </w:t>
      </w:r>
      <w:r w:rsidR="00015F95">
        <w:rPr>
          <w:rFonts w:ascii="Times New Roman" w:eastAsia="Times New Roman" w:hAnsi="Times New Roman" w:cs="Times New Roman"/>
          <w:sz w:val="24"/>
          <w:szCs w:val="24"/>
          <w:lang w:val="uk-UA" w:eastAsia="ru-RU"/>
        </w:rPr>
        <w:t>територіальної</w:t>
      </w:r>
      <w:r w:rsidR="000559D9" w:rsidRPr="000559D9">
        <w:rPr>
          <w:rFonts w:ascii="Times New Roman" w:eastAsia="Times New Roman" w:hAnsi="Times New Roman" w:cs="Times New Roman"/>
          <w:sz w:val="24"/>
          <w:szCs w:val="24"/>
          <w:lang w:val="uk-UA" w:eastAsia="ru-RU"/>
        </w:rPr>
        <w:t xml:space="preserve"> громади Харківської області. </w:t>
      </w:r>
    </w:p>
    <w:p w14:paraId="66D2CB50" w14:textId="0AC592BB" w:rsidR="001F4A9B"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1.</w:t>
      </w:r>
      <w:r w:rsidR="00516B82">
        <w:rPr>
          <w:rFonts w:ascii="Times New Roman" w:eastAsia="Times New Roman" w:hAnsi="Times New Roman" w:cs="Times New Roman"/>
          <w:sz w:val="24"/>
          <w:szCs w:val="24"/>
          <w:lang w:val="uk-UA" w:eastAsia="ru-RU"/>
        </w:rPr>
        <w:t>3</w:t>
      </w:r>
      <w:r w:rsidRPr="000559D9">
        <w:rPr>
          <w:rFonts w:ascii="Times New Roman" w:eastAsia="Times New Roman" w:hAnsi="Times New Roman" w:cs="Times New Roman"/>
          <w:sz w:val="24"/>
          <w:szCs w:val="24"/>
          <w:lang w:val="uk-UA" w:eastAsia="ru-RU"/>
        </w:rPr>
        <w:t>.</w:t>
      </w:r>
      <w:r w:rsidR="00516B82">
        <w:rPr>
          <w:rFonts w:ascii="Times New Roman" w:eastAsia="Times New Roman" w:hAnsi="Times New Roman" w:cs="Times New Roman"/>
          <w:sz w:val="24"/>
          <w:szCs w:val="24"/>
          <w:lang w:val="uk-UA" w:eastAsia="ru-RU"/>
        </w:rPr>
        <w:t xml:space="preserve"> В</w:t>
      </w:r>
      <w:r w:rsidRPr="000559D9">
        <w:rPr>
          <w:rFonts w:ascii="Times New Roman" w:eastAsia="Times New Roman" w:hAnsi="Times New Roman" w:cs="Times New Roman"/>
          <w:sz w:val="24"/>
          <w:szCs w:val="24"/>
          <w:lang w:val="uk-UA" w:eastAsia="ru-RU"/>
        </w:rPr>
        <w:t>ідділ у своїй діяльності керується </w:t>
      </w:r>
      <w:hyperlink r:id="rId7" w:tgtFrame="_blank" w:history="1">
        <w:r w:rsidRPr="000559D9">
          <w:rPr>
            <w:rFonts w:ascii="Times New Roman" w:eastAsia="Times New Roman" w:hAnsi="Times New Roman" w:cs="Times New Roman"/>
            <w:sz w:val="24"/>
            <w:szCs w:val="24"/>
            <w:u w:val="single"/>
            <w:lang w:val="uk-UA" w:eastAsia="ru-RU"/>
          </w:rPr>
          <w:t>Конституцією</w:t>
        </w:r>
      </w:hyperlink>
      <w:r w:rsidRPr="000559D9">
        <w:rPr>
          <w:rFonts w:ascii="Times New Roman" w:eastAsia="Times New Roman" w:hAnsi="Times New Roman" w:cs="Times New Roman"/>
          <w:sz w:val="24"/>
          <w:szCs w:val="24"/>
          <w:lang w:val="uk-UA" w:eastAsia="ru-RU"/>
        </w:rPr>
        <w:t> і законами України, актами Президента України та Кабінету Міністрів України, постановами Верховної Ради України, прийнятими відповідно до Конституції та законів України, рішеннями сесії Балаклійської міської ради та її виконавчого комітету, розпорядженнями Балаклійського міського голови та іншими нормативно-правовими актами</w:t>
      </w:r>
      <w:r w:rsidR="001F4A9B">
        <w:rPr>
          <w:rFonts w:ascii="Times New Roman" w:hAnsi="Times New Roman" w:cs="Times New Roman"/>
          <w:color w:val="000000"/>
          <w:sz w:val="24"/>
          <w:szCs w:val="24"/>
          <w:lang w:val="uk-UA"/>
        </w:rPr>
        <w:t>,</w:t>
      </w:r>
      <w:r w:rsidR="001F4A9B" w:rsidRPr="00717B2E">
        <w:rPr>
          <w:rFonts w:ascii="Times New Roman" w:eastAsia="Times New Roman" w:hAnsi="Times New Roman" w:cs="Times New Roman"/>
          <w:sz w:val="24"/>
          <w:szCs w:val="24"/>
          <w:lang w:val="uk-UA" w:eastAsia="ru-RU"/>
        </w:rPr>
        <w:t xml:space="preserve"> </w:t>
      </w:r>
      <w:r w:rsidR="001F4A9B" w:rsidRPr="000559D9">
        <w:rPr>
          <w:rFonts w:ascii="Times New Roman" w:eastAsia="Times New Roman" w:hAnsi="Times New Roman" w:cs="Times New Roman"/>
          <w:sz w:val="24"/>
          <w:szCs w:val="24"/>
          <w:lang w:val="uk-UA" w:eastAsia="ru-RU"/>
        </w:rPr>
        <w:t>а також цим Положенням</w:t>
      </w:r>
      <w:r w:rsidR="001F4A9B">
        <w:rPr>
          <w:rFonts w:ascii="Times New Roman" w:eastAsia="Times New Roman" w:hAnsi="Times New Roman" w:cs="Times New Roman"/>
          <w:sz w:val="24"/>
          <w:szCs w:val="24"/>
          <w:lang w:val="uk-UA" w:eastAsia="ru-RU"/>
        </w:rPr>
        <w:t>.</w:t>
      </w:r>
    </w:p>
    <w:p w14:paraId="476ADA19" w14:textId="5A077818" w:rsidR="000559D9" w:rsidRPr="00717B2E" w:rsidRDefault="001F4A9B"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Pr>
          <w:rStyle w:val="docdata"/>
          <w:rFonts w:ascii="Times New Roman" w:hAnsi="Times New Roman" w:cs="Times New Roman"/>
          <w:color w:val="000000"/>
          <w:sz w:val="24"/>
          <w:szCs w:val="24"/>
          <w:lang w:val="uk-UA"/>
        </w:rPr>
        <w:t>У</w:t>
      </w:r>
      <w:r w:rsidR="005A26F1">
        <w:rPr>
          <w:rStyle w:val="docdata"/>
          <w:rFonts w:ascii="Times New Roman" w:hAnsi="Times New Roman" w:cs="Times New Roman"/>
          <w:color w:val="000000"/>
          <w:sz w:val="24"/>
          <w:szCs w:val="24"/>
          <w:lang w:val="uk-UA"/>
        </w:rPr>
        <w:t xml:space="preserve"> </w:t>
      </w:r>
      <w:r w:rsidR="00717B2E" w:rsidRPr="00717B2E">
        <w:rPr>
          <w:rFonts w:ascii="Times New Roman" w:hAnsi="Times New Roman" w:cs="Times New Roman"/>
          <w:color w:val="000000"/>
          <w:sz w:val="24"/>
          <w:szCs w:val="24"/>
          <w:lang w:val="uk-UA"/>
        </w:rPr>
        <w:t>період дії воєнного стану в Україні та 30 днів після його припинення чи скасування – розпорядженнями начальника Балаклійської міської військової адміністрації Ізюмського району Харківської області, якому в установленому порядку надані повноваження Балаклійської міської ради Харківської області, її виконавчого комітету, міського голови</w:t>
      </w:r>
      <w:r w:rsidR="00B43DC1">
        <w:rPr>
          <w:rFonts w:ascii="Times New Roman" w:hAnsi="Times New Roman" w:cs="Times New Roman"/>
          <w:color w:val="000000"/>
          <w:sz w:val="24"/>
          <w:szCs w:val="24"/>
          <w:lang w:val="uk-UA"/>
        </w:rPr>
        <w:t>.</w:t>
      </w:r>
    </w:p>
    <w:p w14:paraId="4A340870" w14:textId="77777777" w:rsidR="00062885" w:rsidRPr="00062885" w:rsidRDefault="00062885" w:rsidP="00062885">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62885">
        <w:rPr>
          <w:rFonts w:ascii="Times New Roman" w:eastAsia="Times New Roman" w:hAnsi="Times New Roman" w:cs="Times New Roman"/>
          <w:sz w:val="24"/>
          <w:szCs w:val="24"/>
          <w:lang w:val="uk-UA" w:eastAsia="ru-RU"/>
        </w:rPr>
        <w:t xml:space="preserve">З метою запобігання загрозам терористичного та диверсійного характеру в умовах воєнного стану, попередження можливих протиправних дій,  забезпечення режиму загальної та пожежної безпеки в адміністративній будівлі, забезпечення особистої безпеки працівників на робочих місцях та осіб, що перебувають у приміщеннях адміністративної будівлі, контролю за доступом до адміністративної будівлі міської ради та її приміщень,  у тому числі сторонніх осіб, додержання законодавства про працю і правил охорони праці, забезпечення трудової і виробничої дисципліни, належного утримання та збереження майна комунальної власності в адміністративній будівлі Балаклійської міської ради Харківської області за </w:t>
      </w:r>
      <w:proofErr w:type="spellStart"/>
      <w:r w:rsidRPr="00062885">
        <w:rPr>
          <w:rFonts w:ascii="Times New Roman" w:eastAsia="Times New Roman" w:hAnsi="Times New Roman" w:cs="Times New Roman"/>
          <w:sz w:val="24"/>
          <w:szCs w:val="24"/>
          <w:lang w:val="uk-UA" w:eastAsia="ru-RU"/>
        </w:rPr>
        <w:t>адресою</w:t>
      </w:r>
      <w:proofErr w:type="spellEnd"/>
      <w:r w:rsidRPr="00062885">
        <w:rPr>
          <w:rFonts w:ascii="Times New Roman" w:eastAsia="Times New Roman" w:hAnsi="Times New Roman" w:cs="Times New Roman"/>
          <w:sz w:val="24"/>
          <w:szCs w:val="24"/>
          <w:lang w:val="uk-UA" w:eastAsia="ru-RU"/>
        </w:rPr>
        <w:t>: Харківська область, Ізюмський район, м. Балаклія, вул. Захисників України, буд. 18 (далі – адміністративна будівля), функціонує/може функціонувати відкрита система відеоспостереження з аудіозаписом за зовнішнім периметром адміністративної будівлі, а також в адміністративній будівлі, зокрема в місцях загального користування, на входах/виходах у будівлю, в службових приміщеннях та кабінетах працівників.</w:t>
      </w:r>
    </w:p>
    <w:p w14:paraId="493492D8" w14:textId="77777777" w:rsidR="00062885" w:rsidRPr="00062885" w:rsidRDefault="00062885" w:rsidP="00062885">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62885">
        <w:rPr>
          <w:rFonts w:ascii="Times New Roman" w:eastAsia="Times New Roman" w:hAnsi="Times New Roman" w:cs="Times New Roman"/>
          <w:sz w:val="24"/>
          <w:szCs w:val="24"/>
          <w:lang w:val="uk-UA" w:eastAsia="ru-RU"/>
        </w:rPr>
        <w:t xml:space="preserve">Порядок здійснення відеоспостереження з аудіозаписом та використання системи відеоспостереження з аудіозаписом  (способи здійснення, порядок встановлення, доступ до записів, їх збереження, відповідальність за порушення режиму доступу), що є власністю Балаклійської міської територіальної громади Ізюмського району Харківської області в особі Балаклійської міської ради Харківської області, визначається положенням про систему відеоспостереження з аудіозаписом в адміністративній будівлі Балаклійської міської ради </w:t>
      </w:r>
      <w:r w:rsidRPr="00062885">
        <w:rPr>
          <w:rFonts w:ascii="Times New Roman" w:eastAsia="Times New Roman" w:hAnsi="Times New Roman" w:cs="Times New Roman"/>
          <w:sz w:val="24"/>
          <w:szCs w:val="24"/>
          <w:lang w:val="uk-UA" w:eastAsia="ru-RU"/>
        </w:rPr>
        <w:lastRenderedPageBreak/>
        <w:t>Харківської області, що затверджується Балаклійською міською радою Харківської області,  а у період воєнного стану начальником Балаклійської міської військової адміністрації Ізюмського району Харківської області (далі – Положення про систему відеоспостереження з аудіозаписом в адміністративній будівлі Балаклійської міської ради Харківської області).</w:t>
      </w:r>
    </w:p>
    <w:p w14:paraId="00F2405D" w14:textId="77777777" w:rsidR="00062885" w:rsidRPr="00062885" w:rsidRDefault="00062885" w:rsidP="00062885">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62885">
        <w:rPr>
          <w:rFonts w:ascii="Times New Roman" w:eastAsia="Times New Roman" w:hAnsi="Times New Roman" w:cs="Times New Roman"/>
          <w:sz w:val="24"/>
          <w:szCs w:val="24"/>
          <w:lang w:val="uk-UA" w:eastAsia="ru-RU"/>
        </w:rPr>
        <w:t xml:space="preserve"> Порядок обробки та захисту персональних даних, володільцем яких є Балаклійська міська рада Харківської області (далі – Порядок), визначається відповідним порядком, що затверджується Балаклійською міською радою Харківської області,  а у період воєнного стану начальником Балаклійської міської військової адміністрації Ізюмського району Харківської області.</w:t>
      </w:r>
    </w:p>
    <w:p w14:paraId="689BE5BB" w14:textId="77777777" w:rsidR="00062885" w:rsidRPr="00062885" w:rsidRDefault="00062885" w:rsidP="00062885">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62885">
        <w:rPr>
          <w:rFonts w:ascii="Times New Roman" w:eastAsia="Times New Roman" w:hAnsi="Times New Roman" w:cs="Times New Roman"/>
          <w:sz w:val="24"/>
          <w:szCs w:val="24"/>
          <w:lang w:val="uk-UA" w:eastAsia="ru-RU"/>
        </w:rPr>
        <w:t xml:space="preserve">Відеоспостереження з аудіозаписом здійснюється виключно у відкритий спосіб. Встановлення прихованих камер відеоспостереження з аудіозаписом або використання засобів прихованої зйомки категорично заборонено. </w:t>
      </w:r>
    </w:p>
    <w:p w14:paraId="3FC92EBF" w14:textId="77777777" w:rsidR="00062885" w:rsidRPr="00062885" w:rsidRDefault="00062885" w:rsidP="00062885">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62885">
        <w:rPr>
          <w:rFonts w:ascii="Times New Roman" w:eastAsia="Times New Roman" w:hAnsi="Times New Roman" w:cs="Times New Roman"/>
          <w:sz w:val="24"/>
          <w:szCs w:val="24"/>
          <w:lang w:val="uk-UA" w:eastAsia="ru-RU"/>
        </w:rPr>
        <w:t xml:space="preserve">Кімнати відпочинку, туалетні кімнати, душові, роздягальні для персоналу та інші місця, де людина може розраховувати на </w:t>
      </w:r>
      <w:proofErr w:type="spellStart"/>
      <w:r w:rsidRPr="00062885">
        <w:rPr>
          <w:rFonts w:ascii="Times New Roman" w:eastAsia="Times New Roman" w:hAnsi="Times New Roman" w:cs="Times New Roman"/>
          <w:sz w:val="24"/>
          <w:szCs w:val="24"/>
          <w:lang w:val="uk-UA" w:eastAsia="ru-RU"/>
        </w:rPr>
        <w:t>приватність</w:t>
      </w:r>
      <w:proofErr w:type="spellEnd"/>
      <w:r w:rsidRPr="00062885">
        <w:rPr>
          <w:rFonts w:ascii="Times New Roman" w:eastAsia="Times New Roman" w:hAnsi="Times New Roman" w:cs="Times New Roman"/>
          <w:sz w:val="24"/>
          <w:szCs w:val="24"/>
          <w:lang w:val="uk-UA" w:eastAsia="ru-RU"/>
        </w:rPr>
        <w:t>, – входять до місць, в яких встановлення відеоспостереження з аудіозаписом  не допускається.</w:t>
      </w:r>
    </w:p>
    <w:p w14:paraId="4675E765" w14:textId="05331169" w:rsidR="00062885" w:rsidRPr="000559D9" w:rsidRDefault="00062885" w:rsidP="0014224C">
      <w:pPr>
        <w:widowControl w:val="0"/>
        <w:shd w:val="clear" w:color="auto" w:fill="FFFFFF"/>
        <w:autoSpaceDE w:val="0"/>
        <w:autoSpaceDN w:val="0"/>
        <w:adjustRightInd w:val="0"/>
        <w:spacing w:after="0" w:line="240" w:lineRule="auto"/>
        <w:ind w:firstLine="448"/>
        <w:contextualSpacing/>
        <w:jc w:val="both"/>
        <w:rPr>
          <w:rFonts w:ascii="Times New Roman" w:eastAsia="Times New Roman" w:hAnsi="Times New Roman" w:cs="Times New Roman"/>
          <w:sz w:val="24"/>
          <w:szCs w:val="24"/>
          <w:lang w:val="uk-UA" w:eastAsia="ru-RU"/>
        </w:rPr>
      </w:pPr>
      <w:r w:rsidRPr="00062885">
        <w:rPr>
          <w:rFonts w:ascii="Times New Roman" w:eastAsia="Times New Roman" w:hAnsi="Times New Roman" w:cs="Times New Roman"/>
          <w:sz w:val="24"/>
          <w:szCs w:val="24"/>
          <w:lang w:val="uk-UA" w:eastAsia="ru-RU"/>
        </w:rPr>
        <w:t>Інформування про ведення відеоспостереження з аудіозаписом здійснюються шляхом розміщення спеціальних інформаційних повідомлень, зокрема інформаційних табличок (текстових чи/та графічних повідомлень), у зонах відеоспостереження з аудіозаписом на помітних місцях фасаду адміністративної будівлі, в адміністративній будівлі, зокрема в місцях загального користування, на входах/виходах у будівлю, в службових приміщеннях та кабінетах працівників, в яких встановлена система відеоспостереження з аудіозаписом, та на офіційному веб-сайті Балаклійської міської військової адміністрації Ізюмського району Харківської області/Балаклійської міської ради Харківської області.</w:t>
      </w:r>
    </w:p>
    <w:p w14:paraId="28D9EFD9" w14:textId="77777777" w:rsidR="00D75AA9" w:rsidRDefault="000559D9" w:rsidP="0014224C">
      <w:pPr>
        <w:pStyle w:val="4746"/>
        <w:spacing w:before="0" w:beforeAutospacing="0" w:after="0" w:afterAutospacing="0"/>
        <w:ind w:firstLine="448"/>
        <w:jc w:val="both"/>
        <w:rPr>
          <w:lang w:eastAsia="ru-RU"/>
        </w:rPr>
      </w:pPr>
      <w:r w:rsidRPr="000559D9">
        <w:rPr>
          <w:lang w:eastAsia="ru-RU"/>
        </w:rPr>
        <w:t>1.</w:t>
      </w:r>
      <w:r w:rsidR="00516B82">
        <w:rPr>
          <w:lang w:eastAsia="ru-RU"/>
        </w:rPr>
        <w:t>4</w:t>
      </w:r>
      <w:r w:rsidRPr="000559D9">
        <w:rPr>
          <w:lang w:eastAsia="ru-RU"/>
        </w:rPr>
        <w:t>. Відділ утворюється Балаклійською міською радою</w:t>
      </w:r>
      <w:r w:rsidR="0014224C">
        <w:rPr>
          <w:lang w:eastAsia="ru-RU"/>
        </w:rPr>
        <w:t xml:space="preserve"> Харківської області</w:t>
      </w:r>
      <w:r w:rsidRPr="000559D9">
        <w:rPr>
          <w:lang w:eastAsia="ru-RU"/>
        </w:rPr>
        <w:t>, підзвітний та підконтрольний їй, підпорядковується виконавчому комітету міської ради та міському голові</w:t>
      </w:r>
      <w:r w:rsidR="00D75AA9">
        <w:rPr>
          <w:lang w:eastAsia="ru-RU"/>
        </w:rPr>
        <w:t>.</w:t>
      </w:r>
    </w:p>
    <w:p w14:paraId="2E55077F" w14:textId="79E7AA48" w:rsidR="0014224C" w:rsidRDefault="00D75AA9" w:rsidP="0014224C">
      <w:pPr>
        <w:pStyle w:val="4746"/>
        <w:spacing w:before="0" w:beforeAutospacing="0" w:after="0" w:afterAutospacing="0"/>
        <w:ind w:firstLine="448"/>
        <w:jc w:val="both"/>
      </w:pPr>
      <w:r>
        <w:rPr>
          <w:color w:val="000000"/>
        </w:rPr>
        <w:t>У</w:t>
      </w:r>
      <w:r w:rsidR="0014224C">
        <w:rPr>
          <w:color w:val="000000"/>
        </w:rPr>
        <w:t xml:space="preserve"> період дії воєнного стану в Україні та 30 днів після його припинення чи скасування згідно з  постановою Верховної Ради України від 16.11.2022 № 2777-ІХ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 повноваження Балаклійської міської ради Харківської області, її виконавчого комітету, міського голови  здійснює начальник Балаклійської міської військової адміністрації Ізюмського району Харківської області</w:t>
      </w:r>
      <w:r>
        <w:rPr>
          <w:color w:val="000000"/>
        </w:rPr>
        <w:t>.</w:t>
      </w:r>
      <w:r w:rsidR="0014224C">
        <w:rPr>
          <w:color w:val="000000"/>
        </w:rPr>
        <w:t xml:space="preserve"> </w:t>
      </w:r>
    </w:p>
    <w:p w14:paraId="04257FD2" w14:textId="5409F1A8"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4" w:name="n14"/>
      <w:bookmarkEnd w:id="4"/>
      <w:r w:rsidRPr="000559D9">
        <w:rPr>
          <w:rFonts w:ascii="Times New Roman" w:eastAsia="Times New Roman" w:hAnsi="Times New Roman" w:cs="Times New Roman"/>
          <w:sz w:val="24"/>
          <w:szCs w:val="24"/>
          <w:lang w:val="uk-UA" w:eastAsia="ru-RU"/>
        </w:rPr>
        <w:t>1.</w:t>
      </w:r>
      <w:r w:rsidR="00516B82">
        <w:rPr>
          <w:rFonts w:ascii="Times New Roman" w:eastAsia="Times New Roman" w:hAnsi="Times New Roman" w:cs="Times New Roman"/>
          <w:sz w:val="24"/>
          <w:szCs w:val="24"/>
          <w:lang w:val="uk-UA" w:eastAsia="ru-RU"/>
        </w:rPr>
        <w:t>5</w:t>
      </w:r>
      <w:r w:rsidRPr="000559D9">
        <w:rPr>
          <w:rFonts w:ascii="Times New Roman" w:eastAsia="Times New Roman" w:hAnsi="Times New Roman" w:cs="Times New Roman"/>
          <w:sz w:val="24"/>
          <w:szCs w:val="24"/>
          <w:lang w:val="uk-UA" w:eastAsia="ru-RU"/>
        </w:rPr>
        <w:t>. Чисельність відділу визначається відповідно до штатного розпису Балаклійської міської ради</w:t>
      </w:r>
      <w:r w:rsidR="0014224C">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w:t>
      </w:r>
    </w:p>
    <w:p w14:paraId="2DA55D4D" w14:textId="4202262A"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5" w:name="n15"/>
      <w:bookmarkEnd w:id="5"/>
      <w:r w:rsidRPr="000559D9">
        <w:rPr>
          <w:rFonts w:ascii="Times New Roman" w:eastAsia="Times New Roman" w:hAnsi="Times New Roman" w:cs="Times New Roman"/>
          <w:sz w:val="24"/>
          <w:szCs w:val="24"/>
          <w:lang w:val="uk-UA" w:eastAsia="ru-RU"/>
        </w:rPr>
        <w:t>1.</w:t>
      </w:r>
      <w:r w:rsidR="00516B82">
        <w:rPr>
          <w:rFonts w:ascii="Times New Roman" w:eastAsia="Times New Roman" w:hAnsi="Times New Roman" w:cs="Times New Roman"/>
          <w:sz w:val="24"/>
          <w:szCs w:val="24"/>
          <w:lang w:val="uk-UA" w:eastAsia="ru-RU"/>
        </w:rPr>
        <w:t>6</w:t>
      </w:r>
      <w:r w:rsidRPr="000559D9">
        <w:rPr>
          <w:rFonts w:ascii="Times New Roman" w:eastAsia="Times New Roman" w:hAnsi="Times New Roman" w:cs="Times New Roman"/>
          <w:sz w:val="24"/>
          <w:szCs w:val="24"/>
          <w:lang w:val="uk-UA" w:eastAsia="ru-RU"/>
        </w:rPr>
        <w:t>. Співробітники</w:t>
      </w:r>
      <w:r w:rsidR="0014224C">
        <w:rPr>
          <w:rFonts w:ascii="Times New Roman" w:eastAsia="Times New Roman" w:hAnsi="Times New Roman" w:cs="Times New Roman"/>
          <w:sz w:val="24"/>
          <w:szCs w:val="24"/>
          <w:lang w:val="uk-UA" w:eastAsia="ru-RU"/>
        </w:rPr>
        <w:t xml:space="preserve"> в</w:t>
      </w:r>
      <w:r w:rsidRPr="000559D9">
        <w:rPr>
          <w:rFonts w:ascii="Times New Roman" w:eastAsia="Times New Roman" w:hAnsi="Times New Roman" w:cs="Times New Roman"/>
          <w:sz w:val="24"/>
          <w:szCs w:val="24"/>
          <w:lang w:val="uk-UA" w:eastAsia="ru-RU"/>
        </w:rPr>
        <w:t>ідділу здійснюють свої функції, керуючись цим Положенням та посадовими інструкціями. Нотаріальні дії вчиняють посадові особи, уповноважені на це рішенням Балаклійської міської ради</w:t>
      </w:r>
      <w:r w:rsidR="0014224C">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w:t>
      </w:r>
    </w:p>
    <w:p w14:paraId="3BF92DC9" w14:textId="6E160CBF" w:rsid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1.</w:t>
      </w:r>
      <w:r w:rsidR="00516B82">
        <w:rPr>
          <w:rFonts w:ascii="Times New Roman" w:eastAsia="Times New Roman" w:hAnsi="Times New Roman" w:cs="Times New Roman"/>
          <w:sz w:val="24"/>
          <w:szCs w:val="24"/>
          <w:lang w:val="uk-UA" w:eastAsia="ru-RU"/>
        </w:rPr>
        <w:t>7</w:t>
      </w:r>
      <w:r w:rsidRPr="000559D9">
        <w:rPr>
          <w:rFonts w:ascii="Times New Roman" w:eastAsia="Times New Roman" w:hAnsi="Times New Roman" w:cs="Times New Roman"/>
          <w:sz w:val="24"/>
          <w:szCs w:val="24"/>
          <w:lang w:val="uk-UA" w:eastAsia="ru-RU"/>
        </w:rPr>
        <w:t xml:space="preserve">. Посадові особи та службовці відділу працюють на території закріплених за ними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w:t>
      </w:r>
      <w:r w:rsidR="0014224C">
        <w:rPr>
          <w:rFonts w:ascii="Times New Roman" w:eastAsia="Times New Roman" w:hAnsi="Times New Roman" w:cs="Times New Roman"/>
          <w:sz w:val="24"/>
          <w:szCs w:val="24"/>
          <w:lang w:val="uk-UA" w:eastAsia="ru-RU"/>
        </w:rPr>
        <w:t>територіальної</w:t>
      </w:r>
      <w:r w:rsidRPr="000559D9">
        <w:rPr>
          <w:rFonts w:ascii="Times New Roman" w:eastAsia="Times New Roman" w:hAnsi="Times New Roman" w:cs="Times New Roman"/>
          <w:sz w:val="24"/>
          <w:szCs w:val="24"/>
          <w:lang w:val="uk-UA" w:eastAsia="ru-RU"/>
        </w:rPr>
        <w:t xml:space="preserve"> громади Харківської області.</w:t>
      </w:r>
    </w:p>
    <w:p w14:paraId="0B59700E" w14:textId="6AA19474" w:rsidR="006A0CBA" w:rsidRPr="006A0CBA" w:rsidRDefault="006A0CBA" w:rsidP="006A0CBA">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6A0CBA">
        <w:rPr>
          <w:rFonts w:ascii="Times New Roman" w:eastAsia="Times New Roman" w:hAnsi="Times New Roman" w:cs="Times New Roman"/>
          <w:sz w:val="24"/>
          <w:szCs w:val="24"/>
          <w:lang w:val="uk-UA" w:eastAsia="ru-RU"/>
        </w:rPr>
        <w:t>1.</w:t>
      </w:r>
      <w:r w:rsidR="00516B82">
        <w:rPr>
          <w:rFonts w:ascii="Times New Roman" w:eastAsia="Times New Roman" w:hAnsi="Times New Roman" w:cs="Times New Roman"/>
          <w:sz w:val="24"/>
          <w:szCs w:val="24"/>
          <w:lang w:val="uk-UA" w:eastAsia="ru-RU"/>
        </w:rPr>
        <w:t>8</w:t>
      </w:r>
      <w:r w:rsidRPr="006A0CBA">
        <w:rPr>
          <w:rFonts w:ascii="Times New Roman" w:eastAsia="Times New Roman" w:hAnsi="Times New Roman" w:cs="Times New Roman"/>
          <w:sz w:val="24"/>
          <w:szCs w:val="24"/>
          <w:lang w:val="uk-UA" w:eastAsia="ru-RU"/>
        </w:rPr>
        <w:t>. Працівники відділу під час призначення на посаду  або у разі введення системи відеоспостереження з відеозаписом в дію:</w:t>
      </w:r>
    </w:p>
    <w:p w14:paraId="012C858F" w14:textId="77777777" w:rsidR="006A0CBA" w:rsidRPr="006A0CBA" w:rsidRDefault="006A0CBA" w:rsidP="006A0CBA">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6A0CBA">
        <w:rPr>
          <w:rFonts w:ascii="Times New Roman" w:eastAsia="Times New Roman" w:hAnsi="Times New Roman" w:cs="Times New Roman"/>
          <w:sz w:val="24"/>
          <w:szCs w:val="24"/>
          <w:lang w:val="uk-UA" w:eastAsia="ru-RU"/>
        </w:rPr>
        <w:t>- ознайомлюються з Правилами внутрішнього трудового розпорядку працівників Балаклійської міської ради Харківської області, Положенням про систему відеоспостереження з аудіозаписом в адміністративній будівлі Балаклійської міської ради Харківської області, Порядком обробки та захисту персональних даних, володільцем яких є Балаклійська міська рада Харківської області, Планом дій працівників виконавчих органів Балаклійської міської ради Харківської області  на випадок несанкціонованого доступу до персональних даних, пошкодження технічного обладнання, виникнення надзвичайних ситуацій, під особистий підпис;</w:t>
      </w:r>
    </w:p>
    <w:p w14:paraId="240C6278" w14:textId="77777777" w:rsidR="006A0CBA" w:rsidRPr="006A0CBA" w:rsidRDefault="006A0CBA" w:rsidP="006A0CBA">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6A0CBA">
        <w:rPr>
          <w:rFonts w:ascii="Times New Roman" w:eastAsia="Times New Roman" w:hAnsi="Times New Roman" w:cs="Times New Roman"/>
          <w:sz w:val="24"/>
          <w:szCs w:val="24"/>
          <w:lang w:val="uk-UA" w:eastAsia="ru-RU"/>
        </w:rPr>
        <w:t xml:space="preserve">- надають письмову згоду на збір та обробку персональних даних щодо нього з метою реалізації трудових відносин, в </w:t>
      </w:r>
      <w:proofErr w:type="spellStart"/>
      <w:r w:rsidRPr="006A0CBA">
        <w:rPr>
          <w:rFonts w:ascii="Times New Roman" w:eastAsia="Times New Roman" w:hAnsi="Times New Roman" w:cs="Times New Roman"/>
          <w:sz w:val="24"/>
          <w:szCs w:val="24"/>
          <w:lang w:val="uk-UA" w:eastAsia="ru-RU"/>
        </w:rPr>
        <w:t>т.ч</w:t>
      </w:r>
      <w:proofErr w:type="spellEnd"/>
      <w:r w:rsidRPr="006A0CBA">
        <w:rPr>
          <w:rFonts w:ascii="Times New Roman" w:eastAsia="Times New Roman" w:hAnsi="Times New Roman" w:cs="Times New Roman"/>
          <w:sz w:val="24"/>
          <w:szCs w:val="24"/>
          <w:lang w:val="uk-UA" w:eastAsia="ru-RU"/>
        </w:rPr>
        <w:t xml:space="preserve">. зібраними за допомогою системи відеоспостереження з аудіозаписом, що встановлена в адміністративній будівлі Балаклійської міської ради </w:t>
      </w:r>
      <w:r w:rsidRPr="006A0CBA">
        <w:rPr>
          <w:rFonts w:ascii="Times New Roman" w:eastAsia="Times New Roman" w:hAnsi="Times New Roman" w:cs="Times New Roman"/>
          <w:sz w:val="24"/>
          <w:szCs w:val="24"/>
          <w:lang w:val="uk-UA" w:eastAsia="ru-RU"/>
        </w:rPr>
        <w:lastRenderedPageBreak/>
        <w:t xml:space="preserve">Харківської області за </w:t>
      </w:r>
      <w:proofErr w:type="spellStart"/>
      <w:r w:rsidRPr="006A0CBA">
        <w:rPr>
          <w:rFonts w:ascii="Times New Roman" w:eastAsia="Times New Roman" w:hAnsi="Times New Roman" w:cs="Times New Roman"/>
          <w:sz w:val="24"/>
          <w:szCs w:val="24"/>
          <w:lang w:val="uk-UA" w:eastAsia="ru-RU"/>
        </w:rPr>
        <w:t>адресою</w:t>
      </w:r>
      <w:proofErr w:type="spellEnd"/>
      <w:r w:rsidRPr="006A0CBA">
        <w:rPr>
          <w:rFonts w:ascii="Times New Roman" w:eastAsia="Times New Roman" w:hAnsi="Times New Roman" w:cs="Times New Roman"/>
          <w:sz w:val="24"/>
          <w:szCs w:val="24"/>
          <w:lang w:val="uk-UA" w:eastAsia="ru-RU"/>
        </w:rPr>
        <w:t>: Харківська область, Ізюмський район, м. Балаклія, вул. Захисників України, буд. 18, та здійснює  відеоспостереження з аудіозаписом за зовнішнім периметром адміністративної будівлі, а також в адміністративній будівлі, зокрема в місцях загального користування, на входах/виходах у будівлю, в службових приміщеннях та кабінетах працівників.</w:t>
      </w:r>
    </w:p>
    <w:p w14:paraId="0A2A4CD2" w14:textId="643E8D41" w:rsidR="006A0CBA" w:rsidRPr="006A0CBA" w:rsidRDefault="006A0CBA" w:rsidP="006A0CBA">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6A0CBA">
        <w:rPr>
          <w:rFonts w:ascii="Times New Roman" w:eastAsia="Times New Roman" w:hAnsi="Times New Roman" w:cs="Times New Roman"/>
          <w:sz w:val="24"/>
          <w:szCs w:val="24"/>
          <w:lang w:val="uk-UA" w:eastAsia="ru-RU"/>
        </w:rPr>
        <w:t>1.</w:t>
      </w:r>
      <w:r w:rsidR="00516B82">
        <w:rPr>
          <w:rFonts w:ascii="Times New Roman" w:eastAsia="Times New Roman" w:hAnsi="Times New Roman" w:cs="Times New Roman"/>
          <w:sz w:val="24"/>
          <w:szCs w:val="24"/>
          <w:lang w:val="uk-UA" w:eastAsia="ru-RU"/>
        </w:rPr>
        <w:t>9</w:t>
      </w:r>
      <w:r w:rsidRPr="006A0CBA">
        <w:rPr>
          <w:rFonts w:ascii="Times New Roman" w:eastAsia="Times New Roman" w:hAnsi="Times New Roman" w:cs="Times New Roman"/>
          <w:sz w:val="24"/>
          <w:szCs w:val="24"/>
          <w:lang w:val="uk-UA" w:eastAsia="ru-RU"/>
        </w:rPr>
        <w:t>. Працівники відділу, які мають доступ до персональних даних, дають письмове зобов’язання про нерозголошення персональних даних, які стали їм відомі у зв’язку з виконанням посадових обов’язків.</w:t>
      </w:r>
    </w:p>
    <w:p w14:paraId="13D1CE40" w14:textId="77777777" w:rsidR="006A0CBA" w:rsidRPr="006A0CBA" w:rsidRDefault="006A0CBA" w:rsidP="006A0CBA">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6A0CBA">
        <w:rPr>
          <w:rFonts w:ascii="Times New Roman" w:eastAsia="Times New Roman" w:hAnsi="Times New Roman" w:cs="Times New Roman"/>
          <w:sz w:val="24"/>
          <w:szCs w:val="24"/>
          <w:lang w:val="uk-UA" w:eastAsia="ru-RU"/>
        </w:rPr>
        <w:t>Кожен із цих працівників користується доступом лише до тих персональних даних (їх частин) суб’єктів персональних даних, які їм було довірено або які стали їм відомі у зв’язку з виконанням професійних чи службових або трудових обов’язків.</w:t>
      </w:r>
    </w:p>
    <w:p w14:paraId="21CECB0B" w14:textId="585AA035" w:rsidR="00062885" w:rsidRPr="006A0CBA" w:rsidRDefault="006A0CBA" w:rsidP="006A0CBA">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6A0CBA">
        <w:rPr>
          <w:rFonts w:ascii="Times New Roman" w:eastAsia="Times New Roman" w:hAnsi="Times New Roman" w:cs="Times New Roman"/>
          <w:sz w:val="24"/>
          <w:szCs w:val="24"/>
          <w:lang w:val="uk-UA" w:eastAsia="ru-RU"/>
        </w:rPr>
        <w:t>1.</w:t>
      </w:r>
      <w:r w:rsidR="00516B82">
        <w:rPr>
          <w:rFonts w:ascii="Times New Roman" w:eastAsia="Times New Roman" w:hAnsi="Times New Roman" w:cs="Times New Roman"/>
          <w:sz w:val="24"/>
          <w:szCs w:val="24"/>
          <w:lang w:val="uk-UA" w:eastAsia="ru-RU"/>
        </w:rPr>
        <w:t>10</w:t>
      </w:r>
      <w:r w:rsidRPr="006A0CBA">
        <w:rPr>
          <w:rFonts w:ascii="Times New Roman" w:eastAsia="Times New Roman" w:hAnsi="Times New Roman" w:cs="Times New Roman"/>
          <w:sz w:val="24"/>
          <w:szCs w:val="24"/>
          <w:lang w:val="uk-UA" w:eastAsia="ru-RU"/>
        </w:rPr>
        <w:t>. Дотримання Правил внутрішнього трудового розпорядку працівників Балаклійської міської ради Харківської області, Положення про систему відеоспостереження з аудіозаписом в адміністративній будівлі Балаклійської міської ради Харківської області, Порядку обробки та захисту персональних даних, володільцем яких є Балаклійська міська рада Харківської області, Плану дій працівників виконавчих органів Балаклійської міської ради Харківської області  на випадок несанкціонованого доступу до персональних даних, пошкодження технічного обладнання, виникнення надзвичайних ситуацій, є обов’язковим для всіх працівників Балаклійської міської ради Харківської област</w:t>
      </w:r>
      <w:r w:rsidR="00F90857">
        <w:rPr>
          <w:rFonts w:ascii="Times New Roman" w:eastAsia="Times New Roman" w:hAnsi="Times New Roman" w:cs="Times New Roman"/>
          <w:sz w:val="24"/>
          <w:szCs w:val="24"/>
          <w:lang w:val="uk-UA" w:eastAsia="ru-RU"/>
        </w:rPr>
        <w:t>і</w:t>
      </w:r>
      <w:r w:rsidRPr="006A0CBA">
        <w:rPr>
          <w:rFonts w:ascii="Times New Roman" w:eastAsia="Times New Roman" w:hAnsi="Times New Roman" w:cs="Times New Roman"/>
          <w:sz w:val="24"/>
          <w:szCs w:val="24"/>
          <w:lang w:val="uk-UA" w:eastAsia="ru-RU"/>
        </w:rPr>
        <w:t>».</w:t>
      </w:r>
      <w:bookmarkStart w:id="6" w:name="n16"/>
      <w:bookmarkEnd w:id="6"/>
    </w:p>
    <w:p w14:paraId="3E8DD732" w14:textId="77777777" w:rsidR="00062885" w:rsidRDefault="00062885" w:rsidP="000559D9">
      <w:pPr>
        <w:widowControl w:val="0"/>
        <w:shd w:val="clear" w:color="auto" w:fill="FFFFFF"/>
        <w:autoSpaceDE w:val="0"/>
        <w:autoSpaceDN w:val="0"/>
        <w:adjustRightInd w:val="0"/>
        <w:spacing w:before="150" w:after="150" w:line="240" w:lineRule="auto"/>
        <w:ind w:left="450" w:right="450"/>
        <w:jc w:val="center"/>
        <w:rPr>
          <w:rFonts w:ascii="Times New Roman" w:eastAsia="Times New Roman" w:hAnsi="Times New Roman" w:cs="Times New Roman"/>
          <w:b/>
          <w:bCs/>
          <w:sz w:val="24"/>
          <w:szCs w:val="24"/>
          <w:lang w:val="uk-UA" w:eastAsia="ru-RU"/>
        </w:rPr>
      </w:pPr>
    </w:p>
    <w:p w14:paraId="615E578D" w14:textId="15502450" w:rsidR="000559D9" w:rsidRPr="000559D9" w:rsidRDefault="000559D9" w:rsidP="000559D9">
      <w:pPr>
        <w:widowControl w:val="0"/>
        <w:shd w:val="clear" w:color="auto" w:fill="FFFFFF"/>
        <w:autoSpaceDE w:val="0"/>
        <w:autoSpaceDN w:val="0"/>
        <w:adjustRightInd w:val="0"/>
        <w:spacing w:before="150" w:after="150" w:line="240" w:lineRule="auto"/>
        <w:ind w:left="450" w:right="450"/>
        <w:jc w:val="center"/>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b/>
          <w:bCs/>
          <w:sz w:val="24"/>
          <w:szCs w:val="24"/>
          <w:lang w:val="uk-UA" w:eastAsia="ru-RU"/>
        </w:rPr>
        <w:t>2. Завдання та функції відділу</w:t>
      </w:r>
    </w:p>
    <w:p w14:paraId="7B51ACC3" w14:textId="77777777" w:rsidR="000559D9" w:rsidRPr="000559D9" w:rsidRDefault="000559D9" w:rsidP="000559D9">
      <w:pPr>
        <w:widowControl w:val="0"/>
        <w:shd w:val="clear" w:color="auto" w:fill="FFFFFF"/>
        <w:autoSpaceDE w:val="0"/>
        <w:autoSpaceDN w:val="0"/>
        <w:adjustRightInd w:val="0"/>
        <w:spacing w:after="150" w:line="240" w:lineRule="auto"/>
        <w:ind w:firstLine="450"/>
        <w:contextualSpacing/>
        <w:jc w:val="both"/>
        <w:rPr>
          <w:rFonts w:ascii="Times New Roman" w:eastAsia="Times New Roman" w:hAnsi="Times New Roman" w:cs="Times New Roman"/>
          <w:sz w:val="24"/>
          <w:szCs w:val="24"/>
          <w:lang w:val="uk-UA" w:eastAsia="ru-RU"/>
        </w:rPr>
      </w:pPr>
      <w:bookmarkStart w:id="7" w:name="n17"/>
      <w:bookmarkEnd w:id="7"/>
      <w:r w:rsidRPr="000559D9">
        <w:rPr>
          <w:rFonts w:ascii="Times New Roman" w:eastAsia="Times New Roman" w:hAnsi="Times New Roman" w:cs="Times New Roman"/>
          <w:sz w:val="24"/>
          <w:szCs w:val="24"/>
          <w:lang w:val="uk-UA" w:eastAsia="ru-RU"/>
        </w:rPr>
        <w:t>2.1. Завданнями відділу є:</w:t>
      </w:r>
    </w:p>
    <w:p w14:paraId="075DAE4D" w14:textId="77777777"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bookmarkStart w:id="8" w:name="n18"/>
      <w:bookmarkStart w:id="9" w:name="n22"/>
      <w:bookmarkEnd w:id="8"/>
      <w:bookmarkEnd w:id="9"/>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 xml:space="preserve">формування та ведення реєстру територіальної громади на відповідному </w:t>
      </w:r>
      <w:proofErr w:type="spellStart"/>
      <w:r w:rsidRPr="000559D9">
        <w:rPr>
          <w:rFonts w:ascii="Times New Roman" w:eastAsia="Times New Roman" w:hAnsi="Times New Roman" w:cs="Times New Roman"/>
          <w:sz w:val="24"/>
          <w:szCs w:val="24"/>
          <w:lang w:val="uk-UA" w:eastAsia="ru-RU"/>
        </w:rPr>
        <w:t>старостинському</w:t>
      </w:r>
      <w:proofErr w:type="spellEnd"/>
      <w:r w:rsidRPr="000559D9">
        <w:rPr>
          <w:rFonts w:ascii="Times New Roman" w:eastAsia="Times New Roman" w:hAnsi="Times New Roman" w:cs="Times New Roman"/>
          <w:sz w:val="24"/>
          <w:szCs w:val="24"/>
          <w:lang w:val="uk-UA" w:eastAsia="ru-RU"/>
        </w:rPr>
        <w:t xml:space="preserve"> окрузі;</w:t>
      </w:r>
    </w:p>
    <w:p w14:paraId="2FF48462" w14:textId="77777777"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 xml:space="preserve">реєстрація, зняття з реєстрації місця проживання/перебування осіб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 Харківської області;</w:t>
      </w:r>
    </w:p>
    <w:p w14:paraId="52877739" w14:textId="77777777"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передача інформації та/або внесення у встановленому законом порядку відомостей про реєстрацію та зняття з реєстрації місця проживання/перебування до Єдиного державного демографічного реєстру;</w:t>
      </w:r>
    </w:p>
    <w:p w14:paraId="31F59475" w14:textId="2C468F6C"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 xml:space="preserve">обмін/надання інформації щодо реєстрації/зняття з реєстрації місця проживання осіб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 Харківської області з громадянами, організаціями, підприємствами, установами у передбачених законодавством випадках.</w:t>
      </w:r>
    </w:p>
    <w:p w14:paraId="354D22AC" w14:textId="22C25205"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державна реєстрація актів цивільного стану: народження фізичної особи та її походження, шлюбу, смерті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w:t>
      </w:r>
      <w:r w:rsidR="00A31F6E">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w:t>
      </w:r>
    </w:p>
    <w:p w14:paraId="6B37F5FA" w14:textId="40C71A2B"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видача довідок (актів, характеристик) особам, які зареєстровані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w:t>
      </w:r>
      <w:r w:rsidR="00A31F6E">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w:t>
      </w:r>
    </w:p>
    <w:p w14:paraId="5CE45B53" w14:textId="5B728414"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ведення обліку військовозобов’язаних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w:t>
      </w:r>
      <w:r w:rsidR="00A31F6E">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w:t>
      </w:r>
    </w:p>
    <w:p w14:paraId="3F906162" w14:textId="73E4298C"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ведення діловодства та архіву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w:t>
      </w:r>
      <w:r w:rsidR="00A31F6E">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w:t>
      </w:r>
    </w:p>
    <w:p w14:paraId="20F4CB77"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p>
    <w:p w14:paraId="6A2E460E" w14:textId="77777777" w:rsidR="000559D9" w:rsidRPr="000559D9" w:rsidRDefault="000559D9" w:rsidP="000559D9">
      <w:pPr>
        <w:widowControl w:val="0"/>
        <w:shd w:val="clear" w:color="auto" w:fill="FFFFFF"/>
        <w:autoSpaceDE w:val="0"/>
        <w:autoSpaceDN w:val="0"/>
        <w:adjustRightInd w:val="0"/>
        <w:spacing w:after="150" w:line="240" w:lineRule="auto"/>
        <w:ind w:firstLine="450"/>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2.2. Відділ відповідно до покладених на нього завдань:</w:t>
      </w:r>
    </w:p>
    <w:p w14:paraId="0C427F46" w14:textId="771C92F1"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bookmarkStart w:id="10" w:name="n23"/>
      <w:bookmarkEnd w:id="10"/>
      <w:r w:rsidRPr="000559D9">
        <w:rPr>
          <w:rFonts w:ascii="Times New Roman" w:eastAsia="Times New Roman" w:hAnsi="Times New Roman" w:cs="Times New Roman"/>
          <w:sz w:val="24"/>
          <w:szCs w:val="24"/>
          <w:lang w:val="uk-UA" w:eastAsia="ru-RU"/>
        </w:rPr>
        <w:t xml:space="preserve">- формує та веде реєстр територіальної громади на відповідному </w:t>
      </w:r>
      <w:proofErr w:type="spellStart"/>
      <w:r w:rsidRPr="000559D9">
        <w:rPr>
          <w:rFonts w:ascii="Times New Roman" w:eastAsia="Times New Roman" w:hAnsi="Times New Roman" w:cs="Times New Roman"/>
          <w:sz w:val="24"/>
          <w:szCs w:val="24"/>
          <w:lang w:val="uk-UA" w:eastAsia="ru-RU"/>
        </w:rPr>
        <w:t>старостинському</w:t>
      </w:r>
      <w:proofErr w:type="spellEnd"/>
      <w:r w:rsidRPr="000559D9">
        <w:rPr>
          <w:rFonts w:ascii="Times New Roman" w:eastAsia="Times New Roman" w:hAnsi="Times New Roman" w:cs="Times New Roman"/>
          <w:sz w:val="24"/>
          <w:szCs w:val="24"/>
          <w:lang w:val="uk-UA" w:eastAsia="ru-RU"/>
        </w:rPr>
        <w:t xml:space="preserve"> окрузі Балаклійської міської ради</w:t>
      </w:r>
      <w:r w:rsidR="00C13CB5">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w:t>
      </w:r>
    </w:p>
    <w:p w14:paraId="6E196164" w14:textId="77777777"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здійснює обмін відомостями між реєстрами різних територіальних громад для реєстрації та зняття з реєстрації місця проживання особи у разі її вибуття з однієї адміністративно-територіальної одиниці та прибуття до іншої адміністративно-територіальної одиниці; </w:t>
      </w:r>
    </w:p>
    <w:p w14:paraId="5EBA25AC" w14:textId="77777777"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перевіряє належність документа, до якого вносяться відомості про місце проживання </w:t>
      </w:r>
      <w:r w:rsidRPr="000559D9">
        <w:rPr>
          <w:rFonts w:ascii="Times New Roman" w:eastAsia="Times New Roman" w:hAnsi="Times New Roman" w:cs="Times New Roman"/>
          <w:sz w:val="24"/>
          <w:szCs w:val="24"/>
          <w:lang w:val="uk-UA" w:eastAsia="ru-RU"/>
        </w:rPr>
        <w:lastRenderedPageBreak/>
        <w:t>особи, яка його подала, його дійсність, правильність заповнення заяви про реєстрацію місця проживання/перебування (про зняття з реєстрації місця проживання) та наявність документів, необхідних для цього;</w:t>
      </w:r>
    </w:p>
    <w:p w14:paraId="26442A80" w14:textId="3BC76378"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вносить </w:t>
      </w:r>
      <w:r w:rsidR="00516B82" w:rsidRPr="000559D9">
        <w:rPr>
          <w:rFonts w:ascii="Times New Roman" w:eastAsia="Times New Roman" w:hAnsi="Times New Roman" w:cs="Times New Roman"/>
          <w:sz w:val="24"/>
          <w:szCs w:val="24"/>
          <w:lang w:val="uk-UA" w:eastAsia="ru-RU"/>
        </w:rPr>
        <w:t>відомості</w:t>
      </w:r>
      <w:r w:rsidRPr="000559D9">
        <w:rPr>
          <w:rFonts w:ascii="Times New Roman" w:eastAsia="Times New Roman" w:hAnsi="Times New Roman" w:cs="Times New Roman"/>
          <w:sz w:val="24"/>
          <w:szCs w:val="24"/>
          <w:lang w:val="uk-UA" w:eastAsia="ru-RU"/>
        </w:rPr>
        <w:t xml:space="preserve"> про реєстрацію (зняття з реєстрації) місця проживання у документ, до якого вносяться відомості про місце проживання;</w:t>
      </w:r>
    </w:p>
    <w:p w14:paraId="201F435F"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формує і вносить дані про реєстрацію (зняття з реєстрації) місця проживання особи до реєстру територіальної громади відповідно до затвердженого порядку;</w:t>
      </w:r>
    </w:p>
    <w:p w14:paraId="6A68694D" w14:textId="2C1123C8"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формує інформацію про реєстрацію (зняття з реєстрації) місця проживання/перебування особи для її передачі до Єдиного державного демографічного реєстру. До підключення до Єдиного державного демографічного реєстру, інформація передається протягом семи календарних днів до відділу з питань реєстрації місця проживання апарату виконавчого комітету Балаклійської міської ради</w:t>
      </w:r>
      <w:r w:rsidR="004C1649">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 xml:space="preserve"> в паперовому та електронному вигляді за встановленими формами;</w:t>
      </w:r>
    </w:p>
    <w:p w14:paraId="429CAE5A"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оформлює і видає довідку про реєстрацію місця проживання/перебування дітям до 16 років та громадянам, які мають паспорт громадянина України у формі картки, за встановленою формою;</w:t>
      </w:r>
    </w:p>
    <w:p w14:paraId="0FD98472"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оформлює і видає довідку про зняття з реєстрації місця проживання, встановленої форми, дітям, які не досягли 16 років, та громадянам, які мають паспорт громадянина України у формі картки, а також вилучає раніше видану довідку про реєстрацію місця проживання для подальшого знищення;</w:t>
      </w:r>
    </w:p>
    <w:p w14:paraId="26BAC369"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складає адміністративний протокол за вчинення правопорушення, визначеного у статті 197 Кодексу України про адміністративні правопорушення, якщо під час подачі документів буде встановлено що особа звернулась для реєстрації нового місця проживання після спливу встановленого законодавством терміну після зняття з реєстрації попереднього місця проживання або подала для реєстрації місця проживання недійсний паспорт громадянина України;</w:t>
      </w:r>
    </w:p>
    <w:p w14:paraId="65E75D3F"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надсилає повідомлення (залежно від форми ведення реєстрів - в письмовій або електронній формі) про зняття з реєстрації місця проживання особи за встановленою формою, 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Повідомлення надсилається до органу реєстрації, на території обслуговування якого було зареєстроване попереднє місце проживання особи;</w:t>
      </w:r>
    </w:p>
    <w:p w14:paraId="77F12C60"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скасовує реєстрацію місця проживання/перебування особи або зняття з реєстрації місця проживання в разі її проведення з порушенням вимог законодавства;</w:t>
      </w:r>
    </w:p>
    <w:p w14:paraId="7A404DB1"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у разі прийняття рішення про зміну нумерації будинків, перейменування вулиць (провулків), зміни у адміністративно-територіальному устрої на підставі відповідних актів вносить зміни до реєстру територіальної громади, із збереженням попередніх даних, із подальшим внесенням цієї інформації до Єдиного державного демографічного реєстру;</w:t>
      </w:r>
    </w:p>
    <w:p w14:paraId="0FF17205"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надає визначені законодавством відомості до відділу з питань реєстрації місця проживання апарату виконавчого комітету Балаклійської міської ради;</w:t>
      </w:r>
    </w:p>
    <w:p w14:paraId="3CAFE0E4" w14:textId="6B3FCB3B"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до створення реєстру територіальної громади, картотеки з питань реєстрації осіб, які передані ДМС, житлово-експлуатаційними організаціями, що забезпечували ведення картотек</w:t>
      </w:r>
      <w:r w:rsidR="00516B82">
        <w:rPr>
          <w:rFonts w:ascii="Times New Roman" w:eastAsia="Times New Roman" w:hAnsi="Times New Roman" w:cs="Times New Roman"/>
          <w:sz w:val="24"/>
          <w:szCs w:val="24"/>
          <w:lang w:val="uk-UA" w:eastAsia="ru-RU"/>
        </w:rPr>
        <w:t>и</w:t>
      </w:r>
      <w:r w:rsidRPr="000559D9">
        <w:rPr>
          <w:rFonts w:ascii="Times New Roman" w:eastAsia="Times New Roman" w:hAnsi="Times New Roman" w:cs="Times New Roman"/>
          <w:sz w:val="24"/>
          <w:szCs w:val="24"/>
          <w:lang w:val="uk-UA" w:eastAsia="ru-RU"/>
        </w:rPr>
        <w:t>, підтримуються в актуальному стані за карткою реєстрації особи та адресною карткою особи за відповідними формами;</w:t>
      </w:r>
    </w:p>
    <w:p w14:paraId="425351B6"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 xml:space="preserve">приймає та надає відповіді на запити нотаріусів, судів, громадян, організацій, підприємств, установ щодо реєстрації/зняття з реєстрації місця проживання осіб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 Харківської області з урахуванням Законів України «Про інформацію», «Про доступ до персональних даних»;</w:t>
      </w:r>
    </w:p>
    <w:p w14:paraId="11728684"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lang w:val="uk-UA" w:eastAsia="ru-RU"/>
        </w:rPr>
        <w:t xml:space="preserve">-  </w:t>
      </w:r>
      <w:r w:rsidRPr="000559D9">
        <w:rPr>
          <w:rFonts w:ascii="Times New Roman" w:eastAsia="Times New Roman" w:hAnsi="Times New Roman" w:cs="Times New Roman"/>
          <w:sz w:val="24"/>
          <w:szCs w:val="24"/>
          <w:shd w:val="clear" w:color="auto" w:fill="FFFFFF"/>
          <w:lang w:val="uk-UA" w:eastAsia="ru-RU"/>
        </w:rPr>
        <w:t>здійснює ведення нотаріального діловодства;</w:t>
      </w:r>
    </w:p>
    <w:p w14:paraId="719F2FCC"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shd w:val="clear" w:color="auto" w:fill="FFFFFF"/>
          <w:lang w:val="uk-UA" w:eastAsia="ru-RU"/>
        </w:rPr>
        <w:t xml:space="preserve">- веде реєстр для реєстрації нотаріальних дій, книги, журнали реєстрації (обліку), передбачені номенклатурою, у яких реєструються нотаріальні документи і документи, на підставі яких вчиняються нотаріальні дії, органу місцевого самоврядування по кожному </w:t>
      </w:r>
      <w:proofErr w:type="spellStart"/>
      <w:r w:rsidRPr="000559D9">
        <w:rPr>
          <w:rFonts w:ascii="Times New Roman" w:eastAsia="Times New Roman" w:hAnsi="Times New Roman" w:cs="Times New Roman"/>
          <w:sz w:val="24"/>
          <w:szCs w:val="24"/>
          <w:shd w:val="clear" w:color="auto" w:fill="FFFFFF"/>
          <w:lang w:val="uk-UA" w:eastAsia="ru-RU"/>
        </w:rPr>
        <w:t>старостинському</w:t>
      </w:r>
      <w:proofErr w:type="spellEnd"/>
      <w:r w:rsidRPr="000559D9">
        <w:rPr>
          <w:rFonts w:ascii="Times New Roman" w:eastAsia="Times New Roman" w:hAnsi="Times New Roman" w:cs="Times New Roman"/>
          <w:sz w:val="24"/>
          <w:szCs w:val="24"/>
          <w:shd w:val="clear" w:color="auto" w:fill="FFFFFF"/>
          <w:lang w:val="uk-UA" w:eastAsia="ru-RU"/>
        </w:rPr>
        <w:t xml:space="preserve"> округу;</w:t>
      </w:r>
    </w:p>
    <w:p w14:paraId="02F987A5"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shd w:val="clear" w:color="auto" w:fill="FFFFFF"/>
          <w:lang w:val="uk-UA" w:eastAsia="ru-RU"/>
        </w:rPr>
        <w:lastRenderedPageBreak/>
        <w:t xml:space="preserve"> - здійснює </w:t>
      </w:r>
      <w:r w:rsidRPr="000559D9">
        <w:rPr>
          <w:rFonts w:ascii="Times New Roman" w:eastAsia="Times New Roman" w:hAnsi="Times New Roman" w:cs="Times New Roman"/>
          <w:sz w:val="24"/>
          <w:szCs w:val="24"/>
          <w:lang w:val="uk-UA" w:eastAsia="ru-RU"/>
        </w:rPr>
        <w:t xml:space="preserve">державну реєстрацію актів цивільного стану: народження фізичної особи та її походження, шлюбу, смерті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w:t>
      </w:r>
    </w:p>
    <w:p w14:paraId="39D57306"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lang w:val="uk-UA" w:eastAsia="ru-RU"/>
        </w:rPr>
        <w:t xml:space="preserve">- складає актові записи цивільного стану </w:t>
      </w:r>
      <w:r w:rsidRPr="000559D9">
        <w:rPr>
          <w:rFonts w:ascii="Times New Roman" w:eastAsia="Times New Roman" w:hAnsi="Times New Roman" w:cs="Times New Roman"/>
          <w:sz w:val="24"/>
          <w:szCs w:val="24"/>
          <w:shd w:val="clear" w:color="auto" w:fill="FFFFFF"/>
          <w:lang w:val="uk-UA" w:eastAsia="ru-RU"/>
        </w:rPr>
        <w:t>в електронному вигляді у порядку, що затверджується Міністерством юстиції України, та друкує їх на паперових носіях, які </w:t>
      </w:r>
      <w:r w:rsidRPr="000559D9">
        <w:rPr>
          <w:rFonts w:ascii="Times New Roman" w:eastAsia="Times New Roman" w:hAnsi="Times New Roman" w:cs="Times New Roman"/>
          <w:sz w:val="24"/>
          <w:szCs w:val="24"/>
          <w:lang w:val="uk-UA" w:eastAsia="ru-RU"/>
        </w:rPr>
        <w:t xml:space="preserve"> </w:t>
      </w:r>
      <w:r w:rsidRPr="000559D9">
        <w:rPr>
          <w:rFonts w:ascii="Times New Roman" w:eastAsia="Times New Roman" w:hAnsi="Times New Roman" w:cs="Times New Roman"/>
          <w:sz w:val="24"/>
          <w:szCs w:val="24"/>
          <w:shd w:val="clear" w:color="auto" w:fill="FFFFFF"/>
          <w:lang w:val="uk-UA" w:eastAsia="ru-RU"/>
        </w:rPr>
        <w:t xml:space="preserve"> не пізніше 3 числа наступного за звітним місяця передає до відповідного районного відділу державної реєстрації актів цивільного стану міжрегіонального управління Міністерства юстиції України;</w:t>
      </w:r>
    </w:p>
    <w:p w14:paraId="4CAA7BDB"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shd w:val="clear" w:color="auto" w:fill="FFFFFF"/>
          <w:lang w:val="uk-UA" w:eastAsia="ru-RU"/>
        </w:rPr>
        <w:t>- здійснює вилучення паспорта громадянина України померлого, а також військово-облікових та пільгових документів для подальшого їх направлення до територіального підрозділу Державної міграційної служби України та районного (міського) військового комісаріату;</w:t>
      </w:r>
    </w:p>
    <w:p w14:paraId="435E66C3"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shd w:val="clear" w:color="auto" w:fill="FFFFFF"/>
          <w:lang w:val="uk-UA" w:eastAsia="ru-RU"/>
        </w:rPr>
        <w:t xml:space="preserve">- здійснює ведення </w:t>
      </w:r>
      <w:proofErr w:type="spellStart"/>
      <w:r w:rsidRPr="000559D9">
        <w:rPr>
          <w:rFonts w:ascii="Times New Roman" w:eastAsia="Times New Roman" w:hAnsi="Times New Roman" w:cs="Times New Roman"/>
          <w:sz w:val="24"/>
          <w:szCs w:val="24"/>
          <w:shd w:val="clear" w:color="auto" w:fill="FFFFFF"/>
          <w:lang w:val="uk-UA" w:eastAsia="ru-RU"/>
        </w:rPr>
        <w:t>погосподарських</w:t>
      </w:r>
      <w:proofErr w:type="spellEnd"/>
      <w:r w:rsidRPr="000559D9">
        <w:rPr>
          <w:rFonts w:ascii="Times New Roman" w:eastAsia="Times New Roman" w:hAnsi="Times New Roman" w:cs="Times New Roman"/>
          <w:sz w:val="24"/>
          <w:szCs w:val="24"/>
          <w:shd w:val="clear" w:color="auto" w:fill="FFFFFF"/>
          <w:lang w:val="uk-UA" w:eastAsia="ru-RU"/>
        </w:rPr>
        <w:t xml:space="preserve"> книг (у </w:t>
      </w:r>
      <w:proofErr w:type="spellStart"/>
      <w:r w:rsidRPr="000559D9">
        <w:rPr>
          <w:rFonts w:ascii="Times New Roman" w:eastAsia="Times New Roman" w:hAnsi="Times New Roman" w:cs="Times New Roman"/>
          <w:sz w:val="24"/>
          <w:szCs w:val="24"/>
          <w:shd w:val="clear" w:color="auto" w:fill="FFFFFF"/>
          <w:lang w:val="uk-UA" w:eastAsia="ru-RU"/>
        </w:rPr>
        <w:t>т.ч</w:t>
      </w:r>
      <w:proofErr w:type="spellEnd"/>
      <w:r w:rsidRPr="000559D9">
        <w:rPr>
          <w:rFonts w:ascii="Times New Roman" w:eastAsia="Times New Roman" w:hAnsi="Times New Roman" w:cs="Times New Roman"/>
          <w:sz w:val="24"/>
          <w:szCs w:val="24"/>
          <w:shd w:val="clear" w:color="auto" w:fill="FFFFFF"/>
          <w:lang w:val="uk-UA" w:eastAsia="ru-RU"/>
        </w:rPr>
        <w:t xml:space="preserve">. облік особистих селянських господарств), надає витяги з </w:t>
      </w:r>
      <w:proofErr w:type="spellStart"/>
      <w:r w:rsidRPr="000559D9">
        <w:rPr>
          <w:rFonts w:ascii="Times New Roman" w:eastAsia="Times New Roman" w:hAnsi="Times New Roman" w:cs="Times New Roman"/>
          <w:sz w:val="24"/>
          <w:szCs w:val="24"/>
          <w:shd w:val="clear" w:color="auto" w:fill="FFFFFF"/>
          <w:lang w:val="uk-UA" w:eastAsia="ru-RU"/>
        </w:rPr>
        <w:t>погосподарської</w:t>
      </w:r>
      <w:proofErr w:type="spellEnd"/>
      <w:r w:rsidRPr="000559D9">
        <w:rPr>
          <w:rFonts w:ascii="Times New Roman" w:eastAsia="Times New Roman" w:hAnsi="Times New Roman" w:cs="Times New Roman"/>
          <w:sz w:val="24"/>
          <w:szCs w:val="24"/>
          <w:shd w:val="clear" w:color="auto" w:fill="FFFFFF"/>
          <w:lang w:val="uk-UA" w:eastAsia="ru-RU"/>
        </w:rPr>
        <w:t xml:space="preserve"> книги;</w:t>
      </w:r>
    </w:p>
    <w:p w14:paraId="17991764"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shd w:val="clear" w:color="auto" w:fill="FFFFFF"/>
          <w:lang w:val="uk-UA" w:eastAsia="ru-RU"/>
        </w:rPr>
        <w:t>- веде облік дітей дошкільного та шкільного віку;</w:t>
      </w:r>
    </w:p>
    <w:p w14:paraId="672314EB"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shd w:val="clear" w:color="auto" w:fill="FFFFFF"/>
          <w:lang w:val="uk-UA" w:eastAsia="ru-RU"/>
        </w:rPr>
        <w:t>- здійснює облік дітей, які опинились в тяжких життєвих обставинах, складає акти, характеристики, сприяє діяльності служби у справах дітей відповідної адміністративно-територіальної одиниці;</w:t>
      </w:r>
    </w:p>
    <w:p w14:paraId="47E6610C" w14:textId="59388ADC"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shd w:val="clear" w:color="auto" w:fill="FFFFFF"/>
          <w:lang w:val="uk-UA" w:eastAsia="ru-RU"/>
        </w:rPr>
        <w:t xml:space="preserve">- здійснює ведення архіву відповідного </w:t>
      </w:r>
      <w:proofErr w:type="spellStart"/>
      <w:r w:rsidRPr="000559D9">
        <w:rPr>
          <w:rFonts w:ascii="Times New Roman" w:eastAsia="Times New Roman" w:hAnsi="Times New Roman" w:cs="Times New Roman"/>
          <w:sz w:val="24"/>
          <w:szCs w:val="24"/>
          <w:shd w:val="clear" w:color="auto" w:fill="FFFFFF"/>
          <w:lang w:val="uk-UA" w:eastAsia="ru-RU"/>
        </w:rPr>
        <w:t>старостинського</w:t>
      </w:r>
      <w:proofErr w:type="spellEnd"/>
      <w:r w:rsidRPr="000559D9">
        <w:rPr>
          <w:rFonts w:ascii="Times New Roman" w:eastAsia="Times New Roman" w:hAnsi="Times New Roman" w:cs="Times New Roman"/>
          <w:sz w:val="24"/>
          <w:szCs w:val="24"/>
          <w:shd w:val="clear" w:color="auto" w:fill="FFFFFF"/>
          <w:lang w:val="uk-UA" w:eastAsia="ru-RU"/>
        </w:rPr>
        <w:t xml:space="preserve"> округу Балаклійської міської ради</w:t>
      </w:r>
      <w:r w:rsidR="00B06C38">
        <w:rPr>
          <w:rFonts w:ascii="Times New Roman" w:eastAsia="Times New Roman" w:hAnsi="Times New Roman" w:cs="Times New Roman"/>
          <w:sz w:val="24"/>
          <w:szCs w:val="24"/>
          <w:shd w:val="clear" w:color="auto" w:fill="FFFFFF"/>
          <w:lang w:val="uk-UA" w:eastAsia="ru-RU"/>
        </w:rPr>
        <w:t xml:space="preserve"> Харківської області</w:t>
      </w:r>
      <w:r w:rsidRPr="000559D9">
        <w:rPr>
          <w:rFonts w:ascii="Times New Roman" w:eastAsia="Times New Roman" w:hAnsi="Times New Roman" w:cs="Times New Roman"/>
          <w:sz w:val="24"/>
          <w:szCs w:val="24"/>
          <w:shd w:val="clear" w:color="auto" w:fill="FFFFFF"/>
          <w:lang w:val="uk-UA" w:eastAsia="ru-RU"/>
        </w:rPr>
        <w:t>;</w:t>
      </w:r>
    </w:p>
    <w:p w14:paraId="6C25F5DA" w14:textId="08D459A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shd w:val="clear" w:color="auto" w:fill="FFFFFF"/>
          <w:lang w:val="uk-UA" w:eastAsia="ru-RU"/>
        </w:rPr>
        <w:t>- здійснює видачу довідок, передбачених виконавчим комітетом Балаклійської міської ради</w:t>
      </w:r>
      <w:r w:rsidR="00B06C38">
        <w:rPr>
          <w:rFonts w:ascii="Times New Roman" w:eastAsia="Times New Roman" w:hAnsi="Times New Roman" w:cs="Times New Roman"/>
          <w:sz w:val="24"/>
          <w:szCs w:val="24"/>
          <w:shd w:val="clear" w:color="auto" w:fill="FFFFFF"/>
          <w:lang w:val="uk-UA" w:eastAsia="ru-RU"/>
        </w:rPr>
        <w:t xml:space="preserve"> Харківської області</w:t>
      </w:r>
      <w:r w:rsidRPr="000559D9">
        <w:rPr>
          <w:rFonts w:ascii="Times New Roman" w:eastAsia="Times New Roman" w:hAnsi="Times New Roman" w:cs="Times New Roman"/>
          <w:sz w:val="24"/>
          <w:szCs w:val="24"/>
          <w:shd w:val="clear" w:color="auto" w:fill="FFFFFF"/>
          <w:lang w:val="uk-UA" w:eastAsia="ru-RU"/>
        </w:rPr>
        <w:t>;</w:t>
      </w:r>
    </w:p>
    <w:p w14:paraId="0755AD00"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shd w:val="clear" w:color="auto" w:fill="FFFFFF"/>
          <w:lang w:val="uk-UA" w:eastAsia="ru-RU"/>
        </w:rPr>
      </w:pPr>
      <w:r w:rsidRPr="000559D9">
        <w:rPr>
          <w:rFonts w:ascii="Times New Roman" w:eastAsia="Times New Roman" w:hAnsi="Times New Roman" w:cs="Times New Roman"/>
          <w:sz w:val="24"/>
          <w:szCs w:val="24"/>
          <w:shd w:val="clear" w:color="auto" w:fill="FFFFFF"/>
          <w:lang w:val="uk-UA" w:eastAsia="ru-RU"/>
        </w:rPr>
        <w:t xml:space="preserve">- приймає документи на оформлення житлових субсидій мешканцям відповідних </w:t>
      </w:r>
      <w:proofErr w:type="spellStart"/>
      <w:r w:rsidRPr="000559D9">
        <w:rPr>
          <w:rFonts w:ascii="Times New Roman" w:eastAsia="Times New Roman" w:hAnsi="Times New Roman" w:cs="Times New Roman"/>
          <w:sz w:val="24"/>
          <w:szCs w:val="24"/>
          <w:shd w:val="clear" w:color="auto" w:fill="FFFFFF"/>
          <w:lang w:val="uk-UA" w:eastAsia="ru-RU"/>
        </w:rPr>
        <w:t>старостинських</w:t>
      </w:r>
      <w:proofErr w:type="spellEnd"/>
      <w:r w:rsidRPr="000559D9">
        <w:rPr>
          <w:rFonts w:ascii="Times New Roman" w:eastAsia="Times New Roman" w:hAnsi="Times New Roman" w:cs="Times New Roman"/>
          <w:sz w:val="24"/>
          <w:szCs w:val="24"/>
          <w:shd w:val="clear" w:color="auto" w:fill="FFFFFF"/>
          <w:lang w:val="uk-UA" w:eastAsia="ru-RU"/>
        </w:rPr>
        <w:t xml:space="preserve"> округів та передає їх в Управління з питань соціального захисту населення;</w:t>
      </w:r>
    </w:p>
    <w:p w14:paraId="7CDA95C3"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shd w:val="clear" w:color="auto" w:fill="FFFFFF"/>
          <w:lang w:val="uk-UA" w:eastAsia="ru-RU"/>
        </w:rPr>
        <w:t xml:space="preserve">- </w:t>
      </w:r>
      <w:r w:rsidRPr="000559D9">
        <w:rPr>
          <w:rFonts w:ascii="Times New Roman" w:eastAsia="Times New Roman" w:hAnsi="Times New Roman" w:cs="Times New Roman"/>
          <w:sz w:val="24"/>
          <w:szCs w:val="24"/>
          <w:lang w:val="uk-UA" w:eastAsia="ru-RU"/>
        </w:rPr>
        <w:t xml:space="preserve">веде облік військовозобов’язаних та призовників на території відповідних </w:t>
      </w:r>
      <w:proofErr w:type="spellStart"/>
      <w:r w:rsidRPr="000559D9">
        <w:rPr>
          <w:rFonts w:ascii="Times New Roman" w:eastAsia="Times New Roman" w:hAnsi="Times New Roman" w:cs="Times New Roman"/>
          <w:sz w:val="24"/>
          <w:szCs w:val="24"/>
          <w:lang w:val="uk-UA" w:eastAsia="ru-RU"/>
        </w:rPr>
        <w:t>старостинських</w:t>
      </w:r>
      <w:proofErr w:type="spellEnd"/>
      <w:r w:rsidRPr="000559D9">
        <w:rPr>
          <w:rFonts w:ascii="Times New Roman" w:eastAsia="Times New Roman" w:hAnsi="Times New Roman" w:cs="Times New Roman"/>
          <w:sz w:val="24"/>
          <w:szCs w:val="24"/>
          <w:lang w:val="uk-UA" w:eastAsia="ru-RU"/>
        </w:rPr>
        <w:t xml:space="preserve"> округів Балаклійської міської ради;</w:t>
      </w:r>
    </w:p>
    <w:p w14:paraId="68B065F4"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здійснює оповіщення, за розпорядженням районного військового комісаріату, призовників і військовозобов’язаних про їх явку на призовну дільницю (пункти попереднього збору) для їх приписки до призовної дільниці, призову на військову службу або на збори військовозобов’язаних і забезпечувати їх своєчасне прибуття;</w:t>
      </w:r>
    </w:p>
    <w:p w14:paraId="52443541"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надсилає щомісяця до 1 числа до відділу з питань реєстрації місця проживання апарату виконавчого комітету Балаклійської міської ради повідомлення про зміну облікових даних військовозобов’язаних та призовників;</w:t>
      </w:r>
    </w:p>
    <w:p w14:paraId="1DBBE2DF" w14:textId="63BCED88"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складає і подає щороку до 15 листопада до відділу з питань реєстрації місця проживання апарату виконавчого комітету Балаклійської міської ради</w:t>
      </w:r>
      <w:r w:rsidR="004573F0">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 xml:space="preserve"> списки громадян, які підлягають приписці до призовної дільниці;</w:t>
      </w:r>
    </w:p>
    <w:p w14:paraId="4BFB39D6" w14:textId="2F48BC88"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b/>
          <w:sz w:val="24"/>
          <w:szCs w:val="24"/>
          <w:lang w:val="uk-UA" w:eastAsia="ru-RU"/>
        </w:rPr>
      </w:pPr>
      <w:r w:rsidRPr="000559D9">
        <w:rPr>
          <w:rFonts w:ascii="Times New Roman" w:eastAsia="Times New Roman" w:hAnsi="Times New Roman" w:cs="Times New Roman"/>
          <w:sz w:val="24"/>
          <w:szCs w:val="24"/>
          <w:lang w:val="uk-UA" w:eastAsia="ru-RU"/>
        </w:rPr>
        <w:t xml:space="preserve">- інформує </w:t>
      </w:r>
      <w:r w:rsidR="00B34BD8">
        <w:rPr>
          <w:rFonts w:ascii="Times New Roman" w:eastAsia="Times New Roman" w:hAnsi="Times New Roman" w:cs="Times New Roman"/>
          <w:sz w:val="24"/>
          <w:szCs w:val="24"/>
          <w:lang w:val="uk-UA" w:eastAsia="ru-RU"/>
        </w:rPr>
        <w:t>1 відділ Ізюмського районного ТЦК та СП</w:t>
      </w:r>
      <w:r w:rsidRPr="000559D9">
        <w:rPr>
          <w:rFonts w:ascii="Times New Roman" w:eastAsia="Times New Roman" w:hAnsi="Times New Roman" w:cs="Times New Roman"/>
          <w:sz w:val="24"/>
          <w:szCs w:val="24"/>
          <w:lang w:val="uk-UA" w:eastAsia="ru-RU"/>
        </w:rPr>
        <w:t xml:space="preserve"> про громадян та посадових осіб, які порушують правила військового обліку; </w:t>
      </w:r>
    </w:p>
    <w:p w14:paraId="7FE6A2C0" w14:textId="77777777" w:rsidR="000559D9" w:rsidRPr="000559D9" w:rsidRDefault="000559D9" w:rsidP="000559D9">
      <w:pPr>
        <w:widowControl w:val="0"/>
        <w:shd w:val="clear" w:color="auto" w:fill="FFFFFF"/>
        <w:autoSpaceDE w:val="0"/>
        <w:autoSpaceDN w:val="0"/>
        <w:adjustRightInd w:val="0"/>
        <w:spacing w:before="100" w:beforeAutospacing="1"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здійснює інші функції відповідно до законодавства, необхідні для виконання покладених на нього завдань.</w:t>
      </w:r>
    </w:p>
    <w:p w14:paraId="4DFEA20D" w14:textId="77777777" w:rsidR="000559D9" w:rsidRPr="000559D9" w:rsidRDefault="000559D9" w:rsidP="000559D9">
      <w:pPr>
        <w:widowControl w:val="0"/>
        <w:shd w:val="clear" w:color="auto" w:fill="FFFFFF"/>
        <w:autoSpaceDE w:val="0"/>
        <w:autoSpaceDN w:val="0"/>
        <w:adjustRightInd w:val="0"/>
        <w:spacing w:after="150" w:line="240" w:lineRule="auto"/>
        <w:ind w:firstLine="450"/>
        <w:jc w:val="both"/>
        <w:rPr>
          <w:rFonts w:ascii="Times New Roman" w:eastAsia="Times New Roman" w:hAnsi="Times New Roman" w:cs="Times New Roman"/>
          <w:sz w:val="24"/>
          <w:szCs w:val="24"/>
          <w:lang w:val="uk-UA" w:eastAsia="ru-RU"/>
        </w:rPr>
      </w:pPr>
    </w:p>
    <w:p w14:paraId="3C9BA1C4" w14:textId="52C97E1B" w:rsidR="000559D9" w:rsidRPr="000559D9" w:rsidRDefault="000559D9" w:rsidP="000559D9">
      <w:pPr>
        <w:widowControl w:val="0"/>
        <w:shd w:val="clear" w:color="auto" w:fill="FFFFFF"/>
        <w:autoSpaceDE w:val="0"/>
        <w:autoSpaceDN w:val="0"/>
        <w:adjustRightInd w:val="0"/>
        <w:spacing w:before="150" w:after="150" w:line="240" w:lineRule="auto"/>
        <w:ind w:left="450" w:right="450"/>
        <w:jc w:val="center"/>
        <w:rPr>
          <w:rFonts w:ascii="Times New Roman" w:eastAsia="Times New Roman" w:hAnsi="Times New Roman" w:cs="Times New Roman"/>
          <w:sz w:val="24"/>
          <w:szCs w:val="24"/>
          <w:lang w:val="uk-UA" w:eastAsia="ru-RU"/>
        </w:rPr>
      </w:pPr>
      <w:bookmarkStart w:id="11" w:name="n38"/>
      <w:bookmarkEnd w:id="11"/>
      <w:r w:rsidRPr="000559D9">
        <w:rPr>
          <w:rFonts w:ascii="Times New Roman" w:eastAsia="Times New Roman" w:hAnsi="Times New Roman" w:cs="Times New Roman"/>
          <w:b/>
          <w:bCs/>
          <w:sz w:val="24"/>
          <w:szCs w:val="24"/>
          <w:lang w:val="uk-UA" w:eastAsia="ru-RU"/>
        </w:rPr>
        <w:t xml:space="preserve">3. Права та обов’язки </w:t>
      </w:r>
      <w:r w:rsidR="002C5732">
        <w:rPr>
          <w:rFonts w:ascii="Times New Roman" w:eastAsia="Times New Roman" w:hAnsi="Times New Roman" w:cs="Times New Roman"/>
          <w:b/>
          <w:bCs/>
          <w:sz w:val="24"/>
          <w:szCs w:val="24"/>
          <w:lang w:val="uk-UA" w:eastAsia="ru-RU"/>
        </w:rPr>
        <w:t>в</w:t>
      </w:r>
      <w:r w:rsidRPr="000559D9">
        <w:rPr>
          <w:rFonts w:ascii="Times New Roman" w:eastAsia="Times New Roman" w:hAnsi="Times New Roman" w:cs="Times New Roman"/>
          <w:b/>
          <w:bCs/>
          <w:sz w:val="24"/>
          <w:szCs w:val="24"/>
          <w:lang w:val="uk-UA" w:eastAsia="ru-RU"/>
        </w:rPr>
        <w:t>ідділу</w:t>
      </w:r>
    </w:p>
    <w:p w14:paraId="3999BC43"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12" w:name="n39"/>
      <w:bookmarkEnd w:id="12"/>
      <w:r w:rsidRPr="000559D9">
        <w:rPr>
          <w:rFonts w:ascii="Times New Roman" w:eastAsia="Times New Roman" w:hAnsi="Times New Roman" w:cs="Times New Roman"/>
          <w:sz w:val="24"/>
          <w:szCs w:val="24"/>
          <w:lang w:val="uk-UA" w:eastAsia="ru-RU"/>
        </w:rPr>
        <w:t>3.1 Відділ для виконання покладених на нього завдань має право в установленому порядку:</w:t>
      </w:r>
      <w:bookmarkStart w:id="13" w:name="n40"/>
      <w:bookmarkEnd w:id="13"/>
    </w:p>
    <w:p w14:paraId="59D82AEF" w14:textId="1B413143"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одержувати інформацію, документи і матеріали від структурних підрозділів Балаклійської міської ради</w:t>
      </w:r>
      <w:bookmarkStart w:id="14" w:name="n41"/>
      <w:bookmarkEnd w:id="14"/>
      <w:r w:rsidR="002C5732">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 а також з Державних реєстрів шляхом отримання доступу у встановленому законодавством порядку;</w:t>
      </w:r>
    </w:p>
    <w:p w14:paraId="54F3EF6F"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15" w:name="n42"/>
      <w:bookmarkEnd w:id="15"/>
      <w:r w:rsidRPr="000559D9">
        <w:rPr>
          <w:rFonts w:ascii="Times New Roman" w:eastAsia="Times New Roman" w:hAnsi="Times New Roman" w:cs="Times New Roman"/>
          <w:sz w:val="24"/>
          <w:szCs w:val="24"/>
          <w:lang w:val="uk-UA" w:eastAsia="ru-RU"/>
        </w:rPr>
        <w:t>ініціювати скликання нарад та утворення робочих груп з питань, що належать до його компетенції;</w:t>
      </w:r>
    </w:p>
    <w:p w14:paraId="2D3562A5"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 за дорученням керівництва брати участь у нарадах, конференціях та семінарах з питань, що належать до компетенції відділу.</w:t>
      </w:r>
    </w:p>
    <w:p w14:paraId="74162E4D"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3.2. В разі виявлення правопорушень, передбачених ст. 197 Кодексу України про </w:t>
      </w:r>
      <w:r w:rsidRPr="000559D9">
        <w:rPr>
          <w:rFonts w:ascii="Times New Roman" w:eastAsia="Times New Roman" w:hAnsi="Times New Roman" w:cs="Times New Roman"/>
          <w:sz w:val="24"/>
          <w:szCs w:val="24"/>
          <w:lang w:val="uk-UA" w:eastAsia="ru-RU"/>
        </w:rPr>
        <w:lastRenderedPageBreak/>
        <w:t>адміністративні правопорушення, складати відносно правопорушників протоколи про адміністративні правопорушення.</w:t>
      </w:r>
    </w:p>
    <w:p w14:paraId="11FB426D"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3.3. Під час виконання покладених на нього завдань, відділ зобов’язаний дотримуватись вимог законодавства України, даного Положення, посадових інструкцій, правил внутрішнього трудового розпорядку, правил та норм охорони праці техніки безпеки, виробничої санітарії та протипожежного захисту.</w:t>
      </w:r>
    </w:p>
    <w:p w14:paraId="6F300C36"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color w:val="333333"/>
          <w:sz w:val="24"/>
          <w:szCs w:val="24"/>
          <w:lang w:val="uk-UA" w:eastAsia="ru-RU"/>
        </w:rPr>
      </w:pPr>
    </w:p>
    <w:p w14:paraId="215171CC" w14:textId="6B93C62B" w:rsidR="000559D9" w:rsidRPr="000559D9" w:rsidRDefault="000559D9" w:rsidP="000559D9">
      <w:pPr>
        <w:widowControl w:val="0"/>
        <w:shd w:val="clear" w:color="auto" w:fill="FFFFFF"/>
        <w:autoSpaceDE w:val="0"/>
        <w:autoSpaceDN w:val="0"/>
        <w:adjustRightInd w:val="0"/>
        <w:spacing w:before="150" w:after="150" w:line="240" w:lineRule="auto"/>
        <w:ind w:left="450" w:right="450"/>
        <w:jc w:val="center"/>
        <w:rPr>
          <w:rFonts w:ascii="Times New Roman" w:eastAsia="Times New Roman" w:hAnsi="Times New Roman" w:cs="Times New Roman"/>
          <w:sz w:val="24"/>
          <w:szCs w:val="24"/>
          <w:lang w:val="uk-UA" w:eastAsia="ru-RU"/>
        </w:rPr>
      </w:pPr>
      <w:bookmarkStart w:id="16" w:name="n43"/>
      <w:bookmarkStart w:id="17" w:name="n44"/>
      <w:bookmarkStart w:id="18" w:name="n45"/>
      <w:bookmarkEnd w:id="16"/>
      <w:bookmarkEnd w:id="17"/>
      <w:bookmarkEnd w:id="18"/>
      <w:r w:rsidRPr="000559D9">
        <w:rPr>
          <w:rFonts w:ascii="Times New Roman" w:eastAsia="Times New Roman" w:hAnsi="Times New Roman" w:cs="Times New Roman"/>
          <w:b/>
          <w:bCs/>
          <w:sz w:val="24"/>
          <w:szCs w:val="24"/>
          <w:lang w:val="uk-UA" w:eastAsia="ru-RU"/>
        </w:rPr>
        <w:t xml:space="preserve">4. Керівництво та структура </w:t>
      </w:r>
      <w:r w:rsidR="002C5732">
        <w:rPr>
          <w:rFonts w:ascii="Times New Roman" w:eastAsia="Times New Roman" w:hAnsi="Times New Roman" w:cs="Times New Roman"/>
          <w:b/>
          <w:bCs/>
          <w:sz w:val="24"/>
          <w:szCs w:val="24"/>
          <w:lang w:val="uk-UA" w:eastAsia="ru-RU"/>
        </w:rPr>
        <w:t>в</w:t>
      </w:r>
      <w:r w:rsidRPr="000559D9">
        <w:rPr>
          <w:rFonts w:ascii="Times New Roman" w:eastAsia="Times New Roman" w:hAnsi="Times New Roman" w:cs="Times New Roman"/>
          <w:b/>
          <w:bCs/>
          <w:sz w:val="24"/>
          <w:szCs w:val="24"/>
          <w:lang w:val="uk-UA" w:eastAsia="ru-RU"/>
        </w:rPr>
        <w:t>ідділу</w:t>
      </w:r>
    </w:p>
    <w:p w14:paraId="12D214F0" w14:textId="77777777" w:rsidR="0005508E"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19" w:name="n46"/>
      <w:bookmarkEnd w:id="19"/>
      <w:r w:rsidRPr="000559D9">
        <w:rPr>
          <w:rFonts w:ascii="Times New Roman" w:eastAsia="Times New Roman" w:hAnsi="Times New Roman" w:cs="Times New Roman"/>
          <w:sz w:val="24"/>
          <w:szCs w:val="24"/>
          <w:lang w:val="uk-UA" w:eastAsia="ru-RU"/>
        </w:rPr>
        <w:t>4.1. Відділ очолює начальник відділу, якого в установленому порядку призначає на посаду та звільняє з посади Балаклійський міський голова</w:t>
      </w:r>
      <w:bookmarkStart w:id="20" w:name="n48"/>
      <w:bookmarkStart w:id="21" w:name="n47"/>
      <w:bookmarkEnd w:id="20"/>
      <w:bookmarkEnd w:id="21"/>
      <w:r w:rsidR="0005508E">
        <w:rPr>
          <w:rFonts w:ascii="Times New Roman" w:eastAsia="Times New Roman" w:hAnsi="Times New Roman" w:cs="Times New Roman"/>
          <w:sz w:val="24"/>
          <w:szCs w:val="24"/>
          <w:lang w:val="uk-UA" w:eastAsia="ru-RU"/>
        </w:rPr>
        <w:t>.</w:t>
      </w:r>
    </w:p>
    <w:p w14:paraId="4C877474" w14:textId="5C9C353B" w:rsidR="000559D9" w:rsidRPr="000559D9" w:rsidRDefault="0005508E"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Pr>
          <w:rStyle w:val="docdata"/>
          <w:rFonts w:ascii="Times New Roman" w:hAnsi="Times New Roman" w:cs="Times New Roman"/>
          <w:color w:val="000000"/>
          <w:sz w:val="24"/>
          <w:szCs w:val="24"/>
          <w:lang w:val="uk-UA"/>
        </w:rPr>
        <w:t>У</w:t>
      </w:r>
      <w:r w:rsidR="00D5118F">
        <w:rPr>
          <w:rStyle w:val="docdata"/>
          <w:rFonts w:ascii="Times New Roman" w:hAnsi="Times New Roman" w:cs="Times New Roman"/>
          <w:color w:val="000000"/>
          <w:sz w:val="24"/>
          <w:szCs w:val="24"/>
          <w:lang w:val="uk-UA"/>
        </w:rPr>
        <w:t xml:space="preserve"> </w:t>
      </w:r>
      <w:r w:rsidR="00D5118F" w:rsidRPr="00717B2E">
        <w:rPr>
          <w:rFonts w:ascii="Times New Roman" w:hAnsi="Times New Roman" w:cs="Times New Roman"/>
          <w:color w:val="000000"/>
          <w:sz w:val="24"/>
          <w:szCs w:val="24"/>
          <w:lang w:val="uk-UA"/>
        </w:rPr>
        <w:t>період дії воєнного стану в Україні та 30 днів після його припинення чи скасування – розпорядженням начальника Балаклійської міської військової адміністрації Ізюмського району Харківської області, якому в установленому порядку надані повноваження Балаклійської міської ради Харківської області, її виконавчого комітету, міського голови</w:t>
      </w:r>
      <w:r w:rsidR="00D5118F">
        <w:rPr>
          <w:rFonts w:ascii="Times New Roman" w:hAnsi="Times New Roman" w:cs="Times New Roman"/>
          <w:color w:val="000000"/>
          <w:sz w:val="24"/>
          <w:szCs w:val="24"/>
          <w:lang w:val="uk-UA"/>
        </w:rPr>
        <w:t>.</w:t>
      </w:r>
    </w:p>
    <w:p w14:paraId="038B5BB6"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4.2. На посаду начальника відділу призначається особа з повною вищою освітою відповідного професійного спрямування за освітньо-кваліфікаційним рівнем магістра, спеціаліста, і стажем роботи за фахом на службі в органах місцевого самоврядування та державній службі на керівних посадах  не менше трьох років, стажем роботи на керівних посадах в інших сферах управління не менше п’яти років.  </w:t>
      </w:r>
    </w:p>
    <w:p w14:paraId="152C4A2E" w14:textId="77777777" w:rsidR="0005508E"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4.3. Начальник відділу безпосередньо підпорядкований міському голові та несе персональну відповідальність за виконання завдань, покладених на відділу</w:t>
      </w:r>
      <w:r w:rsidR="0005508E">
        <w:rPr>
          <w:rFonts w:ascii="Times New Roman" w:eastAsia="Times New Roman" w:hAnsi="Times New Roman" w:cs="Times New Roman"/>
          <w:sz w:val="24"/>
          <w:szCs w:val="24"/>
          <w:lang w:val="uk-UA" w:eastAsia="ru-RU"/>
        </w:rPr>
        <w:t>.</w:t>
      </w:r>
    </w:p>
    <w:p w14:paraId="144A193B" w14:textId="768FE182" w:rsidR="000559D9" w:rsidRPr="000559D9" w:rsidRDefault="0005508E"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Pr>
          <w:rStyle w:val="docdata"/>
          <w:rFonts w:ascii="Times New Roman" w:hAnsi="Times New Roman" w:cs="Times New Roman"/>
          <w:color w:val="000000"/>
          <w:sz w:val="24"/>
          <w:szCs w:val="24"/>
          <w:lang w:val="uk-UA"/>
        </w:rPr>
        <w:t>У</w:t>
      </w:r>
      <w:r w:rsidR="00F24D92">
        <w:rPr>
          <w:rStyle w:val="docdata"/>
          <w:rFonts w:ascii="Times New Roman" w:hAnsi="Times New Roman" w:cs="Times New Roman"/>
          <w:color w:val="000000"/>
          <w:sz w:val="24"/>
          <w:szCs w:val="24"/>
          <w:lang w:val="uk-UA"/>
        </w:rPr>
        <w:t xml:space="preserve"> </w:t>
      </w:r>
      <w:r w:rsidR="00F24D92" w:rsidRPr="00717B2E">
        <w:rPr>
          <w:rFonts w:ascii="Times New Roman" w:hAnsi="Times New Roman" w:cs="Times New Roman"/>
          <w:color w:val="000000"/>
          <w:sz w:val="24"/>
          <w:szCs w:val="24"/>
          <w:lang w:val="uk-UA"/>
        </w:rPr>
        <w:t>період дії воєнного стану в Україні та 30 днів після його припинення чи скасування – начальник</w:t>
      </w:r>
      <w:r w:rsidR="00F24D92">
        <w:rPr>
          <w:rFonts w:ascii="Times New Roman" w:hAnsi="Times New Roman" w:cs="Times New Roman"/>
          <w:color w:val="000000"/>
          <w:sz w:val="24"/>
          <w:szCs w:val="24"/>
          <w:lang w:val="uk-UA"/>
        </w:rPr>
        <w:t>у</w:t>
      </w:r>
      <w:r w:rsidR="00F24D92" w:rsidRPr="00717B2E">
        <w:rPr>
          <w:rFonts w:ascii="Times New Roman" w:hAnsi="Times New Roman" w:cs="Times New Roman"/>
          <w:color w:val="000000"/>
          <w:sz w:val="24"/>
          <w:szCs w:val="24"/>
          <w:lang w:val="uk-UA"/>
        </w:rPr>
        <w:t xml:space="preserve"> Балаклійської міської військової адміністрації Ізюмського району Харківської області, якому в установленому порядку надані повноваження Балаклійської міської ради Харківської області, її виконавчого комітету, міського голови</w:t>
      </w:r>
      <w:r w:rsidR="000559D9" w:rsidRPr="000559D9">
        <w:rPr>
          <w:rFonts w:ascii="Times New Roman" w:eastAsia="Times New Roman" w:hAnsi="Times New Roman" w:cs="Times New Roman"/>
          <w:sz w:val="24"/>
          <w:szCs w:val="24"/>
          <w:lang w:val="uk-UA" w:eastAsia="ru-RU"/>
        </w:rPr>
        <w:t>.</w:t>
      </w:r>
    </w:p>
    <w:p w14:paraId="79B6A42D" w14:textId="0622C4B4"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22" w:name="n49"/>
      <w:bookmarkEnd w:id="22"/>
      <w:r w:rsidRPr="000559D9">
        <w:rPr>
          <w:rFonts w:ascii="Times New Roman" w:eastAsia="Times New Roman" w:hAnsi="Times New Roman" w:cs="Times New Roman"/>
          <w:sz w:val="24"/>
          <w:szCs w:val="24"/>
          <w:lang w:val="uk-UA" w:eastAsia="ru-RU"/>
        </w:rPr>
        <w:t xml:space="preserve">4.4. Начальник </w:t>
      </w:r>
      <w:r w:rsidR="00046A86">
        <w:rPr>
          <w:rFonts w:ascii="Times New Roman" w:eastAsia="Times New Roman" w:hAnsi="Times New Roman" w:cs="Times New Roman"/>
          <w:sz w:val="24"/>
          <w:szCs w:val="24"/>
          <w:lang w:val="uk-UA" w:eastAsia="ru-RU"/>
        </w:rPr>
        <w:t>в</w:t>
      </w:r>
      <w:r w:rsidRPr="000559D9">
        <w:rPr>
          <w:rFonts w:ascii="Times New Roman" w:eastAsia="Times New Roman" w:hAnsi="Times New Roman" w:cs="Times New Roman"/>
          <w:sz w:val="24"/>
          <w:szCs w:val="24"/>
          <w:lang w:val="uk-UA" w:eastAsia="ru-RU"/>
        </w:rPr>
        <w:t>ідділу:</w:t>
      </w:r>
      <w:bookmarkStart w:id="23" w:name="n50"/>
      <w:bookmarkStart w:id="24" w:name="n51"/>
      <w:bookmarkEnd w:id="23"/>
      <w:bookmarkEnd w:id="24"/>
    </w:p>
    <w:p w14:paraId="6EC557F1"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організовує, забезпечує та контролює виконання в установлені строки доручень керівництва, несе персональну відповідальність за стан виконавської дисципліни у відділу;</w:t>
      </w:r>
    </w:p>
    <w:p w14:paraId="23CBB3A9"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25" w:name="n52"/>
      <w:bookmarkEnd w:id="25"/>
      <w:r w:rsidRPr="000559D9">
        <w:rPr>
          <w:rFonts w:ascii="Times New Roman" w:eastAsia="Times New Roman" w:hAnsi="Times New Roman" w:cs="Times New Roman"/>
          <w:sz w:val="24"/>
          <w:szCs w:val="24"/>
          <w:lang w:val="uk-UA" w:eastAsia="ru-RU"/>
        </w:rPr>
        <w:t>- забезпечує в межах компетенції виконання вимог щодо збереження державної таємниці відповідно до </w:t>
      </w:r>
      <w:hyperlink r:id="rId8" w:tgtFrame="_blank" w:history="1">
        <w:r w:rsidRPr="000559D9">
          <w:rPr>
            <w:rFonts w:ascii="Times New Roman" w:eastAsia="Times New Roman" w:hAnsi="Times New Roman" w:cs="Times New Roman"/>
            <w:sz w:val="24"/>
            <w:szCs w:val="24"/>
            <w:u w:val="single"/>
            <w:lang w:val="uk-UA" w:eastAsia="ru-RU"/>
          </w:rPr>
          <w:t>Закону України</w:t>
        </w:r>
      </w:hyperlink>
      <w:r w:rsidRPr="000559D9">
        <w:rPr>
          <w:rFonts w:ascii="Times New Roman" w:eastAsia="Times New Roman" w:hAnsi="Times New Roman" w:cs="Times New Roman"/>
          <w:sz w:val="24"/>
          <w:szCs w:val="24"/>
          <w:lang w:val="uk-UA" w:eastAsia="ru-RU"/>
        </w:rPr>
        <w:t> "Про державну таємницю", уживає заходів щодо збереження службової інформації у відділу;</w:t>
      </w:r>
    </w:p>
    <w:p w14:paraId="58B81EA7"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26" w:name="n53"/>
      <w:bookmarkEnd w:id="26"/>
      <w:r w:rsidRPr="000559D9">
        <w:rPr>
          <w:rFonts w:ascii="Times New Roman" w:eastAsia="Times New Roman" w:hAnsi="Times New Roman" w:cs="Times New Roman"/>
          <w:sz w:val="24"/>
          <w:szCs w:val="24"/>
          <w:lang w:val="uk-UA" w:eastAsia="ru-RU"/>
        </w:rPr>
        <w:t>- контролює додержання працівниками відділу правил внутрішнього трудового розпорядку;</w:t>
      </w:r>
    </w:p>
    <w:p w14:paraId="2A7CD8B7"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27" w:name="n54"/>
      <w:bookmarkEnd w:id="27"/>
      <w:r w:rsidRPr="000559D9">
        <w:rPr>
          <w:rFonts w:ascii="Times New Roman" w:eastAsia="Times New Roman" w:hAnsi="Times New Roman" w:cs="Times New Roman"/>
          <w:sz w:val="24"/>
          <w:szCs w:val="24"/>
          <w:lang w:val="uk-UA" w:eastAsia="ru-RU"/>
        </w:rPr>
        <w:t>- за дорученням керівництва може здійснювати представництво міської ради в інших органах виконавчої влади, на підприємствах, в установах та організаціях з питань, що належать до компетенції відділу;</w:t>
      </w:r>
    </w:p>
    <w:p w14:paraId="1292BB7A"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планує роботу відділу і забезпечує виконання покладених на відділу завдань;</w:t>
      </w:r>
    </w:p>
    <w:p w14:paraId="222EE661"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color w:val="333333"/>
          <w:sz w:val="24"/>
          <w:szCs w:val="24"/>
          <w:lang w:val="uk-UA" w:eastAsia="ru-RU"/>
        </w:rPr>
        <w:t>-</w:t>
      </w:r>
      <w:r w:rsidRPr="000559D9">
        <w:rPr>
          <w:rFonts w:ascii="Times New Roman" w:eastAsia="Times New Roman" w:hAnsi="Times New Roman" w:cs="Times New Roman"/>
          <w:sz w:val="24"/>
          <w:szCs w:val="24"/>
          <w:lang w:val="uk-UA" w:eastAsia="ru-RU"/>
        </w:rPr>
        <w:tab/>
        <w:t>інформує міського голову, заступників міського голови, керуючого справами виконавчого комітету міської ради про порушення вимог законодавства з питань компетенції відділу, звітує про виконання покладених на відділу завдань;</w:t>
      </w:r>
    </w:p>
    <w:p w14:paraId="7C48CD68"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організовує виконання розпорядчих документів міської ради та її виконавчого комітету в межах повноважень відділу;</w:t>
      </w:r>
    </w:p>
    <w:p w14:paraId="0FFD1B80"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color w:val="333333"/>
          <w:sz w:val="24"/>
          <w:szCs w:val="24"/>
          <w:lang w:val="uk-UA" w:eastAsia="ru-RU"/>
        </w:rPr>
      </w:pPr>
      <w:r w:rsidRPr="000559D9">
        <w:rPr>
          <w:rFonts w:ascii="Times New Roman" w:eastAsia="Times New Roman" w:hAnsi="Times New Roman" w:cs="Times New Roman"/>
          <w:color w:val="333333"/>
          <w:sz w:val="24"/>
          <w:szCs w:val="24"/>
          <w:lang w:val="uk-UA" w:eastAsia="ru-RU"/>
        </w:rPr>
        <w:t xml:space="preserve">- </w:t>
      </w:r>
      <w:r w:rsidRPr="000559D9">
        <w:rPr>
          <w:rFonts w:ascii="Times New Roman" w:eastAsia="Times New Roman" w:hAnsi="Times New Roman" w:cs="Times New Roman"/>
          <w:sz w:val="24"/>
          <w:szCs w:val="24"/>
          <w:lang w:val="uk-UA" w:eastAsia="ru-RU"/>
        </w:rPr>
        <w:t>виконує інші повноваження згідно з актами законодавства та положенням про відділу.</w:t>
      </w:r>
    </w:p>
    <w:p w14:paraId="7C14B5C5"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bookmarkStart w:id="28" w:name="n55"/>
      <w:bookmarkStart w:id="29" w:name="n60"/>
      <w:bookmarkEnd w:id="28"/>
      <w:bookmarkEnd w:id="29"/>
      <w:r w:rsidRPr="000559D9">
        <w:rPr>
          <w:rFonts w:ascii="Times New Roman" w:eastAsia="Times New Roman" w:hAnsi="Times New Roman" w:cs="Times New Roman"/>
          <w:sz w:val="24"/>
          <w:szCs w:val="24"/>
          <w:lang w:val="uk-UA" w:eastAsia="ru-RU"/>
        </w:rPr>
        <w:t>4.5. Начальник відділу має право підпису документів з питань, що належать до компетенції відділу.</w:t>
      </w:r>
    </w:p>
    <w:p w14:paraId="418E3037" w14:textId="49155938"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4.6. Посадові особи є відповідальними за подання інформації щодо реєстрації громадян, державної реєстрації актів цивільного стану на території відповідного </w:t>
      </w:r>
      <w:proofErr w:type="spellStart"/>
      <w:r w:rsidRPr="000559D9">
        <w:rPr>
          <w:rFonts w:ascii="Times New Roman" w:eastAsia="Times New Roman" w:hAnsi="Times New Roman" w:cs="Times New Roman"/>
          <w:sz w:val="24"/>
          <w:szCs w:val="24"/>
          <w:lang w:val="uk-UA" w:eastAsia="ru-RU"/>
        </w:rPr>
        <w:t>старостинського</w:t>
      </w:r>
      <w:proofErr w:type="spellEnd"/>
      <w:r w:rsidRPr="000559D9">
        <w:rPr>
          <w:rFonts w:ascii="Times New Roman" w:eastAsia="Times New Roman" w:hAnsi="Times New Roman" w:cs="Times New Roman"/>
          <w:sz w:val="24"/>
          <w:szCs w:val="24"/>
          <w:lang w:val="uk-UA" w:eastAsia="ru-RU"/>
        </w:rPr>
        <w:t xml:space="preserve"> округу Балаклійської міської ради</w:t>
      </w:r>
      <w:r w:rsidR="00D12778">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 xml:space="preserve"> до відділу з питань реєстрації місця проживання апарату виконавчого комітету Балаклійської міської ради</w:t>
      </w:r>
      <w:r w:rsidR="00D12778">
        <w:rPr>
          <w:rFonts w:ascii="Times New Roman" w:eastAsia="Times New Roman" w:hAnsi="Times New Roman" w:cs="Times New Roman"/>
          <w:sz w:val="24"/>
          <w:szCs w:val="24"/>
          <w:lang w:val="uk-UA" w:eastAsia="ru-RU"/>
        </w:rPr>
        <w:t xml:space="preserve"> Харківської області</w:t>
      </w:r>
      <w:r w:rsidRPr="000559D9">
        <w:rPr>
          <w:rFonts w:ascii="Times New Roman" w:eastAsia="Times New Roman" w:hAnsi="Times New Roman" w:cs="Times New Roman"/>
          <w:sz w:val="24"/>
          <w:szCs w:val="24"/>
          <w:lang w:val="uk-UA" w:eastAsia="ru-RU"/>
        </w:rPr>
        <w:t xml:space="preserve"> тощо. </w:t>
      </w:r>
    </w:p>
    <w:p w14:paraId="6C3C1365" w14:textId="77777777" w:rsidR="00E14C22" w:rsidRDefault="000559D9" w:rsidP="0081614C">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4.7. Структура відділу та чисельність його працівників затверджується міською радою</w:t>
      </w:r>
      <w:r w:rsidR="00E14C22">
        <w:rPr>
          <w:rFonts w:ascii="Times New Roman" w:eastAsia="Times New Roman" w:hAnsi="Times New Roman" w:cs="Times New Roman"/>
          <w:sz w:val="24"/>
          <w:szCs w:val="24"/>
          <w:lang w:val="uk-UA" w:eastAsia="ru-RU"/>
        </w:rPr>
        <w:t>.</w:t>
      </w:r>
    </w:p>
    <w:p w14:paraId="5739CB4C" w14:textId="2F0C8F83" w:rsidR="0081614C" w:rsidRPr="000559D9" w:rsidRDefault="00E14C22" w:rsidP="00E14C22">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Pr>
          <w:rFonts w:ascii="Times New Roman" w:hAnsi="Times New Roman" w:cs="Times New Roman"/>
          <w:color w:val="000000"/>
          <w:sz w:val="24"/>
          <w:szCs w:val="24"/>
          <w:lang w:val="uk-UA"/>
        </w:rPr>
        <w:t xml:space="preserve">У </w:t>
      </w:r>
      <w:r w:rsidR="0081614C" w:rsidRPr="00717B2E">
        <w:rPr>
          <w:rFonts w:ascii="Times New Roman" w:hAnsi="Times New Roman" w:cs="Times New Roman"/>
          <w:color w:val="000000"/>
          <w:sz w:val="24"/>
          <w:szCs w:val="24"/>
          <w:lang w:val="uk-UA"/>
        </w:rPr>
        <w:t xml:space="preserve">період дії воєнного стану в Україні та 30 днів після його припинення чи скасування – </w:t>
      </w:r>
      <w:r w:rsidR="0081614C" w:rsidRPr="00717B2E">
        <w:rPr>
          <w:rFonts w:ascii="Times New Roman" w:hAnsi="Times New Roman" w:cs="Times New Roman"/>
          <w:color w:val="000000"/>
          <w:sz w:val="24"/>
          <w:szCs w:val="24"/>
          <w:lang w:val="uk-UA"/>
        </w:rPr>
        <w:lastRenderedPageBreak/>
        <w:t>начальник</w:t>
      </w:r>
      <w:r w:rsidR="0081614C">
        <w:rPr>
          <w:rFonts w:ascii="Times New Roman" w:hAnsi="Times New Roman" w:cs="Times New Roman"/>
          <w:color w:val="000000"/>
          <w:sz w:val="24"/>
          <w:szCs w:val="24"/>
          <w:lang w:val="uk-UA"/>
        </w:rPr>
        <w:t>ом</w:t>
      </w:r>
      <w:r w:rsidR="0081614C" w:rsidRPr="00717B2E">
        <w:rPr>
          <w:rFonts w:ascii="Times New Roman" w:hAnsi="Times New Roman" w:cs="Times New Roman"/>
          <w:color w:val="000000"/>
          <w:sz w:val="24"/>
          <w:szCs w:val="24"/>
          <w:lang w:val="uk-UA"/>
        </w:rPr>
        <w:t xml:space="preserve"> Балаклійської міської військової адміністрації Ізюмського району Харківської області, якому в установленому порядку надані повноваження Балаклійської міської ради Харківської області, її виконавчого комітету, міського голови</w:t>
      </w:r>
      <w:r w:rsidR="0081614C" w:rsidRPr="000559D9">
        <w:rPr>
          <w:rFonts w:ascii="Times New Roman" w:eastAsia="Times New Roman" w:hAnsi="Times New Roman" w:cs="Times New Roman"/>
          <w:sz w:val="24"/>
          <w:szCs w:val="24"/>
          <w:lang w:val="uk-UA" w:eastAsia="ru-RU"/>
        </w:rPr>
        <w:t>.</w:t>
      </w:r>
    </w:p>
    <w:p w14:paraId="187C3A53" w14:textId="77777777" w:rsidR="00F548A9" w:rsidRPr="000559D9" w:rsidRDefault="0081614C" w:rsidP="00F548A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0559D9" w:rsidRPr="000559D9">
        <w:rPr>
          <w:rFonts w:ascii="Times New Roman" w:eastAsia="Times New Roman" w:hAnsi="Times New Roman" w:cs="Times New Roman"/>
          <w:sz w:val="24"/>
          <w:szCs w:val="24"/>
          <w:lang w:val="uk-UA" w:eastAsia="ru-RU"/>
        </w:rPr>
        <w:t>4.8. Працівники відділу призначаються і звільняються з посади міським головою відповідно до Закону України  «Про службу в органах місцевого самоврядування» та Кодексом Законів про працю України</w:t>
      </w:r>
      <w:r w:rsidR="00F548A9">
        <w:rPr>
          <w:rFonts w:ascii="Times New Roman" w:eastAsia="Times New Roman" w:hAnsi="Times New Roman" w:cs="Times New Roman"/>
          <w:sz w:val="24"/>
          <w:szCs w:val="24"/>
          <w:lang w:val="uk-UA" w:eastAsia="ru-RU"/>
        </w:rPr>
        <w:t xml:space="preserve">, </w:t>
      </w:r>
      <w:r w:rsidR="00F548A9">
        <w:rPr>
          <w:rStyle w:val="docdata"/>
          <w:rFonts w:ascii="Times New Roman" w:hAnsi="Times New Roman" w:cs="Times New Roman"/>
          <w:color w:val="000000"/>
          <w:sz w:val="24"/>
          <w:szCs w:val="24"/>
          <w:lang w:val="uk-UA"/>
        </w:rPr>
        <w:t xml:space="preserve">«у </w:t>
      </w:r>
      <w:r w:rsidR="00F548A9" w:rsidRPr="00717B2E">
        <w:rPr>
          <w:rFonts w:ascii="Times New Roman" w:hAnsi="Times New Roman" w:cs="Times New Roman"/>
          <w:color w:val="000000"/>
          <w:sz w:val="24"/>
          <w:szCs w:val="24"/>
          <w:lang w:val="uk-UA"/>
        </w:rPr>
        <w:t>період дії воєнного стану в Україні та 30 днів після його припинення чи скасування – начальник</w:t>
      </w:r>
      <w:r w:rsidR="00F548A9">
        <w:rPr>
          <w:rFonts w:ascii="Times New Roman" w:hAnsi="Times New Roman" w:cs="Times New Roman"/>
          <w:color w:val="000000"/>
          <w:sz w:val="24"/>
          <w:szCs w:val="24"/>
          <w:lang w:val="uk-UA"/>
        </w:rPr>
        <w:t>ом</w:t>
      </w:r>
      <w:r w:rsidR="00F548A9" w:rsidRPr="00717B2E">
        <w:rPr>
          <w:rFonts w:ascii="Times New Roman" w:hAnsi="Times New Roman" w:cs="Times New Roman"/>
          <w:color w:val="000000"/>
          <w:sz w:val="24"/>
          <w:szCs w:val="24"/>
          <w:lang w:val="uk-UA"/>
        </w:rPr>
        <w:t xml:space="preserve"> Балаклійської міської військової адміністрації Ізюмського району Харківської області, якому в установленому порядку надані повноваження Балаклійської міської ради Харківської області, її виконавчого комітету, міського голови</w:t>
      </w:r>
      <w:r w:rsidR="00F548A9">
        <w:rPr>
          <w:rFonts w:ascii="Times New Roman" w:hAnsi="Times New Roman" w:cs="Times New Roman"/>
          <w:color w:val="000000"/>
          <w:sz w:val="24"/>
          <w:szCs w:val="24"/>
          <w:lang w:val="uk-UA"/>
        </w:rPr>
        <w:t>»</w:t>
      </w:r>
      <w:r w:rsidR="00F548A9" w:rsidRPr="000559D9">
        <w:rPr>
          <w:rFonts w:ascii="Times New Roman" w:eastAsia="Times New Roman" w:hAnsi="Times New Roman" w:cs="Times New Roman"/>
          <w:sz w:val="24"/>
          <w:szCs w:val="24"/>
          <w:lang w:val="uk-UA" w:eastAsia="ru-RU"/>
        </w:rPr>
        <w:t>.</w:t>
      </w:r>
    </w:p>
    <w:p w14:paraId="51700C32"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 xml:space="preserve">4.9. На посаду спеціаліста відділу, який є посадовою особою органів місцевого самоврядування, призначається особа з повною вищою освітою відповідного професійного спрямування за освітньо-кваліфікаційним рівнем магістра, спеціаліста, стажем роботи за фахом на службі в органах місцевого самоврядування або державній службі на посаді провідного спеціаліста не менше одного року чи стажем роботи за фахом в інших сферах управління не менше трьох років. </w:t>
      </w:r>
    </w:p>
    <w:p w14:paraId="5290BEDE"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4.10. Працівники відділу діють у межах повноважень, визначених посадовою інструкцією.</w:t>
      </w:r>
    </w:p>
    <w:p w14:paraId="15F72949"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p>
    <w:p w14:paraId="25CBE399" w14:textId="77777777" w:rsidR="0013298C" w:rsidRDefault="0013298C" w:rsidP="000559D9">
      <w:pPr>
        <w:widowControl w:val="0"/>
        <w:shd w:val="clear" w:color="auto" w:fill="FFFFFF"/>
        <w:autoSpaceDE w:val="0"/>
        <w:autoSpaceDN w:val="0"/>
        <w:adjustRightInd w:val="0"/>
        <w:spacing w:after="150" w:line="240" w:lineRule="auto"/>
        <w:ind w:firstLine="448"/>
        <w:contextualSpacing/>
        <w:jc w:val="center"/>
        <w:rPr>
          <w:rFonts w:ascii="Times New Roman" w:eastAsia="Times New Roman" w:hAnsi="Times New Roman" w:cs="Times New Roman"/>
          <w:b/>
          <w:sz w:val="24"/>
          <w:szCs w:val="24"/>
          <w:lang w:val="uk-UA" w:eastAsia="ru-RU"/>
        </w:rPr>
      </w:pPr>
    </w:p>
    <w:p w14:paraId="45F798CE" w14:textId="132FA4A4"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center"/>
        <w:rPr>
          <w:rFonts w:ascii="Times New Roman" w:eastAsia="Times New Roman" w:hAnsi="Times New Roman" w:cs="Times New Roman"/>
          <w:b/>
          <w:sz w:val="24"/>
          <w:szCs w:val="24"/>
          <w:lang w:val="uk-UA" w:eastAsia="ru-RU"/>
        </w:rPr>
      </w:pPr>
      <w:r w:rsidRPr="000559D9">
        <w:rPr>
          <w:rFonts w:ascii="Times New Roman" w:eastAsia="Times New Roman" w:hAnsi="Times New Roman" w:cs="Times New Roman"/>
          <w:b/>
          <w:sz w:val="24"/>
          <w:szCs w:val="24"/>
          <w:lang w:val="uk-UA" w:eastAsia="ru-RU"/>
        </w:rPr>
        <w:t>5. Відповідальність</w:t>
      </w:r>
    </w:p>
    <w:p w14:paraId="46ADF505"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center"/>
        <w:rPr>
          <w:rFonts w:ascii="Times New Roman" w:eastAsia="Times New Roman" w:hAnsi="Times New Roman" w:cs="Times New Roman"/>
          <w:sz w:val="24"/>
          <w:szCs w:val="24"/>
          <w:lang w:val="uk-UA" w:eastAsia="ru-RU"/>
        </w:rPr>
      </w:pPr>
    </w:p>
    <w:p w14:paraId="1A9DA705"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5.1. Працівники відділу несуть персональну відповідальність за</w:t>
      </w:r>
      <w:r w:rsidRPr="000559D9">
        <w:rPr>
          <w:rFonts w:ascii="Times New Roman" w:eastAsia="Times New Roman" w:hAnsi="Times New Roman" w:cs="Times New Roman"/>
          <w:sz w:val="24"/>
          <w:szCs w:val="24"/>
          <w:lang w:val="uk-UA" w:eastAsia="ru-RU"/>
        </w:rPr>
        <w:tab/>
        <w:t xml:space="preserve">неналежне виконання завдань, покладених на відділу, на території закріпленого за ними </w:t>
      </w:r>
      <w:proofErr w:type="spellStart"/>
      <w:r w:rsidRPr="000559D9">
        <w:rPr>
          <w:rFonts w:ascii="Times New Roman" w:eastAsia="Times New Roman" w:hAnsi="Times New Roman" w:cs="Times New Roman"/>
          <w:sz w:val="24"/>
          <w:szCs w:val="24"/>
          <w:lang w:val="uk-UA" w:eastAsia="ru-RU"/>
        </w:rPr>
        <w:t>старостинського</w:t>
      </w:r>
      <w:proofErr w:type="spellEnd"/>
      <w:r w:rsidRPr="000559D9">
        <w:rPr>
          <w:rFonts w:ascii="Times New Roman" w:eastAsia="Times New Roman" w:hAnsi="Times New Roman" w:cs="Times New Roman"/>
          <w:sz w:val="24"/>
          <w:szCs w:val="24"/>
          <w:lang w:val="uk-UA" w:eastAsia="ru-RU"/>
        </w:rPr>
        <w:t xml:space="preserve"> округу Балаклійської міської об’єднаної ради, а також за:</w:t>
      </w:r>
    </w:p>
    <w:p w14:paraId="2D1D3B5E"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порушення вимог антикорупційного законодавства;</w:t>
      </w:r>
    </w:p>
    <w:p w14:paraId="557B42BD"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w:t>
      </w:r>
      <w:r w:rsidRPr="000559D9">
        <w:rPr>
          <w:rFonts w:ascii="Times New Roman" w:eastAsia="Times New Roman" w:hAnsi="Times New Roman" w:cs="Times New Roman"/>
          <w:sz w:val="24"/>
          <w:szCs w:val="24"/>
          <w:lang w:val="uk-UA" w:eastAsia="ru-RU"/>
        </w:rPr>
        <w:tab/>
        <w:t xml:space="preserve"> розголошення секретної, службової та іншої конфіденційної інформації, що стала відома при виконанні посадових обов’язків.</w:t>
      </w:r>
    </w:p>
    <w:p w14:paraId="27617FA8" w14:textId="09649212" w:rsidR="0004478D" w:rsidRPr="00516B82" w:rsidRDefault="000559D9" w:rsidP="00516B82">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5.2. За порушення трудової та виконавчої дисципліни працівники відділу притягуються до відповідальності згідно з чинним законодавством України.</w:t>
      </w:r>
    </w:p>
    <w:p w14:paraId="42E1D0D1" w14:textId="77777777" w:rsidR="0004478D" w:rsidRDefault="0004478D" w:rsidP="000559D9">
      <w:pPr>
        <w:widowControl w:val="0"/>
        <w:shd w:val="clear" w:color="auto" w:fill="FFFFFF"/>
        <w:autoSpaceDE w:val="0"/>
        <w:autoSpaceDN w:val="0"/>
        <w:adjustRightInd w:val="0"/>
        <w:spacing w:before="100" w:beforeAutospacing="1" w:after="150" w:afterAutospacing="1" w:line="240" w:lineRule="auto"/>
        <w:ind w:firstLine="448"/>
        <w:contextualSpacing/>
        <w:jc w:val="center"/>
        <w:rPr>
          <w:rFonts w:ascii="Times New Roman" w:eastAsia="Times New Roman" w:hAnsi="Times New Roman" w:cs="Times New Roman"/>
          <w:b/>
          <w:sz w:val="24"/>
          <w:szCs w:val="24"/>
          <w:lang w:val="uk-UA" w:eastAsia="ru-RU"/>
        </w:rPr>
      </w:pPr>
    </w:p>
    <w:p w14:paraId="2EF0A21A" w14:textId="7CF7C6B6"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center"/>
        <w:rPr>
          <w:rFonts w:ascii="Times New Roman" w:eastAsia="Times New Roman" w:hAnsi="Times New Roman" w:cs="Times New Roman"/>
          <w:b/>
          <w:sz w:val="24"/>
          <w:szCs w:val="24"/>
          <w:lang w:val="uk-UA" w:eastAsia="ru-RU"/>
        </w:rPr>
      </w:pPr>
      <w:r w:rsidRPr="000559D9">
        <w:rPr>
          <w:rFonts w:ascii="Times New Roman" w:eastAsia="Times New Roman" w:hAnsi="Times New Roman" w:cs="Times New Roman"/>
          <w:b/>
          <w:sz w:val="24"/>
          <w:szCs w:val="24"/>
          <w:lang w:val="uk-UA" w:eastAsia="ru-RU"/>
        </w:rPr>
        <w:t>6. Заключні положення</w:t>
      </w:r>
    </w:p>
    <w:p w14:paraId="60877C36" w14:textId="77777777" w:rsidR="000559D9" w:rsidRPr="000559D9" w:rsidRDefault="000559D9" w:rsidP="000559D9">
      <w:pPr>
        <w:widowControl w:val="0"/>
        <w:shd w:val="clear" w:color="auto" w:fill="FFFFFF"/>
        <w:autoSpaceDE w:val="0"/>
        <w:autoSpaceDN w:val="0"/>
        <w:adjustRightInd w:val="0"/>
        <w:spacing w:before="100" w:beforeAutospacing="1" w:after="150" w:afterAutospacing="1" w:line="240" w:lineRule="auto"/>
        <w:ind w:firstLine="448"/>
        <w:contextualSpacing/>
        <w:jc w:val="both"/>
        <w:rPr>
          <w:rFonts w:ascii="Times New Roman" w:eastAsia="Times New Roman" w:hAnsi="Times New Roman" w:cs="Times New Roman"/>
          <w:sz w:val="24"/>
          <w:szCs w:val="24"/>
          <w:lang w:val="uk-UA" w:eastAsia="ru-RU"/>
        </w:rPr>
      </w:pPr>
    </w:p>
    <w:p w14:paraId="41E2A06E" w14:textId="77777777" w:rsidR="00973F27" w:rsidRDefault="000559D9" w:rsidP="00F548A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6.1. Припинення діяльності відділу здійснюється за рішенням міської ради</w:t>
      </w:r>
      <w:r w:rsidR="00973F27">
        <w:rPr>
          <w:rFonts w:ascii="Times New Roman" w:eastAsia="Times New Roman" w:hAnsi="Times New Roman" w:cs="Times New Roman"/>
          <w:sz w:val="24"/>
          <w:szCs w:val="24"/>
          <w:lang w:val="uk-UA" w:eastAsia="ru-RU"/>
        </w:rPr>
        <w:t>.</w:t>
      </w:r>
    </w:p>
    <w:p w14:paraId="38B4DDA7" w14:textId="00E4D026" w:rsidR="00F548A9" w:rsidRPr="000559D9" w:rsidRDefault="00973F27" w:rsidP="00F548A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Pr>
          <w:rStyle w:val="docdata"/>
          <w:rFonts w:ascii="Times New Roman" w:hAnsi="Times New Roman" w:cs="Times New Roman"/>
          <w:color w:val="000000"/>
          <w:sz w:val="24"/>
          <w:szCs w:val="24"/>
          <w:lang w:val="uk-UA"/>
        </w:rPr>
        <w:t>У</w:t>
      </w:r>
      <w:r w:rsidR="00F548A9">
        <w:rPr>
          <w:rStyle w:val="docdata"/>
          <w:rFonts w:ascii="Times New Roman" w:hAnsi="Times New Roman" w:cs="Times New Roman"/>
          <w:color w:val="000000"/>
          <w:sz w:val="24"/>
          <w:szCs w:val="24"/>
          <w:lang w:val="uk-UA"/>
        </w:rPr>
        <w:t xml:space="preserve"> </w:t>
      </w:r>
      <w:r w:rsidR="00F548A9" w:rsidRPr="00717B2E">
        <w:rPr>
          <w:rFonts w:ascii="Times New Roman" w:hAnsi="Times New Roman" w:cs="Times New Roman"/>
          <w:color w:val="000000"/>
          <w:sz w:val="24"/>
          <w:szCs w:val="24"/>
          <w:lang w:val="uk-UA"/>
        </w:rPr>
        <w:t>період дії воєнного стану в Україні та 30 днів після його припинення чи скасування – розпорядженням начальника Балаклійської міської військової адміністрації Ізюмського району Харківської області, якому в установленому порядку надані повноваження Балаклійської міської ради Харківської області, її виконавчого комітету, міського голови</w:t>
      </w:r>
      <w:r w:rsidR="00F548A9">
        <w:rPr>
          <w:rFonts w:ascii="Times New Roman" w:hAnsi="Times New Roman" w:cs="Times New Roman"/>
          <w:color w:val="000000"/>
          <w:sz w:val="24"/>
          <w:szCs w:val="24"/>
          <w:lang w:val="uk-UA"/>
        </w:rPr>
        <w:t>.</w:t>
      </w:r>
    </w:p>
    <w:p w14:paraId="64354E9C"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r w:rsidRPr="000559D9">
        <w:rPr>
          <w:rFonts w:ascii="Times New Roman" w:eastAsia="Times New Roman" w:hAnsi="Times New Roman" w:cs="Times New Roman"/>
          <w:sz w:val="24"/>
          <w:szCs w:val="24"/>
          <w:lang w:val="uk-UA" w:eastAsia="ru-RU"/>
        </w:rPr>
        <w:t>6.2. Зміни і доповнення до цього Положення вносяться у встановленому  законодавством порядку. Зміни та доповнення до Положення можуть бути внесені за ініціативою міського голови, заступників міського голови, керуючого справами виконкому, начальника відділу, а також з метою приведення Положення у відповідність з чинним законодавством.</w:t>
      </w:r>
    </w:p>
    <w:p w14:paraId="6C15B35A" w14:textId="77777777" w:rsidR="000559D9" w:rsidRPr="000559D9" w:rsidRDefault="000559D9" w:rsidP="000559D9">
      <w:pPr>
        <w:widowControl w:val="0"/>
        <w:shd w:val="clear" w:color="auto" w:fill="FFFFFF"/>
        <w:autoSpaceDE w:val="0"/>
        <w:autoSpaceDN w:val="0"/>
        <w:adjustRightInd w:val="0"/>
        <w:spacing w:after="150" w:line="240" w:lineRule="auto"/>
        <w:ind w:firstLine="448"/>
        <w:contextualSpacing/>
        <w:jc w:val="both"/>
        <w:rPr>
          <w:rFonts w:ascii="Times New Roman" w:eastAsia="Times New Roman" w:hAnsi="Times New Roman" w:cs="Times New Roman"/>
          <w:sz w:val="24"/>
          <w:szCs w:val="24"/>
          <w:lang w:val="uk-UA" w:eastAsia="ru-RU"/>
        </w:rPr>
      </w:pPr>
    </w:p>
    <w:p w14:paraId="09D042A9" w14:textId="77777777" w:rsidR="000559D9" w:rsidRDefault="000559D9" w:rsidP="00D01EB2">
      <w:pPr>
        <w:spacing w:after="0" w:line="240" w:lineRule="auto"/>
        <w:jc w:val="both"/>
        <w:outlineLvl w:val="0"/>
        <w:rPr>
          <w:rFonts w:ascii="Times New Roman" w:hAnsi="Times New Roman" w:cs="Times New Roman"/>
          <w:sz w:val="28"/>
          <w:szCs w:val="28"/>
          <w:lang w:val="uk-UA" w:eastAsia="ru-RU"/>
        </w:rPr>
      </w:pPr>
    </w:p>
    <w:p w14:paraId="70D2B027" w14:textId="5A997A95" w:rsidR="00EF6A7D" w:rsidRPr="00F90857" w:rsidRDefault="00F90857" w:rsidP="00D01EB2">
      <w:pPr>
        <w:spacing w:after="0" w:line="240" w:lineRule="auto"/>
        <w:jc w:val="both"/>
        <w:outlineLvl w:val="0"/>
        <w:rPr>
          <w:rFonts w:ascii="Times New Roman" w:hAnsi="Times New Roman" w:cs="Times New Roman"/>
          <w:b/>
          <w:bCs/>
          <w:sz w:val="24"/>
          <w:szCs w:val="24"/>
          <w:lang w:val="uk-UA" w:eastAsia="ru-RU"/>
        </w:rPr>
      </w:pPr>
      <w:r w:rsidRPr="00F90857">
        <w:rPr>
          <w:rFonts w:ascii="Times New Roman" w:hAnsi="Times New Roman" w:cs="Times New Roman"/>
          <w:b/>
          <w:bCs/>
          <w:sz w:val="24"/>
          <w:szCs w:val="24"/>
          <w:lang w:val="uk-UA" w:eastAsia="ru-RU"/>
        </w:rPr>
        <w:t xml:space="preserve">Заступник міського голови                                          </w:t>
      </w:r>
      <w:r>
        <w:rPr>
          <w:rFonts w:ascii="Times New Roman" w:hAnsi="Times New Roman" w:cs="Times New Roman"/>
          <w:b/>
          <w:bCs/>
          <w:sz w:val="24"/>
          <w:szCs w:val="24"/>
          <w:lang w:val="uk-UA" w:eastAsia="ru-RU"/>
        </w:rPr>
        <w:t xml:space="preserve">                          </w:t>
      </w:r>
      <w:r w:rsidRPr="00F90857">
        <w:rPr>
          <w:rFonts w:ascii="Times New Roman" w:hAnsi="Times New Roman" w:cs="Times New Roman"/>
          <w:b/>
          <w:bCs/>
          <w:sz w:val="24"/>
          <w:szCs w:val="24"/>
          <w:lang w:val="uk-UA" w:eastAsia="ru-RU"/>
        </w:rPr>
        <w:t xml:space="preserve"> Володимир ЧУПРИН</w:t>
      </w:r>
    </w:p>
    <w:sectPr w:rsidR="00EF6A7D" w:rsidRPr="00F90857" w:rsidSect="0004478D">
      <w:pgSz w:w="11906" w:h="16838"/>
      <w:pgMar w:top="993" w:right="680"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35701"/>
    <w:multiLevelType w:val="hybridMultilevel"/>
    <w:tmpl w:val="39BC3FC2"/>
    <w:lvl w:ilvl="0" w:tplc="44B8A0E6">
      <w:start w:val="1"/>
      <w:numFmt w:val="decimal"/>
      <w:lvlText w:val="%1."/>
      <w:lvlJc w:val="left"/>
      <w:pPr>
        <w:ind w:left="1209" w:hanging="360"/>
      </w:pPr>
      <w:rPr>
        <w:rFonts w:hint="default"/>
      </w:rPr>
    </w:lvl>
    <w:lvl w:ilvl="1" w:tplc="20000019" w:tentative="1">
      <w:start w:val="1"/>
      <w:numFmt w:val="lowerLetter"/>
      <w:lvlText w:val="%2."/>
      <w:lvlJc w:val="left"/>
      <w:pPr>
        <w:ind w:left="1929" w:hanging="360"/>
      </w:pPr>
    </w:lvl>
    <w:lvl w:ilvl="2" w:tplc="2000001B" w:tentative="1">
      <w:start w:val="1"/>
      <w:numFmt w:val="lowerRoman"/>
      <w:lvlText w:val="%3."/>
      <w:lvlJc w:val="right"/>
      <w:pPr>
        <w:ind w:left="2649" w:hanging="180"/>
      </w:pPr>
    </w:lvl>
    <w:lvl w:ilvl="3" w:tplc="2000000F" w:tentative="1">
      <w:start w:val="1"/>
      <w:numFmt w:val="decimal"/>
      <w:lvlText w:val="%4."/>
      <w:lvlJc w:val="left"/>
      <w:pPr>
        <w:ind w:left="3369" w:hanging="360"/>
      </w:pPr>
    </w:lvl>
    <w:lvl w:ilvl="4" w:tplc="20000019" w:tentative="1">
      <w:start w:val="1"/>
      <w:numFmt w:val="lowerLetter"/>
      <w:lvlText w:val="%5."/>
      <w:lvlJc w:val="left"/>
      <w:pPr>
        <w:ind w:left="4089" w:hanging="360"/>
      </w:pPr>
    </w:lvl>
    <w:lvl w:ilvl="5" w:tplc="2000001B" w:tentative="1">
      <w:start w:val="1"/>
      <w:numFmt w:val="lowerRoman"/>
      <w:lvlText w:val="%6."/>
      <w:lvlJc w:val="right"/>
      <w:pPr>
        <w:ind w:left="4809" w:hanging="180"/>
      </w:pPr>
    </w:lvl>
    <w:lvl w:ilvl="6" w:tplc="2000000F" w:tentative="1">
      <w:start w:val="1"/>
      <w:numFmt w:val="decimal"/>
      <w:lvlText w:val="%7."/>
      <w:lvlJc w:val="left"/>
      <w:pPr>
        <w:ind w:left="5529" w:hanging="360"/>
      </w:pPr>
    </w:lvl>
    <w:lvl w:ilvl="7" w:tplc="20000019" w:tentative="1">
      <w:start w:val="1"/>
      <w:numFmt w:val="lowerLetter"/>
      <w:lvlText w:val="%8."/>
      <w:lvlJc w:val="left"/>
      <w:pPr>
        <w:ind w:left="6249" w:hanging="360"/>
      </w:pPr>
    </w:lvl>
    <w:lvl w:ilvl="8" w:tplc="2000001B" w:tentative="1">
      <w:start w:val="1"/>
      <w:numFmt w:val="lowerRoman"/>
      <w:lvlText w:val="%9."/>
      <w:lvlJc w:val="right"/>
      <w:pPr>
        <w:ind w:left="6969" w:hanging="180"/>
      </w:pPr>
    </w:lvl>
  </w:abstractNum>
  <w:abstractNum w:abstractNumId="1" w15:restartNumberingAfterBreak="0">
    <w:nsid w:val="5E732DB7"/>
    <w:multiLevelType w:val="hybridMultilevel"/>
    <w:tmpl w:val="9828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9B75D8"/>
    <w:multiLevelType w:val="hybridMultilevel"/>
    <w:tmpl w:val="84F079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0C9219F"/>
    <w:multiLevelType w:val="multilevel"/>
    <w:tmpl w:val="70C921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6272">
    <w:abstractNumId w:val="1"/>
  </w:num>
  <w:num w:numId="2" w16cid:durableId="491486977">
    <w:abstractNumId w:val="3"/>
  </w:num>
  <w:num w:numId="3" w16cid:durableId="399523402">
    <w:abstractNumId w:val="2"/>
  </w:num>
  <w:num w:numId="4" w16cid:durableId="118594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E"/>
    <w:rsid w:val="00015F95"/>
    <w:rsid w:val="0004478D"/>
    <w:rsid w:val="00046A86"/>
    <w:rsid w:val="0005508E"/>
    <w:rsid w:val="000559D9"/>
    <w:rsid w:val="00062885"/>
    <w:rsid w:val="00077174"/>
    <w:rsid w:val="00077B39"/>
    <w:rsid w:val="00084607"/>
    <w:rsid w:val="000A3D61"/>
    <w:rsid w:val="000A5E18"/>
    <w:rsid w:val="000F6948"/>
    <w:rsid w:val="000F7519"/>
    <w:rsid w:val="001153F8"/>
    <w:rsid w:val="00116BB0"/>
    <w:rsid w:val="00126070"/>
    <w:rsid w:val="00127540"/>
    <w:rsid w:val="0013298C"/>
    <w:rsid w:val="00133DD8"/>
    <w:rsid w:val="00136630"/>
    <w:rsid w:val="00137929"/>
    <w:rsid w:val="0014224C"/>
    <w:rsid w:val="001447C9"/>
    <w:rsid w:val="001510EC"/>
    <w:rsid w:val="00197523"/>
    <w:rsid w:val="001B19B2"/>
    <w:rsid w:val="001B42AE"/>
    <w:rsid w:val="001F4A9B"/>
    <w:rsid w:val="001F6218"/>
    <w:rsid w:val="0020672E"/>
    <w:rsid w:val="00221CDA"/>
    <w:rsid w:val="00224018"/>
    <w:rsid w:val="0022769F"/>
    <w:rsid w:val="00230056"/>
    <w:rsid w:val="00236C6A"/>
    <w:rsid w:val="00245EE0"/>
    <w:rsid w:val="002553D7"/>
    <w:rsid w:val="00261F5A"/>
    <w:rsid w:val="00262F73"/>
    <w:rsid w:val="00270307"/>
    <w:rsid w:val="002709D7"/>
    <w:rsid w:val="00282096"/>
    <w:rsid w:val="0028252E"/>
    <w:rsid w:val="002829B8"/>
    <w:rsid w:val="002A4CA6"/>
    <w:rsid w:val="002A5166"/>
    <w:rsid w:val="002A6781"/>
    <w:rsid w:val="002B24B4"/>
    <w:rsid w:val="002B486A"/>
    <w:rsid w:val="002C5732"/>
    <w:rsid w:val="002D6214"/>
    <w:rsid w:val="002E5179"/>
    <w:rsid w:val="002E76CD"/>
    <w:rsid w:val="00301D82"/>
    <w:rsid w:val="00302186"/>
    <w:rsid w:val="00313ADB"/>
    <w:rsid w:val="00320225"/>
    <w:rsid w:val="00333248"/>
    <w:rsid w:val="003449A3"/>
    <w:rsid w:val="00351EA0"/>
    <w:rsid w:val="00352A5C"/>
    <w:rsid w:val="00370556"/>
    <w:rsid w:val="00380CFA"/>
    <w:rsid w:val="003869DC"/>
    <w:rsid w:val="003A6B83"/>
    <w:rsid w:val="003B0737"/>
    <w:rsid w:val="003E0D77"/>
    <w:rsid w:val="003E4931"/>
    <w:rsid w:val="00426FA4"/>
    <w:rsid w:val="004354DA"/>
    <w:rsid w:val="004450C1"/>
    <w:rsid w:val="00445E67"/>
    <w:rsid w:val="00453F27"/>
    <w:rsid w:val="00456A9D"/>
    <w:rsid w:val="004573F0"/>
    <w:rsid w:val="00492A4A"/>
    <w:rsid w:val="0049350E"/>
    <w:rsid w:val="004B60BD"/>
    <w:rsid w:val="004B6A20"/>
    <w:rsid w:val="004C1649"/>
    <w:rsid w:val="004D62AB"/>
    <w:rsid w:val="004E3826"/>
    <w:rsid w:val="004E3EE1"/>
    <w:rsid w:val="004E489F"/>
    <w:rsid w:val="004E710C"/>
    <w:rsid w:val="00506A86"/>
    <w:rsid w:val="00512AB2"/>
    <w:rsid w:val="00516B82"/>
    <w:rsid w:val="005172DD"/>
    <w:rsid w:val="00532907"/>
    <w:rsid w:val="00552C78"/>
    <w:rsid w:val="00556298"/>
    <w:rsid w:val="005A26F1"/>
    <w:rsid w:val="005B707B"/>
    <w:rsid w:val="005C6D9C"/>
    <w:rsid w:val="005D6F67"/>
    <w:rsid w:val="00613816"/>
    <w:rsid w:val="0061597F"/>
    <w:rsid w:val="006212CF"/>
    <w:rsid w:val="00621DDB"/>
    <w:rsid w:val="006444F1"/>
    <w:rsid w:val="006552DD"/>
    <w:rsid w:val="00665B9A"/>
    <w:rsid w:val="006A0CBA"/>
    <w:rsid w:val="006A27D2"/>
    <w:rsid w:val="006B69A8"/>
    <w:rsid w:val="006C2CA9"/>
    <w:rsid w:val="006D05DB"/>
    <w:rsid w:val="006D18CC"/>
    <w:rsid w:val="006D3DB1"/>
    <w:rsid w:val="006D6934"/>
    <w:rsid w:val="0070465D"/>
    <w:rsid w:val="00713FDE"/>
    <w:rsid w:val="00717B2E"/>
    <w:rsid w:val="00730E11"/>
    <w:rsid w:val="007322CA"/>
    <w:rsid w:val="00741CD4"/>
    <w:rsid w:val="00743206"/>
    <w:rsid w:val="00744524"/>
    <w:rsid w:val="007531AF"/>
    <w:rsid w:val="007961F6"/>
    <w:rsid w:val="007A23C7"/>
    <w:rsid w:val="007A4307"/>
    <w:rsid w:val="007B7F45"/>
    <w:rsid w:val="007E6157"/>
    <w:rsid w:val="00812901"/>
    <w:rsid w:val="0081614C"/>
    <w:rsid w:val="00834476"/>
    <w:rsid w:val="00850395"/>
    <w:rsid w:val="0085344B"/>
    <w:rsid w:val="00866821"/>
    <w:rsid w:val="00896051"/>
    <w:rsid w:val="008A513D"/>
    <w:rsid w:val="008B1DFB"/>
    <w:rsid w:val="008B31E8"/>
    <w:rsid w:val="008C1FD7"/>
    <w:rsid w:val="008D241A"/>
    <w:rsid w:val="008D6582"/>
    <w:rsid w:val="008D67FD"/>
    <w:rsid w:val="00920876"/>
    <w:rsid w:val="0094163A"/>
    <w:rsid w:val="009532F5"/>
    <w:rsid w:val="009577F8"/>
    <w:rsid w:val="00971E2C"/>
    <w:rsid w:val="00973F27"/>
    <w:rsid w:val="009A10EE"/>
    <w:rsid w:val="009D07A0"/>
    <w:rsid w:val="009D607F"/>
    <w:rsid w:val="00A00B9F"/>
    <w:rsid w:val="00A06818"/>
    <w:rsid w:val="00A22224"/>
    <w:rsid w:val="00A22C95"/>
    <w:rsid w:val="00A31F6E"/>
    <w:rsid w:val="00A43831"/>
    <w:rsid w:val="00A647A9"/>
    <w:rsid w:val="00AA51BD"/>
    <w:rsid w:val="00AB22AD"/>
    <w:rsid w:val="00AC15C0"/>
    <w:rsid w:val="00AC3978"/>
    <w:rsid w:val="00B0111E"/>
    <w:rsid w:val="00B0288A"/>
    <w:rsid w:val="00B06C38"/>
    <w:rsid w:val="00B22A60"/>
    <w:rsid w:val="00B32B02"/>
    <w:rsid w:val="00B33CDB"/>
    <w:rsid w:val="00B33DED"/>
    <w:rsid w:val="00B34BD8"/>
    <w:rsid w:val="00B36396"/>
    <w:rsid w:val="00B43DC1"/>
    <w:rsid w:val="00B5012E"/>
    <w:rsid w:val="00B54686"/>
    <w:rsid w:val="00B623E6"/>
    <w:rsid w:val="00B85790"/>
    <w:rsid w:val="00B90AD0"/>
    <w:rsid w:val="00B92003"/>
    <w:rsid w:val="00B94618"/>
    <w:rsid w:val="00BB3803"/>
    <w:rsid w:val="00BC740E"/>
    <w:rsid w:val="00BE1EAE"/>
    <w:rsid w:val="00BE33F0"/>
    <w:rsid w:val="00BE434D"/>
    <w:rsid w:val="00BE55D4"/>
    <w:rsid w:val="00BE6F02"/>
    <w:rsid w:val="00C118BF"/>
    <w:rsid w:val="00C13CB5"/>
    <w:rsid w:val="00C322F4"/>
    <w:rsid w:val="00C57DAD"/>
    <w:rsid w:val="00C63D16"/>
    <w:rsid w:val="00C726E9"/>
    <w:rsid w:val="00C7374F"/>
    <w:rsid w:val="00C82BB4"/>
    <w:rsid w:val="00CB5C1B"/>
    <w:rsid w:val="00CC414E"/>
    <w:rsid w:val="00CE2A4C"/>
    <w:rsid w:val="00CE4F14"/>
    <w:rsid w:val="00D01EB2"/>
    <w:rsid w:val="00D041B6"/>
    <w:rsid w:val="00D12778"/>
    <w:rsid w:val="00D406A0"/>
    <w:rsid w:val="00D5118F"/>
    <w:rsid w:val="00D57FAE"/>
    <w:rsid w:val="00D75AA9"/>
    <w:rsid w:val="00D95471"/>
    <w:rsid w:val="00DA2666"/>
    <w:rsid w:val="00DA2753"/>
    <w:rsid w:val="00DD0FB4"/>
    <w:rsid w:val="00DF1FB4"/>
    <w:rsid w:val="00E14C22"/>
    <w:rsid w:val="00E4602A"/>
    <w:rsid w:val="00E50D73"/>
    <w:rsid w:val="00E62ACD"/>
    <w:rsid w:val="00E747CC"/>
    <w:rsid w:val="00E800A0"/>
    <w:rsid w:val="00E919F6"/>
    <w:rsid w:val="00ED4CF7"/>
    <w:rsid w:val="00ED4F38"/>
    <w:rsid w:val="00EF1F9A"/>
    <w:rsid w:val="00EF6A7D"/>
    <w:rsid w:val="00F01392"/>
    <w:rsid w:val="00F067BD"/>
    <w:rsid w:val="00F16721"/>
    <w:rsid w:val="00F241F0"/>
    <w:rsid w:val="00F24D92"/>
    <w:rsid w:val="00F26A29"/>
    <w:rsid w:val="00F548A9"/>
    <w:rsid w:val="00F5633A"/>
    <w:rsid w:val="00F66458"/>
    <w:rsid w:val="00F80184"/>
    <w:rsid w:val="00F80D9E"/>
    <w:rsid w:val="00F820D9"/>
    <w:rsid w:val="00F90857"/>
    <w:rsid w:val="00FB0784"/>
    <w:rsid w:val="00FB3B84"/>
    <w:rsid w:val="00FF2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5BD0"/>
  <w15:docId w15:val="{F8B6A726-9987-4774-8295-D409554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rFonts w:ascii="Times New Roman" w:eastAsia="SimSun" w:hAnsi="Times New Roman" w:cs="Times New Roman"/>
      <w:sz w:val="16"/>
      <w:szCs w:val="16"/>
    </w:rPr>
  </w:style>
  <w:style w:type="paragraph" w:styleId="a4">
    <w:name w:val="annotation text"/>
    <w:basedOn w:val="a"/>
    <w:pPr>
      <w:spacing w:after="0" w:line="240" w:lineRule="auto"/>
    </w:pPr>
    <w:rPr>
      <w:rFonts w:ascii="Times New Roman" w:eastAsia="SimSun" w:hAnsi="Times New Roman" w:cs="Times New Roman"/>
      <w:sz w:val="20"/>
      <w:szCs w:val="20"/>
    </w:rPr>
  </w:style>
  <w:style w:type="paragraph" w:styleId="a5">
    <w:name w:val="No Spacing"/>
    <w:uiPriority w:val="1"/>
    <w:qFormat/>
    <w:rsid w:val="00D406A0"/>
    <w:pPr>
      <w:spacing w:after="0" w:line="240" w:lineRule="auto"/>
    </w:pPr>
  </w:style>
  <w:style w:type="paragraph" w:styleId="a6">
    <w:name w:val="List Paragraph"/>
    <w:basedOn w:val="a"/>
    <w:uiPriority w:val="34"/>
    <w:qFormat/>
    <w:rsid w:val="00AC15C0"/>
    <w:pPr>
      <w:ind w:left="720"/>
      <w:contextualSpacing/>
    </w:pPr>
  </w:style>
  <w:style w:type="character" w:styleId="a7">
    <w:name w:val="Hyperlink"/>
    <w:basedOn w:val="a0"/>
    <w:uiPriority w:val="99"/>
    <w:semiHidden/>
    <w:unhideWhenUsed/>
    <w:rsid w:val="006D05DB"/>
    <w:rPr>
      <w:color w:val="0000FF"/>
      <w:u w:val="single"/>
    </w:rPr>
  </w:style>
  <w:style w:type="character" w:customStyle="1" w:styleId="rvts44">
    <w:name w:val="rvts44"/>
    <w:basedOn w:val="a0"/>
    <w:rsid w:val="006D05DB"/>
  </w:style>
  <w:style w:type="paragraph" w:styleId="a8">
    <w:name w:val="Balloon Text"/>
    <w:basedOn w:val="a"/>
    <w:link w:val="a9"/>
    <w:uiPriority w:val="99"/>
    <w:semiHidden/>
    <w:unhideWhenUsed/>
    <w:rsid w:val="008D658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6582"/>
    <w:rPr>
      <w:rFonts w:ascii="Segoe UI" w:hAnsi="Segoe UI" w:cs="Segoe UI"/>
      <w:sz w:val="18"/>
      <w:szCs w:val="18"/>
    </w:rPr>
  </w:style>
  <w:style w:type="paragraph" w:styleId="aa">
    <w:name w:val="Body Text Indent"/>
    <w:basedOn w:val="a"/>
    <w:link w:val="ab"/>
    <w:rsid w:val="006A27D2"/>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6A27D2"/>
    <w:rPr>
      <w:rFonts w:ascii="Times New Roman" w:eastAsia="Times New Roman" w:hAnsi="Times New Roman" w:cs="Times New Roman"/>
      <w:sz w:val="20"/>
      <w:szCs w:val="20"/>
      <w:lang w:eastAsia="ru-RU"/>
    </w:rPr>
  </w:style>
  <w:style w:type="table" w:styleId="ac">
    <w:name w:val="Table Grid"/>
    <w:basedOn w:val="a1"/>
    <w:uiPriority w:val="39"/>
    <w:rsid w:val="00BE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301D82"/>
    <w:pPr>
      <w:ind w:left="720"/>
      <w:contextualSpacing/>
    </w:pPr>
    <w:rPr>
      <w:rFonts w:eastAsia="Times New Roman" w:cs="Times New Roman"/>
      <w:lang w:val="uk-UA"/>
    </w:rPr>
  </w:style>
  <w:style w:type="character" w:customStyle="1" w:styleId="5">
    <w:name w:val="Основной текст (5)_"/>
    <w:link w:val="51"/>
    <w:qFormat/>
    <w:locked/>
    <w:rsid w:val="00301D82"/>
    <w:rPr>
      <w:rFonts w:ascii="Century Schoolbook" w:hAnsi="Century Schoolbook"/>
      <w:i/>
      <w:iCs/>
      <w:sz w:val="17"/>
      <w:szCs w:val="17"/>
      <w:shd w:val="clear" w:color="auto" w:fill="FFFFFF"/>
    </w:rPr>
  </w:style>
  <w:style w:type="character" w:customStyle="1" w:styleId="50">
    <w:name w:val="Основной текст (5)"/>
    <w:rsid w:val="00301D82"/>
  </w:style>
  <w:style w:type="character" w:customStyle="1" w:styleId="52">
    <w:name w:val="Основной текст (5)2"/>
    <w:rsid w:val="00301D82"/>
    <w:rPr>
      <w:rFonts w:ascii="Century Schoolbook" w:hAnsi="Century Schoolbook" w:cs="Century Schoolbook"/>
      <w:i/>
      <w:iCs/>
      <w:spacing w:val="0"/>
      <w:sz w:val="17"/>
      <w:szCs w:val="17"/>
      <w:lang w:val="ru-RU" w:eastAsia="ru-RU"/>
    </w:rPr>
  </w:style>
  <w:style w:type="paragraph" w:customStyle="1" w:styleId="51">
    <w:name w:val="Основной текст (5)1"/>
    <w:basedOn w:val="a"/>
    <w:link w:val="5"/>
    <w:qFormat/>
    <w:rsid w:val="00301D82"/>
    <w:pPr>
      <w:shd w:val="clear" w:color="auto" w:fill="FFFFFF"/>
      <w:spacing w:before="180" w:after="240" w:line="240" w:lineRule="atLeast"/>
    </w:pPr>
    <w:rPr>
      <w:rFonts w:ascii="Century Schoolbook" w:hAnsi="Century Schoolbook"/>
      <w:i/>
      <w:iCs/>
      <w:sz w:val="17"/>
      <w:szCs w:val="17"/>
    </w:rPr>
  </w:style>
  <w:style w:type="character" w:customStyle="1" w:styleId="docdata">
    <w:name w:val="docdata"/>
    <w:aliases w:val="docy,v5,4677,baiaagaaboqcaaadzaoaaawfdgaaaaaaaaaaaaaaaaaaaaaaaaaaaaaaaaaaaaaaaaaaaaaaaaaaaaaaaaaaaaaaaaaaaaaaaaaaaaaaaaaaaaaaaaaaaaaaaaaaaaaaaaaaaaaaaaaaaaaaaaaaaaaaaaaaaaaaaaaaaaaaaaaaaaaaaaaaaaaaaaaaaaaaaaaaaaaaaaaaaaaaaaaaaaaaaaaaaaaaaaaaaaaa"/>
    <w:basedOn w:val="a0"/>
    <w:rsid w:val="00717B2E"/>
  </w:style>
  <w:style w:type="paragraph" w:customStyle="1" w:styleId="4746">
    <w:name w:val="4746"/>
    <w:aliases w:val="baiaagaaboqcaaadwbaaaaxoeaaaaaaaaaaaaaaaaaaaaaaaaaaaaaaaaaaaaaaaaaaaaaaaaaaaaaaaaaaaaaaaaaaaaaaaaaaaaaaaaaaaaaaaaaaaaaaaaaaaaaaaaaaaaaaaaaaaaaaaaaaaaaaaaaaaaaaaaaaaaaaaaaaaaaaaaaaaaaaaaaaaaaaaaaaaaaaaaaaaaaaaaaaaaaaaaaaaaaaaaaaaaaaa"/>
    <w:basedOn w:val="a"/>
    <w:rsid w:val="005A26F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3401">
      <w:bodyDiv w:val="1"/>
      <w:marLeft w:val="0"/>
      <w:marRight w:val="0"/>
      <w:marTop w:val="0"/>
      <w:marBottom w:val="0"/>
      <w:divBdr>
        <w:top w:val="none" w:sz="0" w:space="0" w:color="auto"/>
        <w:left w:val="none" w:sz="0" w:space="0" w:color="auto"/>
        <w:bottom w:val="none" w:sz="0" w:space="0" w:color="auto"/>
        <w:right w:val="none" w:sz="0" w:space="0" w:color="auto"/>
      </w:divBdr>
    </w:div>
    <w:div w:id="191623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855-12" TargetMode="External"/><Relationship Id="rId3" Type="http://schemas.openxmlformats.org/officeDocument/2006/relationships/styles" Target="styles.xml"/><Relationship Id="rId7" Type="http://schemas.openxmlformats.org/officeDocument/2006/relationships/hyperlink" Target="https://zakon.rada.gov.ua/rada/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6111-C853-4BFF-BF2D-9EF50EEA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17079</Words>
  <Characters>9736</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 User</dc:creator>
  <cp:lastModifiedBy>Admin</cp:lastModifiedBy>
  <cp:revision>39</cp:revision>
  <cp:lastPrinted>2026-07-01T08:03:00Z</cp:lastPrinted>
  <dcterms:created xsi:type="dcterms:W3CDTF">2026-07-20T11:49:00Z</dcterms:created>
  <dcterms:modified xsi:type="dcterms:W3CDTF">2026-07-24T06:08:00Z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363592e5f1b64c0ea53dfc5430af87cc</vt:lpwstr>
  </property>
</Properties>
</file>