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57E2" w14:textId="77777777" w:rsidR="0046710F" w:rsidRPr="0046710F" w:rsidRDefault="0046710F" w:rsidP="00284580">
      <w:pPr>
        <w:pStyle w:val="1"/>
        <w:tabs>
          <w:tab w:val="left" w:pos="1134"/>
        </w:tabs>
        <w:jc w:val="center"/>
        <w:rPr>
          <w:b/>
          <w:sz w:val="24"/>
          <w:szCs w:val="24"/>
        </w:rPr>
      </w:pPr>
      <w:r w:rsidRPr="0046710F">
        <w:rPr>
          <w:color w:val="000000"/>
          <w:szCs w:val="28"/>
        </w:rPr>
        <w:object w:dxaOrig="1038" w:dyaOrig="1401" w14:anchorId="1E9CF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9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3970200" r:id="rId8"/>
        </w:object>
      </w:r>
    </w:p>
    <w:p w14:paraId="330C7449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 xml:space="preserve">БАЛАКЛІЙСЬКА МІСЬКА </w:t>
      </w:r>
    </w:p>
    <w:p w14:paraId="7FD5DFAB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ВІЙСЬКОВА АДМІНІСТРАЦІЯ</w:t>
      </w:r>
    </w:p>
    <w:p w14:paraId="4AF2AA71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ІЗЮМСЬКОГО РАЙОНУ ХАРКІВСЬКОЇ ОБЛАСТІ</w:t>
      </w:r>
    </w:p>
    <w:p w14:paraId="5A818CB0" w14:textId="77777777" w:rsidR="0046710F" w:rsidRPr="0046710F" w:rsidRDefault="0046710F" w:rsidP="0046710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36FF1B66" w14:textId="79DD04DF" w:rsidR="0046710F" w:rsidRPr="0046710F" w:rsidRDefault="0046710F" w:rsidP="00D4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710F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73CADB43" w14:textId="77777777" w:rsidR="0046710F" w:rsidRDefault="0046710F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57E10" w14:textId="77777777" w:rsidR="00C45D9E" w:rsidRPr="0046710F" w:rsidRDefault="00C45D9E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4A96EB" w14:textId="25871382" w:rsidR="0046710F" w:rsidRPr="00DF7311" w:rsidRDefault="00FB62F4" w:rsidP="00D41F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12 червня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865BD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3974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3591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3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A0B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503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Балаклія           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3974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DF7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DF7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1077</w:t>
      </w:r>
    </w:p>
    <w:p w14:paraId="708C9FB1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DD73FD6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4CCB051" w14:textId="1F35D178" w:rsidR="00E77CB8" w:rsidRDefault="00E77CB8" w:rsidP="00D9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C2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31 липня 2025 року № 1361</w:t>
      </w:r>
      <w:r w:rsidR="00D903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D9031A" w:rsidRPr="00D3427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профілактики соціального сирітства та соціально-правового захисту і підтримки дітей-сиріт та дітей, позбавлених батьківського піклування, на території Балаклійської міської ради Харківської області на 2026-2028 роки</w:t>
      </w:r>
      <w:r w:rsidR="00D9031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285E4A1" w14:textId="77777777" w:rsidR="00D9031A" w:rsidRPr="00D9031A" w:rsidRDefault="00D9031A" w:rsidP="00D9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94FB46" w14:textId="77777777" w:rsidR="00E77CB8" w:rsidRPr="00756C23" w:rsidRDefault="00E77CB8" w:rsidP="00756C2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8A332" w14:textId="77777777" w:rsidR="00E77CB8" w:rsidRPr="00756C23" w:rsidRDefault="00E77CB8" w:rsidP="00756C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C2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Розглянувши лист відділу освіти Балаклійської міської ради Харківської області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756C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еруючись </w:t>
      </w:r>
      <w:r w:rsidRPr="00756C23">
        <w:rPr>
          <w:rFonts w:ascii="Times New Roman" w:hAnsi="Times New Roman" w:cs="Times New Roman"/>
          <w:color w:val="000000"/>
          <w:kern w:val="3"/>
          <w:sz w:val="28"/>
          <w:szCs w:val="28"/>
          <w:lang w:val="uk-UA"/>
        </w:rPr>
        <w:t>статтею 34 Закону України «Про місцеве самоврядування в Україні», статтею 5 Закону України «Про охорону дитинства»,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br/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Pr="00756C23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№ 229/2022-рп </w:t>
      </w:r>
      <w:r w:rsidRPr="00756C23">
        <w:rPr>
          <w:rFonts w:ascii="Times New Roman" w:hAnsi="Times New Roman" w:cs="Times New Roman"/>
          <w:color w:val="333333"/>
          <w:kern w:val="36"/>
          <w:sz w:val="28"/>
          <w:szCs w:val="28"/>
          <w:lang w:val="uk-UA"/>
        </w:rPr>
        <w:t>«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Pr="00756C23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56C23">
        <w:rPr>
          <w:rFonts w:ascii="Times New Roman" w:hAnsi="Times New Roman" w:cs="Times New Roman"/>
          <w:bCs/>
          <w:sz w:val="28"/>
          <w:szCs w:val="28"/>
        </w:rPr>
        <w:t>IX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>», постановою Кабінету Міністрів України «Про поліпшення виховання, навчання, соціального захисту та матеріального забезпечення дітей-сиріт та дітей, позбавлених батьківського піклування» (зі змінами № 1504 від 19 листопада 2025 року)</w:t>
      </w:r>
    </w:p>
    <w:p w14:paraId="381964E5" w14:textId="77777777" w:rsidR="00E77CB8" w:rsidRPr="00756C23" w:rsidRDefault="00E77CB8" w:rsidP="00756C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4073B7" w14:textId="77777777" w:rsidR="00E77CB8" w:rsidRPr="00756C23" w:rsidRDefault="00E77CB8" w:rsidP="00756C2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C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14:paraId="60A41B1B" w14:textId="77777777" w:rsidR="00E77CB8" w:rsidRPr="00756C23" w:rsidRDefault="00E77CB8" w:rsidP="00756C2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B0BCAB" w14:textId="24AACF42" w:rsidR="00E77CB8" w:rsidRPr="00756C23" w:rsidRDefault="00E77CB8" w:rsidP="00756C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C23">
        <w:rPr>
          <w:rFonts w:ascii="Times New Roman" w:hAnsi="Times New Roman" w:cs="Times New Roman"/>
          <w:sz w:val="28"/>
          <w:szCs w:val="28"/>
          <w:lang w:val="uk-UA"/>
        </w:rPr>
        <w:tab/>
        <w:t>1. Викласти пункт 9 паспорту Програми профілактики соціального сирітства та соціально-правового захисту і підтримки дітей-сиріт та дітей, позбавлених батьківського піклування, на території Балаклійської міської ради Харківської області на 2026-2028 роки</w:t>
      </w:r>
      <w:r w:rsidR="00555721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</w:t>
      </w:r>
      <w:r w:rsidR="00555721" w:rsidRPr="00555721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розпорядженням начальника міської військової адміністрації від 31 липня 2025 року № 1361</w:t>
      </w:r>
      <w:r w:rsidR="00555721">
        <w:rPr>
          <w:rFonts w:ascii="Times New Roman" w:hAnsi="Times New Roman" w:cs="Times New Roman"/>
          <w:sz w:val="28"/>
          <w:szCs w:val="28"/>
          <w:lang w:val="uk-UA"/>
        </w:rPr>
        <w:t xml:space="preserve">, (далі </w:t>
      </w:r>
      <w:r w:rsidR="00555721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Програма)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 xml:space="preserve"> виклавши його в новій редакції, а саме</w:t>
      </w:r>
      <w:r w:rsidR="00D90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56C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Орієнтовні обсяги фінансування, тис. грн.: </w:t>
      </w:r>
      <w:r w:rsidRPr="00756C23">
        <w:rPr>
          <w:rFonts w:ascii="Times New Roman" w:hAnsi="Times New Roman" w:cs="Times New Roman"/>
          <w:sz w:val="28"/>
          <w:szCs w:val="28"/>
          <w:lang w:val="uk-UA"/>
        </w:rPr>
        <w:t>І етап – 1300,004 тис. грн.; ІІ етап – 1402,688 тис. грн.; ІІІ етап – 1224,23 тис. грн. Усього на реалізацію Програми необхідно фінансування орієнтовно у розмірі 3926,922 тис. грн.»</w:t>
      </w:r>
      <w:r w:rsidR="00D90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42A824" w14:textId="77777777" w:rsidR="00E77CB8" w:rsidRPr="00756C23" w:rsidRDefault="00E77CB8" w:rsidP="00756C2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15393383" w14:textId="79F8B84B" w:rsidR="00E77CB8" w:rsidRPr="00756C23" w:rsidRDefault="00E77CB8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6C23">
        <w:rPr>
          <w:color w:val="000000" w:themeColor="text1"/>
          <w:sz w:val="28"/>
          <w:szCs w:val="28"/>
          <w:lang w:val="uk-UA"/>
        </w:rPr>
        <w:t xml:space="preserve">2. </w:t>
      </w:r>
      <w:r w:rsidR="001E0D6F">
        <w:rPr>
          <w:color w:val="000000" w:themeColor="text1"/>
          <w:sz w:val="28"/>
          <w:szCs w:val="28"/>
          <w:lang w:val="uk-UA"/>
        </w:rPr>
        <w:t>Р</w:t>
      </w:r>
      <w:r w:rsidRPr="00756C23">
        <w:rPr>
          <w:color w:val="000000" w:themeColor="text1"/>
          <w:sz w:val="28"/>
          <w:szCs w:val="28"/>
          <w:lang w:val="uk-UA"/>
        </w:rPr>
        <w:t xml:space="preserve">озділ 5 </w:t>
      </w:r>
      <w:r w:rsidRPr="00756C23">
        <w:rPr>
          <w:sz w:val="28"/>
          <w:szCs w:val="28"/>
          <w:lang w:val="uk-UA"/>
        </w:rPr>
        <w:t xml:space="preserve">Програми </w:t>
      </w:r>
      <w:r w:rsidR="001E0D6F">
        <w:rPr>
          <w:sz w:val="28"/>
          <w:szCs w:val="28"/>
          <w:lang w:val="uk-UA"/>
        </w:rPr>
        <w:t>доповнити</w:t>
      </w:r>
      <w:r w:rsidRPr="00756C23">
        <w:rPr>
          <w:sz w:val="28"/>
          <w:szCs w:val="28"/>
          <w:lang w:val="uk-UA"/>
        </w:rPr>
        <w:t xml:space="preserve"> абзац</w:t>
      </w:r>
      <w:r w:rsidR="001E0D6F">
        <w:rPr>
          <w:sz w:val="28"/>
          <w:szCs w:val="28"/>
          <w:lang w:val="uk-UA"/>
        </w:rPr>
        <w:t>ом</w:t>
      </w:r>
      <w:r w:rsidRPr="00756C23">
        <w:rPr>
          <w:sz w:val="28"/>
          <w:szCs w:val="28"/>
          <w:lang w:val="uk-UA"/>
        </w:rPr>
        <w:t xml:space="preserve"> 3 </w:t>
      </w:r>
      <w:r w:rsidR="00FD2DDE">
        <w:rPr>
          <w:sz w:val="28"/>
          <w:szCs w:val="28"/>
          <w:lang w:val="uk-UA"/>
        </w:rPr>
        <w:t>наступного змісту</w:t>
      </w:r>
      <w:r w:rsidRPr="00756C23">
        <w:rPr>
          <w:sz w:val="28"/>
          <w:szCs w:val="28"/>
          <w:lang w:val="uk-UA"/>
        </w:rPr>
        <w:t>:</w:t>
      </w:r>
    </w:p>
    <w:p w14:paraId="4E79F88A" w14:textId="55C31C6A" w:rsidR="00E77CB8" w:rsidRPr="00756C23" w:rsidRDefault="001E0D6F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77CB8" w:rsidRPr="00756C23">
        <w:rPr>
          <w:sz w:val="28"/>
          <w:szCs w:val="28"/>
          <w:lang w:val="uk-UA"/>
        </w:rPr>
        <w:t>3) виплату одноразової матеріальної допомоги дітям-сиротам та дітям, позбавленим батьківського піклування, які у поточному році здобули базову/повну загальну середню освіту та отримали документ, що підтверджує відповідний рівень освіти.</w:t>
      </w:r>
      <w:r>
        <w:rPr>
          <w:sz w:val="28"/>
          <w:szCs w:val="28"/>
          <w:lang w:val="uk-UA"/>
        </w:rPr>
        <w:t>»</w:t>
      </w:r>
      <w:r w:rsidR="00FD2DDE">
        <w:rPr>
          <w:sz w:val="28"/>
          <w:szCs w:val="28"/>
          <w:lang w:val="uk-UA"/>
        </w:rPr>
        <w:t>.</w:t>
      </w:r>
    </w:p>
    <w:p w14:paraId="384098B4" w14:textId="77777777" w:rsidR="00E77CB8" w:rsidRPr="00756C23" w:rsidRDefault="00E77CB8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12F11AD" w14:textId="3A8853E7" w:rsidR="00E77CB8" w:rsidRPr="00756C23" w:rsidRDefault="00E77CB8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6C23">
        <w:rPr>
          <w:sz w:val="28"/>
          <w:szCs w:val="28"/>
          <w:lang w:val="uk-UA"/>
        </w:rPr>
        <w:t xml:space="preserve">3. </w:t>
      </w:r>
      <w:r w:rsidR="001E0D6F">
        <w:rPr>
          <w:sz w:val="28"/>
          <w:szCs w:val="28"/>
          <w:lang w:val="uk-UA"/>
        </w:rPr>
        <w:t>Д</w:t>
      </w:r>
      <w:r w:rsidRPr="00756C23">
        <w:rPr>
          <w:sz w:val="28"/>
          <w:szCs w:val="28"/>
          <w:lang w:val="uk-UA"/>
        </w:rPr>
        <w:t>одаток 1 Програми</w:t>
      </w:r>
      <w:r w:rsidR="001E0D6F">
        <w:rPr>
          <w:sz w:val="28"/>
          <w:szCs w:val="28"/>
          <w:lang w:val="uk-UA"/>
        </w:rPr>
        <w:t xml:space="preserve"> </w:t>
      </w:r>
      <w:r w:rsidRPr="00756C23">
        <w:rPr>
          <w:sz w:val="28"/>
          <w:szCs w:val="28"/>
          <w:lang w:val="uk-UA"/>
        </w:rPr>
        <w:t xml:space="preserve">розділ ІІ </w:t>
      </w:r>
      <w:r w:rsidR="001E0D6F">
        <w:rPr>
          <w:sz w:val="28"/>
          <w:szCs w:val="28"/>
          <w:lang w:val="uk-UA"/>
        </w:rPr>
        <w:t>пункт 3 доповнити</w:t>
      </w:r>
      <w:r w:rsidRPr="00756C23">
        <w:rPr>
          <w:sz w:val="28"/>
          <w:szCs w:val="28"/>
          <w:lang w:val="uk-UA"/>
        </w:rPr>
        <w:t xml:space="preserve"> пункт</w:t>
      </w:r>
      <w:r w:rsidR="001E0D6F">
        <w:rPr>
          <w:sz w:val="28"/>
          <w:szCs w:val="28"/>
          <w:lang w:val="uk-UA"/>
        </w:rPr>
        <w:t>ом</w:t>
      </w:r>
      <w:r w:rsidRPr="00756C23">
        <w:rPr>
          <w:sz w:val="28"/>
          <w:szCs w:val="28"/>
          <w:lang w:val="uk-UA"/>
        </w:rPr>
        <w:t xml:space="preserve"> 3.2</w:t>
      </w:r>
      <w:r w:rsidR="001E0D6F">
        <w:rPr>
          <w:sz w:val="28"/>
          <w:szCs w:val="28"/>
          <w:lang w:val="uk-UA"/>
        </w:rPr>
        <w:t xml:space="preserve">, а саме: «Забезпечення </w:t>
      </w:r>
      <w:r w:rsidR="001E0D6F" w:rsidRPr="00756C23">
        <w:rPr>
          <w:sz w:val="28"/>
          <w:szCs w:val="28"/>
          <w:lang w:val="uk-UA"/>
        </w:rPr>
        <w:t>виплат</w:t>
      </w:r>
      <w:r w:rsidR="001E0D6F">
        <w:rPr>
          <w:sz w:val="28"/>
          <w:szCs w:val="28"/>
          <w:lang w:val="uk-UA"/>
        </w:rPr>
        <w:t>и</w:t>
      </w:r>
      <w:r w:rsidR="001E0D6F" w:rsidRPr="00756C23">
        <w:rPr>
          <w:sz w:val="28"/>
          <w:szCs w:val="28"/>
          <w:lang w:val="uk-UA"/>
        </w:rPr>
        <w:t xml:space="preserve"> одноразової матеріальної допомоги дітям-сиротам та дітям, позбавленим батьківського піклування, які у поточному році здобули базову/повну загальну середню освіту та отримали документ, що підтверджує відповідний рівень освіти</w:t>
      </w:r>
      <w:r w:rsidR="001E0D6F">
        <w:rPr>
          <w:sz w:val="28"/>
          <w:szCs w:val="28"/>
          <w:lang w:val="uk-UA"/>
        </w:rPr>
        <w:t>»</w:t>
      </w:r>
      <w:r w:rsidRPr="00756C23">
        <w:rPr>
          <w:sz w:val="28"/>
          <w:szCs w:val="28"/>
          <w:lang w:val="uk-UA"/>
        </w:rPr>
        <w:t xml:space="preserve"> з відповідними розрахунками (додається)</w:t>
      </w:r>
      <w:r w:rsidR="00D9031A">
        <w:rPr>
          <w:sz w:val="28"/>
          <w:szCs w:val="28"/>
          <w:lang w:val="uk-UA"/>
        </w:rPr>
        <w:t>, інші пункти цього додатку залишити без змін</w:t>
      </w:r>
      <w:r w:rsidRPr="00756C23">
        <w:rPr>
          <w:sz w:val="28"/>
          <w:szCs w:val="28"/>
          <w:lang w:val="uk-UA"/>
        </w:rPr>
        <w:t>.</w:t>
      </w:r>
      <w:r w:rsidR="00FD2DDE">
        <w:rPr>
          <w:sz w:val="28"/>
          <w:szCs w:val="28"/>
          <w:lang w:val="uk-UA"/>
        </w:rPr>
        <w:t>».</w:t>
      </w:r>
    </w:p>
    <w:p w14:paraId="25C5DCFC" w14:textId="77777777" w:rsidR="00E77CB8" w:rsidRPr="00756C23" w:rsidRDefault="00E77CB8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2BB7FCC" w14:textId="439BD6CC" w:rsidR="00E77CB8" w:rsidRDefault="00E77CB8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6C23">
        <w:rPr>
          <w:sz w:val="28"/>
          <w:szCs w:val="28"/>
          <w:lang w:val="uk-UA"/>
        </w:rPr>
        <w:t>4. Додаток 2 Програми викласти в новій редакції (додається).</w:t>
      </w:r>
    </w:p>
    <w:p w14:paraId="23FC4A1F" w14:textId="77777777" w:rsidR="00756C23" w:rsidRPr="00756C23" w:rsidRDefault="00756C23" w:rsidP="00756C23">
      <w:pPr>
        <w:pStyle w:val="rvps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E7CA001" w14:textId="1D7AD4C0" w:rsidR="00796DB0" w:rsidRPr="00756C23" w:rsidRDefault="00756C23" w:rsidP="00756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5. </w:t>
      </w:r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spellStart"/>
      <w:r w:rsidR="00696A35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озпорядження</w:t>
      </w:r>
      <w:proofErr w:type="spellEnd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</w:t>
      </w:r>
      <w:r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0257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начальника міської військової адміністрації Тетяну </w:t>
      </w:r>
      <w:r w:rsidR="008423C2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ГРУНСЬКУ</w:t>
      </w:r>
      <w:r w:rsidR="00796DB0" w:rsidRPr="0075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1326A5" w14:textId="77777777" w:rsidR="00D8243A" w:rsidRPr="005034AC" w:rsidRDefault="00D8243A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E7170" w14:textId="77777777" w:rsidR="00251F00" w:rsidRDefault="00251F00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12CC4C" w14:textId="36626E1D" w:rsidR="00223B8F" w:rsidRPr="00223B8F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23B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</w:t>
      </w:r>
    </w:p>
    <w:p w14:paraId="04346E22" w14:textId="77777777" w:rsidR="00223B8F" w:rsidRPr="00ED0606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Віталій КАРАБАНОВ</w:t>
      </w:r>
    </w:p>
    <w:p w14:paraId="200C1909" w14:textId="77777777" w:rsidR="00DF7311" w:rsidRPr="00DF7311" w:rsidRDefault="00DF7311" w:rsidP="00DF731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14:paraId="6A71BED4" w14:textId="77777777" w:rsidR="00223B8F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0C0226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ED7953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0FF2D0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589586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B2DA16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6B66BD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207A10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307C17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8A7C8A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73CFEB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A29E50" w14:textId="77777777" w:rsidR="00756C23" w:rsidRDefault="00756C23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92936D" w14:textId="77777777" w:rsidR="00E80F97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F527E1" w14:textId="77777777" w:rsidR="00E80F97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281375" w14:textId="77777777" w:rsidR="00E80F97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281DEB" w14:textId="77777777" w:rsidR="00E80F97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D61CD4" w14:textId="77777777" w:rsidR="00E80F97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5675A8" w14:textId="77777777" w:rsidR="00E80F97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E80F97" w:rsidSect="001F64F1">
          <w:headerReference w:type="default" r:id="rId9"/>
          <w:pgSz w:w="11906" w:h="16838"/>
          <w:pgMar w:top="289" w:right="567" w:bottom="1134" w:left="1701" w:header="709" w:footer="709" w:gutter="0"/>
          <w:cols w:space="708"/>
          <w:titlePg/>
          <w:docGrid w:linePitch="360"/>
        </w:sectPr>
      </w:pPr>
    </w:p>
    <w:p w14:paraId="58EC97FB" w14:textId="6451B336" w:rsidR="00E80F97" w:rsidRPr="00E80F97" w:rsidRDefault="00E80F97" w:rsidP="00E80F97">
      <w:pPr>
        <w:tabs>
          <w:tab w:val="left" w:pos="9923"/>
        </w:tabs>
        <w:spacing w:after="0"/>
        <w:rPr>
          <w:rFonts w:ascii="Times New Roman" w:hAnsi="Times New Roman" w:cs="Times New Roman"/>
          <w:b/>
          <w:lang w:val="uk-UA"/>
        </w:rPr>
      </w:pPr>
      <w:r>
        <w:rPr>
          <w:lang w:val="uk-UA"/>
        </w:rPr>
        <w:lastRenderedPageBreak/>
        <w:tab/>
      </w:r>
      <w:r w:rsidRPr="00E80F97">
        <w:rPr>
          <w:rFonts w:ascii="Times New Roman" w:hAnsi="Times New Roman" w:cs="Times New Roman"/>
          <w:lang w:val="uk-UA"/>
        </w:rPr>
        <w:t>Додаток 1</w:t>
      </w:r>
    </w:p>
    <w:p w14:paraId="078F4BE2" w14:textId="77777777" w:rsidR="00E80F97" w:rsidRPr="00E80F97" w:rsidRDefault="00E80F97" w:rsidP="00E80F97">
      <w:pPr>
        <w:tabs>
          <w:tab w:val="left" w:pos="9923"/>
        </w:tabs>
        <w:spacing w:after="0"/>
        <w:ind w:left="9923"/>
        <w:jc w:val="both"/>
        <w:rPr>
          <w:rFonts w:ascii="Times New Roman" w:hAnsi="Times New Roman" w:cs="Times New Roman"/>
          <w:bCs/>
          <w:color w:val="FF0000"/>
          <w:lang w:val="uk-UA" w:eastAsia="ru-RU"/>
        </w:rPr>
      </w:pPr>
      <w:r w:rsidRPr="00E80F97">
        <w:rPr>
          <w:rFonts w:ascii="Times New Roman" w:hAnsi="Times New Roman" w:cs="Times New Roman"/>
          <w:lang w:val="uk-UA"/>
        </w:rPr>
        <w:t>до Програми профілактики соціального сирітства та соціально-правового захисту і підтримки дітей-сиріт та дітей, позбавлених батьківського піклування, на території Балаклійської міської ради Харківської області на 2026-2028 роки</w:t>
      </w:r>
    </w:p>
    <w:p w14:paraId="1F5ECC75" w14:textId="77777777" w:rsidR="00E80F97" w:rsidRPr="00E80F97" w:rsidRDefault="00E80F97" w:rsidP="00E80F97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14:paraId="12D6768E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 xml:space="preserve">затвердженої розпорядженням начальника </w:t>
      </w:r>
    </w:p>
    <w:p w14:paraId="488ED517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 xml:space="preserve">Балаклійської міської військової адміністрації Ізюмського району </w:t>
      </w:r>
    </w:p>
    <w:p w14:paraId="2A91B357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 w:line="276" w:lineRule="auto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ab/>
        <w:t>Харківської області</w:t>
      </w:r>
    </w:p>
    <w:p w14:paraId="3299DE3B" w14:textId="77777777" w:rsidR="00E80F97" w:rsidRPr="00E80F97" w:rsidRDefault="00E80F97" w:rsidP="00E80F97">
      <w:pPr>
        <w:tabs>
          <w:tab w:val="left" w:pos="9923"/>
          <w:tab w:val="left" w:pos="10206"/>
          <w:tab w:val="left" w:pos="10490"/>
        </w:tabs>
        <w:spacing w:after="0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ab/>
        <w:t>від 31.07.2025 року № 1361</w:t>
      </w:r>
    </w:p>
    <w:p w14:paraId="53EF5E2A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 xml:space="preserve">в редакції розпорядження начальника </w:t>
      </w:r>
    </w:p>
    <w:p w14:paraId="20FC5E35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>Балаклійської міської військової адміністрації Ізюмського району Харківської області</w:t>
      </w:r>
    </w:p>
    <w:p w14:paraId="0CB6CEC7" w14:textId="77777777" w:rsidR="00E80F97" w:rsidRPr="00E80F97" w:rsidRDefault="00E80F97" w:rsidP="00E80F97">
      <w:pPr>
        <w:tabs>
          <w:tab w:val="left" w:pos="9923"/>
          <w:tab w:val="left" w:pos="10206"/>
          <w:tab w:val="left" w:pos="10490"/>
        </w:tabs>
        <w:spacing w:after="0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ab/>
        <w:t>від ______________ № ____________</w:t>
      </w:r>
    </w:p>
    <w:p w14:paraId="5C27729F" w14:textId="77777777" w:rsidR="00E80F97" w:rsidRPr="00E80F97" w:rsidRDefault="00E80F97" w:rsidP="00E80F97">
      <w:pPr>
        <w:tabs>
          <w:tab w:val="left" w:pos="9923"/>
          <w:tab w:val="left" w:pos="10206"/>
          <w:tab w:val="left" w:pos="10490"/>
        </w:tabs>
        <w:spacing w:after="0"/>
        <w:rPr>
          <w:rFonts w:ascii="Times New Roman" w:hAnsi="Times New Roman" w:cs="Times New Roman"/>
          <w:lang w:val="uk-UA"/>
        </w:rPr>
      </w:pPr>
    </w:p>
    <w:p w14:paraId="70651ECB" w14:textId="77777777" w:rsidR="00E80F97" w:rsidRPr="00E80F97" w:rsidRDefault="00E80F97" w:rsidP="00E80F97">
      <w:pPr>
        <w:tabs>
          <w:tab w:val="left" w:pos="9923"/>
        </w:tabs>
        <w:rPr>
          <w:rFonts w:ascii="Times New Roman" w:hAnsi="Times New Roman" w:cs="Times New Roman"/>
          <w:lang w:val="uk-UA"/>
        </w:rPr>
      </w:pPr>
    </w:p>
    <w:p w14:paraId="725B3433" w14:textId="77777777" w:rsidR="00E80F97" w:rsidRPr="00E80F97" w:rsidRDefault="00E80F97" w:rsidP="00E80F9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E80F97">
        <w:rPr>
          <w:rFonts w:ascii="Times New Roman" w:hAnsi="Times New Roman" w:cs="Times New Roman"/>
          <w:b/>
          <w:color w:val="000000"/>
          <w:lang w:val="uk-UA"/>
        </w:rPr>
        <w:t xml:space="preserve">                Заходи з реалізації </w:t>
      </w:r>
      <w:r w:rsidRPr="00E80F97">
        <w:rPr>
          <w:rFonts w:ascii="Times New Roman" w:hAnsi="Times New Roman" w:cs="Times New Roman"/>
          <w:b/>
          <w:lang w:val="uk-UA"/>
        </w:rPr>
        <w:t>Програми профілактики соціального сирітства</w:t>
      </w:r>
    </w:p>
    <w:p w14:paraId="2FEE7C71" w14:textId="77777777" w:rsidR="00E80F97" w:rsidRPr="00E80F97" w:rsidRDefault="00E80F97" w:rsidP="00E80F9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E80F97">
        <w:rPr>
          <w:rFonts w:ascii="Times New Roman" w:hAnsi="Times New Roman" w:cs="Times New Roman"/>
          <w:b/>
          <w:lang w:val="uk-UA"/>
        </w:rPr>
        <w:t xml:space="preserve"> та соціально-правового захисту і підтримки дітей-сиріт та дітей, позбавлених батьківського піклування, </w:t>
      </w:r>
    </w:p>
    <w:p w14:paraId="6B28D4E3" w14:textId="77777777" w:rsidR="00E80F97" w:rsidRPr="00E80F97" w:rsidRDefault="00E80F97" w:rsidP="00E80F9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uk-UA" w:eastAsia="ru-RU"/>
        </w:rPr>
      </w:pPr>
      <w:r w:rsidRPr="00E80F97">
        <w:rPr>
          <w:rFonts w:ascii="Times New Roman" w:hAnsi="Times New Roman" w:cs="Times New Roman"/>
          <w:b/>
          <w:lang w:val="uk-UA"/>
        </w:rPr>
        <w:t>на території Балаклійської міської ради Харківської області на 2026-2028 роки</w:t>
      </w:r>
    </w:p>
    <w:p w14:paraId="187C0081" w14:textId="77777777" w:rsidR="00E80F97" w:rsidRPr="00E80F97" w:rsidRDefault="00E80F97" w:rsidP="00E80F97">
      <w:pPr>
        <w:rPr>
          <w:rFonts w:ascii="Times New Roman" w:hAnsi="Times New Roman" w:cs="Times New Roman"/>
          <w:b/>
          <w:bCs/>
          <w:color w:val="FF0000"/>
          <w:lang w:val="uk-UA" w:eastAsia="ru-RU"/>
        </w:rPr>
      </w:pPr>
    </w:p>
    <w:p w14:paraId="682C080A" w14:textId="77777777" w:rsidR="00E80F97" w:rsidRPr="00E80F97" w:rsidRDefault="00E80F97" w:rsidP="00E80F97">
      <w:pPr>
        <w:jc w:val="center"/>
        <w:rPr>
          <w:rFonts w:ascii="Times New Roman" w:hAnsi="Times New Roman" w:cs="Times New Roman"/>
          <w:b/>
          <w:color w:val="FF0000"/>
          <w:lang w:val="uk-UA"/>
        </w:rPr>
      </w:pPr>
    </w:p>
    <w:tbl>
      <w:tblPr>
        <w:tblW w:w="1502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2654"/>
        <w:gridCol w:w="975"/>
        <w:gridCol w:w="1590"/>
        <w:gridCol w:w="1393"/>
        <w:gridCol w:w="992"/>
        <w:gridCol w:w="982"/>
        <w:gridCol w:w="993"/>
        <w:gridCol w:w="1134"/>
        <w:gridCol w:w="1954"/>
        <w:gridCol w:w="90"/>
      </w:tblGrid>
      <w:tr w:rsidR="00E80F97" w:rsidRPr="00E80F97" w14:paraId="3587947F" w14:textId="77777777" w:rsidTr="00B44826">
        <w:tc>
          <w:tcPr>
            <w:tcW w:w="426" w:type="dxa"/>
            <w:vMerge w:val="restart"/>
          </w:tcPr>
          <w:p w14:paraId="7C3D43CB" w14:textId="77777777" w:rsidR="00E80F97" w:rsidRPr="00E80F97" w:rsidRDefault="00E80F97" w:rsidP="00B44826">
            <w:pPr>
              <w:pStyle w:val="ac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№</w:t>
            </w:r>
          </w:p>
          <w:p w14:paraId="555EAC9E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з/п</w:t>
            </w:r>
          </w:p>
          <w:p w14:paraId="2C111C91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781A11F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Назва завдання</w:t>
            </w:r>
          </w:p>
        </w:tc>
        <w:tc>
          <w:tcPr>
            <w:tcW w:w="2654" w:type="dxa"/>
            <w:vMerge w:val="restart"/>
          </w:tcPr>
          <w:p w14:paraId="330EEFD0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Заходи</w:t>
            </w:r>
          </w:p>
        </w:tc>
        <w:tc>
          <w:tcPr>
            <w:tcW w:w="975" w:type="dxa"/>
            <w:vMerge w:val="restart"/>
          </w:tcPr>
          <w:p w14:paraId="5F12D853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590" w:type="dxa"/>
            <w:vMerge w:val="restart"/>
          </w:tcPr>
          <w:p w14:paraId="7101D937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Відповідальні виконавці</w:t>
            </w:r>
          </w:p>
        </w:tc>
        <w:tc>
          <w:tcPr>
            <w:tcW w:w="1393" w:type="dxa"/>
            <w:vMerge w:val="restart"/>
          </w:tcPr>
          <w:p w14:paraId="6EF716DA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6145" w:type="dxa"/>
            <w:gridSpan w:val="6"/>
          </w:tcPr>
          <w:p w14:paraId="18349D69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Очікуваний результат</w:t>
            </w:r>
          </w:p>
        </w:tc>
      </w:tr>
      <w:tr w:rsidR="00E80F97" w:rsidRPr="00E80F97" w14:paraId="517F10D2" w14:textId="77777777" w:rsidTr="00B44826">
        <w:trPr>
          <w:gridAfter w:val="1"/>
          <w:wAfter w:w="90" w:type="dxa"/>
        </w:trPr>
        <w:tc>
          <w:tcPr>
            <w:tcW w:w="426" w:type="dxa"/>
            <w:vMerge/>
          </w:tcPr>
          <w:p w14:paraId="2D588D53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932840B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54" w:type="dxa"/>
            <w:vMerge/>
          </w:tcPr>
          <w:p w14:paraId="62005A22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14:paraId="428EB6C6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14:paraId="78069D66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30D1393B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58D6AEB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2026</w:t>
            </w:r>
          </w:p>
          <w:p w14:paraId="7D4B9514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982" w:type="dxa"/>
          </w:tcPr>
          <w:p w14:paraId="57A32D0E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2027 </w:t>
            </w:r>
          </w:p>
          <w:p w14:paraId="2A04579E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рік</w:t>
            </w:r>
          </w:p>
        </w:tc>
        <w:tc>
          <w:tcPr>
            <w:tcW w:w="993" w:type="dxa"/>
          </w:tcPr>
          <w:p w14:paraId="03A20099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2028 </w:t>
            </w:r>
          </w:p>
          <w:p w14:paraId="78FDA9E5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рік</w:t>
            </w:r>
          </w:p>
        </w:tc>
        <w:tc>
          <w:tcPr>
            <w:tcW w:w="1134" w:type="dxa"/>
          </w:tcPr>
          <w:p w14:paraId="366BBEDD" w14:textId="77777777" w:rsidR="00E80F97" w:rsidRPr="00E80F97" w:rsidRDefault="00E80F97" w:rsidP="00B44826">
            <w:pPr>
              <w:jc w:val="center"/>
              <w:rPr>
                <w:rFonts w:ascii="Times New Roman" w:hAnsi="Times New Roman" w:cs="Times New Roman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</w:t>
            </w:r>
          </w:p>
        </w:tc>
        <w:tc>
          <w:tcPr>
            <w:tcW w:w="1954" w:type="dxa"/>
            <w:vMerge w:val="restart"/>
          </w:tcPr>
          <w:p w14:paraId="5E85E3BF" w14:textId="77777777" w:rsidR="00E80F97" w:rsidRPr="00E80F97" w:rsidRDefault="00E80F97" w:rsidP="00B4482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F97" w:rsidRPr="00E80F97" w14:paraId="50797020" w14:textId="77777777" w:rsidTr="00B44826">
        <w:trPr>
          <w:gridAfter w:val="1"/>
          <w:wAfter w:w="90" w:type="dxa"/>
        </w:trPr>
        <w:tc>
          <w:tcPr>
            <w:tcW w:w="426" w:type="dxa"/>
            <w:vMerge/>
          </w:tcPr>
          <w:p w14:paraId="12B51A7D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C5EADA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4" w:type="dxa"/>
            <w:vMerge/>
          </w:tcPr>
          <w:p w14:paraId="6BCF84EF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14:paraId="132BB991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14:paraId="0F7AA328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6ED1E0D6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AB7180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982" w:type="dxa"/>
          </w:tcPr>
          <w:p w14:paraId="402DE370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993" w:type="dxa"/>
          </w:tcPr>
          <w:p w14:paraId="3B7B1269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1134" w:type="dxa"/>
          </w:tcPr>
          <w:p w14:paraId="7B7E0DFF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1954" w:type="dxa"/>
            <w:vMerge/>
          </w:tcPr>
          <w:p w14:paraId="2DEBF742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80F97" w:rsidRPr="00E80F97" w14:paraId="02178675" w14:textId="77777777" w:rsidTr="00B44826">
        <w:trPr>
          <w:gridAfter w:val="1"/>
          <w:wAfter w:w="90" w:type="dxa"/>
        </w:trPr>
        <w:tc>
          <w:tcPr>
            <w:tcW w:w="426" w:type="dxa"/>
          </w:tcPr>
          <w:p w14:paraId="5DCF4A99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</w:tcPr>
          <w:p w14:paraId="746DBAA7" w14:textId="77777777" w:rsidR="00E80F97" w:rsidRPr="00E80F97" w:rsidRDefault="00E80F97" w:rsidP="00B4482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654" w:type="dxa"/>
          </w:tcPr>
          <w:p w14:paraId="309E882A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75" w:type="dxa"/>
          </w:tcPr>
          <w:p w14:paraId="4CDA7186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590" w:type="dxa"/>
          </w:tcPr>
          <w:p w14:paraId="7341F958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393" w:type="dxa"/>
          </w:tcPr>
          <w:p w14:paraId="450792BD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14:paraId="4E953A8B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982" w:type="dxa"/>
          </w:tcPr>
          <w:p w14:paraId="4DF3D730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</w:tcPr>
          <w:p w14:paraId="1E932D79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</w:tcPr>
          <w:p w14:paraId="0F44370E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54" w:type="dxa"/>
          </w:tcPr>
          <w:p w14:paraId="4700BB20" w14:textId="77777777" w:rsidR="00E80F97" w:rsidRPr="00E80F97" w:rsidRDefault="00E80F97" w:rsidP="00B44826">
            <w:pPr>
              <w:pStyle w:val="ac"/>
              <w:jc w:val="center"/>
              <w:rPr>
                <w:sz w:val="22"/>
                <w:szCs w:val="22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E80F97" w:rsidRPr="00E80F97" w14:paraId="6D4D9FC1" w14:textId="77777777" w:rsidTr="00B44826">
        <w:trPr>
          <w:gridAfter w:val="1"/>
          <w:wAfter w:w="90" w:type="dxa"/>
        </w:trPr>
        <w:tc>
          <w:tcPr>
            <w:tcW w:w="14936" w:type="dxa"/>
            <w:gridSpan w:val="11"/>
          </w:tcPr>
          <w:p w14:paraId="5B8DE316" w14:textId="77777777" w:rsidR="00E80F97" w:rsidRPr="00E80F97" w:rsidRDefault="00E80F97" w:rsidP="00B44826">
            <w:pPr>
              <w:pStyle w:val="ac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E80F97" w:rsidRPr="00E80F97" w14:paraId="70A58B24" w14:textId="77777777" w:rsidTr="00B44826">
        <w:trPr>
          <w:gridAfter w:val="1"/>
          <w:wAfter w:w="90" w:type="dxa"/>
        </w:trPr>
        <w:tc>
          <w:tcPr>
            <w:tcW w:w="14936" w:type="dxa"/>
            <w:gridSpan w:val="11"/>
          </w:tcPr>
          <w:p w14:paraId="55F69B02" w14:textId="77777777" w:rsidR="00E80F97" w:rsidRPr="00E80F97" w:rsidRDefault="00E80F97" w:rsidP="00B44826">
            <w:pPr>
              <w:pStyle w:val="ac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b/>
                <w:sz w:val="22"/>
                <w:szCs w:val="22"/>
                <w:lang w:val="uk-UA"/>
              </w:rPr>
              <w:lastRenderedPageBreak/>
              <w:t>ІІ. Соціальний захист дітей-сиріт та дітей, позбавлених батьківського піклування, та розвиток сімейних форм виховання</w:t>
            </w:r>
          </w:p>
        </w:tc>
      </w:tr>
      <w:tr w:rsidR="00E80F97" w:rsidRPr="00E80F97" w14:paraId="7BF64EF2" w14:textId="77777777" w:rsidTr="00B44826">
        <w:trPr>
          <w:gridAfter w:val="1"/>
          <w:wAfter w:w="90" w:type="dxa"/>
        </w:trPr>
        <w:tc>
          <w:tcPr>
            <w:tcW w:w="426" w:type="dxa"/>
          </w:tcPr>
          <w:p w14:paraId="19D7E81B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</w:tcPr>
          <w:p w14:paraId="0AF00963" w14:textId="77777777" w:rsidR="00E80F97" w:rsidRPr="00E80F97" w:rsidRDefault="00E80F97" w:rsidP="00B44826">
            <w:pPr>
              <w:pStyle w:val="ac"/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E80F97">
              <w:rPr>
                <w:sz w:val="22"/>
                <w:szCs w:val="22"/>
                <w:lang w:val="uk-UA"/>
              </w:rPr>
              <w:t>Підтримка сімей з дітьми пільгових категорій</w:t>
            </w:r>
          </w:p>
        </w:tc>
        <w:tc>
          <w:tcPr>
            <w:tcW w:w="2654" w:type="dxa"/>
          </w:tcPr>
          <w:p w14:paraId="35A4C992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3.2. Забезпечення виплати одноразової матеріальної допомоги дітям-сиротам та дітям, позбавленим, батьківського піклування, які у поточному році здобули базову/повну загальну середню освіту та отримали документ, що підтверджує відповідний рівень освіти</w:t>
            </w:r>
          </w:p>
        </w:tc>
        <w:tc>
          <w:tcPr>
            <w:tcW w:w="975" w:type="dxa"/>
          </w:tcPr>
          <w:p w14:paraId="0DD5BF22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 xml:space="preserve">Щорічно </w:t>
            </w:r>
          </w:p>
        </w:tc>
        <w:tc>
          <w:tcPr>
            <w:tcW w:w="1590" w:type="dxa"/>
          </w:tcPr>
          <w:p w14:paraId="5C122DB4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Відділ освіти Балаклійської міської ради Харківської області</w:t>
            </w:r>
          </w:p>
        </w:tc>
        <w:tc>
          <w:tcPr>
            <w:tcW w:w="1393" w:type="dxa"/>
          </w:tcPr>
          <w:p w14:paraId="40702EA1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sz w:val="22"/>
                <w:szCs w:val="22"/>
                <w:lang w:val="uk-UA"/>
              </w:rPr>
              <w:t xml:space="preserve">Місцевий бюджет </w:t>
            </w:r>
          </w:p>
        </w:tc>
        <w:tc>
          <w:tcPr>
            <w:tcW w:w="992" w:type="dxa"/>
          </w:tcPr>
          <w:p w14:paraId="2AB9A0F8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64032</w:t>
            </w:r>
          </w:p>
        </w:tc>
        <w:tc>
          <w:tcPr>
            <w:tcW w:w="982" w:type="dxa"/>
          </w:tcPr>
          <w:p w14:paraId="2E6112B3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149408</w:t>
            </w:r>
          </w:p>
        </w:tc>
        <w:tc>
          <w:tcPr>
            <w:tcW w:w="993" w:type="dxa"/>
          </w:tcPr>
          <w:p w14:paraId="5D17373D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149408</w:t>
            </w:r>
          </w:p>
        </w:tc>
        <w:tc>
          <w:tcPr>
            <w:tcW w:w="1134" w:type="dxa"/>
          </w:tcPr>
          <w:p w14:paraId="5EAF13AC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362848</w:t>
            </w:r>
          </w:p>
        </w:tc>
        <w:tc>
          <w:tcPr>
            <w:tcW w:w="1954" w:type="dxa"/>
          </w:tcPr>
          <w:p w14:paraId="7D9298A1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Покращення матеріального стану дітей-сиріт та дітей, позбавлених батьківського піклування</w:t>
            </w:r>
          </w:p>
        </w:tc>
      </w:tr>
      <w:tr w:rsidR="00E80F97" w:rsidRPr="00E80F97" w14:paraId="2B0AF702" w14:textId="77777777" w:rsidTr="00B44826">
        <w:trPr>
          <w:gridAfter w:val="1"/>
          <w:wAfter w:w="90" w:type="dxa"/>
        </w:trPr>
        <w:tc>
          <w:tcPr>
            <w:tcW w:w="14936" w:type="dxa"/>
            <w:gridSpan w:val="11"/>
          </w:tcPr>
          <w:p w14:paraId="333FA0DC" w14:textId="77777777" w:rsidR="00E80F97" w:rsidRPr="00E80F97" w:rsidRDefault="00E80F97" w:rsidP="00B44826">
            <w:pPr>
              <w:pStyle w:val="ac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b/>
                <w:bCs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E80F97" w:rsidRPr="00E80F97" w14:paraId="653A7804" w14:textId="77777777" w:rsidTr="00B44826">
        <w:trPr>
          <w:gridAfter w:val="1"/>
          <w:wAfter w:w="90" w:type="dxa"/>
        </w:trPr>
        <w:tc>
          <w:tcPr>
            <w:tcW w:w="8881" w:type="dxa"/>
            <w:gridSpan w:val="6"/>
          </w:tcPr>
          <w:p w14:paraId="5EB2CE75" w14:textId="77777777" w:rsidR="00E80F97" w:rsidRPr="00E80F97" w:rsidRDefault="00E80F97" w:rsidP="00B44826">
            <w:pPr>
              <w:pStyle w:val="ac"/>
              <w:jc w:val="both"/>
              <w:rPr>
                <w:sz w:val="22"/>
                <w:szCs w:val="22"/>
                <w:lang w:val="uk-UA"/>
              </w:rPr>
            </w:pPr>
            <w:r w:rsidRPr="00E80F97">
              <w:rPr>
                <w:sz w:val="22"/>
                <w:szCs w:val="22"/>
                <w:lang w:val="uk-UA"/>
              </w:rPr>
              <w:t xml:space="preserve">Всього коштів </w:t>
            </w:r>
          </w:p>
        </w:tc>
        <w:tc>
          <w:tcPr>
            <w:tcW w:w="992" w:type="dxa"/>
          </w:tcPr>
          <w:p w14:paraId="0CA74A54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1300004</w:t>
            </w:r>
          </w:p>
        </w:tc>
        <w:tc>
          <w:tcPr>
            <w:tcW w:w="982" w:type="dxa"/>
          </w:tcPr>
          <w:p w14:paraId="08DB3A9B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1402688</w:t>
            </w:r>
          </w:p>
        </w:tc>
        <w:tc>
          <w:tcPr>
            <w:tcW w:w="993" w:type="dxa"/>
          </w:tcPr>
          <w:p w14:paraId="5D6407BA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1224230</w:t>
            </w:r>
          </w:p>
        </w:tc>
        <w:tc>
          <w:tcPr>
            <w:tcW w:w="1134" w:type="dxa"/>
          </w:tcPr>
          <w:p w14:paraId="618945FB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0F97">
              <w:rPr>
                <w:color w:val="000000"/>
                <w:sz w:val="22"/>
                <w:szCs w:val="22"/>
                <w:lang w:val="uk-UA"/>
              </w:rPr>
              <w:t>3926922</w:t>
            </w:r>
          </w:p>
        </w:tc>
        <w:tc>
          <w:tcPr>
            <w:tcW w:w="1954" w:type="dxa"/>
          </w:tcPr>
          <w:p w14:paraId="6A4E9F19" w14:textId="77777777" w:rsidR="00E80F97" w:rsidRPr="00E80F97" w:rsidRDefault="00E80F97" w:rsidP="00B44826">
            <w:pPr>
              <w:pStyle w:val="ac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0F1B2DEA" w14:textId="77777777" w:rsidR="00E80F97" w:rsidRPr="00E80F97" w:rsidRDefault="00E80F97" w:rsidP="00E80F97">
      <w:pPr>
        <w:ind w:firstLine="567"/>
        <w:rPr>
          <w:rFonts w:ascii="Times New Roman" w:hAnsi="Times New Roman" w:cs="Times New Roman"/>
          <w:b/>
          <w:lang w:val="uk-UA"/>
        </w:rPr>
      </w:pPr>
    </w:p>
    <w:p w14:paraId="20BD122C" w14:textId="77777777" w:rsidR="00E80F97" w:rsidRPr="00E80F97" w:rsidRDefault="00E80F97" w:rsidP="00E80F97">
      <w:pPr>
        <w:ind w:firstLine="567"/>
        <w:rPr>
          <w:rFonts w:ascii="Times New Roman" w:hAnsi="Times New Roman" w:cs="Times New Roman"/>
          <w:b/>
          <w:lang w:val="uk-UA"/>
        </w:rPr>
      </w:pPr>
    </w:p>
    <w:p w14:paraId="106EE340" w14:textId="77777777" w:rsidR="00E80F97" w:rsidRPr="00E80F97" w:rsidRDefault="00E80F97" w:rsidP="00E80F97">
      <w:pPr>
        <w:rPr>
          <w:rFonts w:ascii="Times New Roman" w:hAnsi="Times New Roman" w:cs="Times New Roman"/>
          <w:b/>
          <w:lang w:val="uk-UA"/>
        </w:rPr>
      </w:pPr>
      <w:r w:rsidRPr="00E80F97">
        <w:rPr>
          <w:rFonts w:ascii="Times New Roman" w:hAnsi="Times New Roman" w:cs="Times New Roman"/>
          <w:b/>
          <w:lang w:val="uk-UA"/>
        </w:rPr>
        <w:t>Заступник начальника Балаклійської</w:t>
      </w:r>
    </w:p>
    <w:p w14:paraId="0910C9BF" w14:textId="77777777" w:rsidR="00E80F97" w:rsidRPr="00E80F97" w:rsidRDefault="00E80F97" w:rsidP="00E80F97">
      <w:pPr>
        <w:tabs>
          <w:tab w:val="left" w:pos="567"/>
        </w:tabs>
        <w:rPr>
          <w:rFonts w:ascii="Times New Roman" w:hAnsi="Times New Roman" w:cs="Times New Roman"/>
          <w:b/>
          <w:lang w:val="uk-UA"/>
        </w:rPr>
      </w:pPr>
      <w:r w:rsidRPr="00E80F97">
        <w:rPr>
          <w:rFonts w:ascii="Times New Roman" w:hAnsi="Times New Roman" w:cs="Times New Roman"/>
          <w:b/>
          <w:lang w:val="uk-UA"/>
        </w:rPr>
        <w:t xml:space="preserve">міської військової адміністрації </w:t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</w:r>
      <w:r w:rsidRPr="00E80F97">
        <w:rPr>
          <w:rFonts w:ascii="Times New Roman" w:hAnsi="Times New Roman" w:cs="Times New Roman"/>
          <w:b/>
          <w:lang w:val="uk-UA"/>
        </w:rPr>
        <w:tab/>
        <w:t>Тетяна ГРУНСЬКА</w:t>
      </w:r>
    </w:p>
    <w:p w14:paraId="64186067" w14:textId="77777777" w:rsidR="00E80F97" w:rsidRPr="00E80F97" w:rsidRDefault="00E80F97" w:rsidP="00E80F97">
      <w:pPr>
        <w:rPr>
          <w:rFonts w:ascii="Times New Roman" w:hAnsi="Times New Roman" w:cs="Times New Roman"/>
          <w:lang w:val="uk-UA"/>
        </w:rPr>
      </w:pPr>
    </w:p>
    <w:p w14:paraId="16373C37" w14:textId="77777777" w:rsidR="00E80F97" w:rsidRDefault="00E80F97" w:rsidP="00E80F97">
      <w:pPr>
        <w:rPr>
          <w:lang w:val="uk-UA"/>
        </w:rPr>
      </w:pPr>
    </w:p>
    <w:p w14:paraId="600DD9ED" w14:textId="77777777" w:rsidR="00E80F97" w:rsidRDefault="00E80F97" w:rsidP="00E80F97">
      <w:pPr>
        <w:rPr>
          <w:lang w:val="uk-UA"/>
        </w:rPr>
      </w:pPr>
    </w:p>
    <w:p w14:paraId="0E6E5209" w14:textId="77777777" w:rsidR="00E80F97" w:rsidRDefault="00E80F97" w:rsidP="00E80F97">
      <w:pPr>
        <w:rPr>
          <w:lang w:val="uk-UA"/>
        </w:rPr>
      </w:pPr>
    </w:p>
    <w:p w14:paraId="394DDD31" w14:textId="77777777" w:rsidR="00E80F97" w:rsidRDefault="00E80F97" w:rsidP="00E80F97">
      <w:pPr>
        <w:tabs>
          <w:tab w:val="left" w:pos="9923"/>
        </w:tabs>
        <w:rPr>
          <w:lang w:val="uk-UA"/>
        </w:rPr>
      </w:pPr>
      <w:r>
        <w:rPr>
          <w:lang w:val="uk-UA"/>
        </w:rPr>
        <w:tab/>
      </w:r>
    </w:p>
    <w:p w14:paraId="7B2B63EF" w14:textId="77777777" w:rsidR="00E80F97" w:rsidRDefault="00E80F97" w:rsidP="00E80F97">
      <w:pPr>
        <w:tabs>
          <w:tab w:val="left" w:pos="9923"/>
        </w:tabs>
        <w:rPr>
          <w:lang w:val="uk-UA"/>
        </w:rPr>
      </w:pPr>
    </w:p>
    <w:p w14:paraId="4AA5BE6F" w14:textId="77777777" w:rsidR="00E80F97" w:rsidRDefault="00E80F97" w:rsidP="00E80F97">
      <w:pPr>
        <w:tabs>
          <w:tab w:val="left" w:pos="9923"/>
        </w:tabs>
        <w:rPr>
          <w:lang w:val="uk-UA"/>
        </w:rPr>
      </w:pPr>
    </w:p>
    <w:p w14:paraId="383FAF1D" w14:textId="77777777" w:rsidR="00E80F97" w:rsidRDefault="00E80F97" w:rsidP="00E80F97">
      <w:pPr>
        <w:tabs>
          <w:tab w:val="left" w:pos="9923"/>
        </w:tabs>
        <w:rPr>
          <w:lang w:val="uk-UA"/>
        </w:rPr>
      </w:pPr>
    </w:p>
    <w:p w14:paraId="3A87B215" w14:textId="77777777" w:rsidR="00E80F97" w:rsidRDefault="00E80F97" w:rsidP="00E80F97">
      <w:pPr>
        <w:tabs>
          <w:tab w:val="left" w:pos="9923"/>
        </w:tabs>
        <w:rPr>
          <w:lang w:val="uk-UA"/>
        </w:rPr>
      </w:pPr>
    </w:p>
    <w:p w14:paraId="7E2DCC1D" w14:textId="77777777" w:rsidR="00E80F97" w:rsidRPr="00E80F97" w:rsidRDefault="00E80F97" w:rsidP="00E80F97">
      <w:pPr>
        <w:tabs>
          <w:tab w:val="left" w:pos="9923"/>
        </w:tabs>
        <w:spacing w:after="0"/>
        <w:rPr>
          <w:rFonts w:ascii="Times New Roman" w:hAnsi="Times New Roman" w:cs="Times New Roman"/>
          <w:lang w:val="uk-UA"/>
        </w:rPr>
      </w:pPr>
      <w:r>
        <w:rPr>
          <w:lang w:val="uk-UA"/>
        </w:rPr>
        <w:lastRenderedPageBreak/>
        <w:tab/>
      </w:r>
      <w:r w:rsidRPr="00E80F97">
        <w:rPr>
          <w:rFonts w:ascii="Times New Roman" w:hAnsi="Times New Roman" w:cs="Times New Roman"/>
          <w:lang w:val="uk-UA"/>
        </w:rPr>
        <w:t>Додаток 2</w:t>
      </w:r>
    </w:p>
    <w:p w14:paraId="3DFC79E8" w14:textId="77777777" w:rsidR="00E80F97" w:rsidRPr="00E80F97" w:rsidRDefault="00E80F97" w:rsidP="00E80F97">
      <w:pPr>
        <w:tabs>
          <w:tab w:val="left" w:pos="9923"/>
        </w:tabs>
        <w:spacing w:after="0"/>
        <w:rPr>
          <w:rFonts w:ascii="Times New Roman" w:hAnsi="Times New Roman" w:cs="Times New Roman"/>
          <w:b/>
          <w:lang w:val="uk-UA"/>
        </w:rPr>
      </w:pPr>
    </w:p>
    <w:p w14:paraId="19DD9F69" w14:textId="77777777" w:rsidR="00E80F97" w:rsidRPr="00E80F97" w:rsidRDefault="00E80F97" w:rsidP="00E80F97">
      <w:pPr>
        <w:tabs>
          <w:tab w:val="left" w:pos="9923"/>
        </w:tabs>
        <w:spacing w:after="0"/>
        <w:ind w:left="9923"/>
        <w:jc w:val="both"/>
        <w:rPr>
          <w:rFonts w:ascii="Times New Roman" w:hAnsi="Times New Roman" w:cs="Times New Roman"/>
          <w:bCs/>
          <w:color w:val="FF0000"/>
          <w:lang w:val="uk-UA" w:eastAsia="ru-RU"/>
        </w:rPr>
      </w:pPr>
      <w:r w:rsidRPr="00E80F97">
        <w:rPr>
          <w:rFonts w:ascii="Times New Roman" w:hAnsi="Times New Roman" w:cs="Times New Roman"/>
          <w:lang w:val="uk-UA"/>
        </w:rPr>
        <w:t>до Програми профілактики соціального сирітства та соціально-правового захисту і підтримки дітей-сиріт та дітей, позбавлених батьківського піклування, на території Балаклійської міської ради Харківської області на 2026-2028 роки</w:t>
      </w:r>
    </w:p>
    <w:p w14:paraId="663948B9" w14:textId="77777777" w:rsidR="00E80F97" w:rsidRPr="00E80F97" w:rsidRDefault="00E80F97" w:rsidP="00E80F97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14:paraId="3EA7C948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 xml:space="preserve">затвердженої розпорядженням начальника </w:t>
      </w:r>
    </w:p>
    <w:p w14:paraId="45E1B476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 xml:space="preserve">Балаклійської міської військової адміністрації Ізюмського району </w:t>
      </w:r>
    </w:p>
    <w:p w14:paraId="7ED4DC85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 w:line="276" w:lineRule="auto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ab/>
        <w:t>Харківської області</w:t>
      </w:r>
    </w:p>
    <w:p w14:paraId="471CC95C" w14:textId="77777777" w:rsidR="00E80F97" w:rsidRPr="00E80F97" w:rsidRDefault="00E80F97" w:rsidP="00E80F97">
      <w:pPr>
        <w:tabs>
          <w:tab w:val="left" w:pos="9923"/>
          <w:tab w:val="left" w:pos="10206"/>
          <w:tab w:val="left" w:pos="10490"/>
        </w:tabs>
        <w:spacing w:after="0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ab/>
        <w:t>від 31.07.2025 року № 1361</w:t>
      </w:r>
    </w:p>
    <w:p w14:paraId="3665AFC1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 xml:space="preserve">в редакції розпорядження начальника </w:t>
      </w:r>
    </w:p>
    <w:p w14:paraId="76145713" w14:textId="77777777" w:rsidR="00E80F97" w:rsidRPr="00E80F97" w:rsidRDefault="00E80F97" w:rsidP="00E80F97">
      <w:pPr>
        <w:tabs>
          <w:tab w:val="left" w:pos="9923"/>
          <w:tab w:val="left" w:pos="10206"/>
        </w:tabs>
        <w:spacing w:after="0"/>
        <w:ind w:left="9923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>Балаклійської міської військової адміністрації Ізюмського району Харківської області</w:t>
      </w:r>
    </w:p>
    <w:p w14:paraId="77CC7B90" w14:textId="059409BA" w:rsidR="00E80F97" w:rsidRPr="00E80F97" w:rsidRDefault="00E80F97" w:rsidP="00E80F97">
      <w:pPr>
        <w:tabs>
          <w:tab w:val="left" w:pos="9923"/>
          <w:tab w:val="left" w:pos="10206"/>
          <w:tab w:val="left" w:pos="10490"/>
        </w:tabs>
        <w:spacing w:after="0"/>
        <w:rPr>
          <w:rFonts w:ascii="Times New Roman" w:hAnsi="Times New Roman" w:cs="Times New Roman"/>
          <w:lang w:val="uk-UA"/>
        </w:rPr>
      </w:pPr>
      <w:r w:rsidRPr="00E80F97">
        <w:rPr>
          <w:rFonts w:ascii="Times New Roman" w:hAnsi="Times New Roman" w:cs="Times New Roman"/>
          <w:lang w:val="uk-UA"/>
        </w:rPr>
        <w:tab/>
        <w:t>від ______________ № ____________</w:t>
      </w:r>
    </w:p>
    <w:p w14:paraId="7AAD4682" w14:textId="77777777" w:rsidR="00E80F97" w:rsidRDefault="00E80F97" w:rsidP="00E80F9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РЕСУРСНЕ ЗАБЕЗПЕЧЕННЯ ПРОГРАМИ</w:t>
      </w:r>
    </w:p>
    <w:p w14:paraId="41366F16" w14:textId="7BA90E35" w:rsidR="00E80F97" w:rsidRPr="00E80F97" w:rsidRDefault="00E80F97" w:rsidP="00E80F9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3059" w:type="dxa"/>
        <w:tblInd w:w="152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76"/>
        <w:gridCol w:w="2268"/>
        <w:gridCol w:w="1984"/>
        <w:gridCol w:w="1985"/>
        <w:gridCol w:w="2846"/>
      </w:tblGrid>
      <w:tr w:rsidR="00E80F97" w:rsidRPr="00E80F97" w14:paraId="4F88CF4D" w14:textId="77777777" w:rsidTr="00B44826">
        <w:trPr>
          <w:trHeight w:val="1130"/>
        </w:trPr>
        <w:tc>
          <w:tcPr>
            <w:tcW w:w="3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507F0C" w14:textId="77777777" w:rsidR="00E80F97" w:rsidRPr="00E80F97" w:rsidRDefault="00E80F97" w:rsidP="00B4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26EA52" w14:textId="77777777" w:rsidR="00E80F97" w:rsidRPr="00E80F97" w:rsidRDefault="00E80F97" w:rsidP="00B448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F80209" w14:textId="77777777" w:rsidR="00E80F97" w:rsidRPr="00E80F97" w:rsidRDefault="00E80F97" w:rsidP="00B448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730097" w14:textId="77777777" w:rsidR="00E80F97" w:rsidRPr="00E80F97" w:rsidRDefault="00E80F97" w:rsidP="00B448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EA7B4B" w14:textId="77777777" w:rsidR="00E80F97" w:rsidRPr="00E80F97" w:rsidRDefault="00E80F97" w:rsidP="00B4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</w:p>
        </w:tc>
      </w:tr>
      <w:tr w:rsidR="00E80F97" w:rsidRPr="00E80F97" w14:paraId="13CCFD49" w14:textId="77777777" w:rsidTr="00B44826">
        <w:trPr>
          <w:trHeight w:val="801"/>
        </w:trPr>
        <w:tc>
          <w:tcPr>
            <w:tcW w:w="3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859BC2" w14:textId="77777777" w:rsidR="00E80F97" w:rsidRPr="00E80F97" w:rsidRDefault="00E80F97" w:rsidP="00B44826">
            <w:pPr>
              <w:pStyle w:val="ad"/>
              <w:widowControl w:val="0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Cs w:val="24"/>
                <w:lang w:val="uk-UA"/>
              </w:rPr>
            </w:pPr>
            <w:r w:rsidRPr="00E80F97">
              <w:rPr>
                <w:color w:val="000000"/>
                <w:szCs w:val="24"/>
                <w:lang w:val="uk-UA"/>
              </w:rPr>
              <w:t xml:space="preserve">Обсяг ресурсів, всього, тис. грн.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B532B2" w14:textId="77777777" w:rsidR="00E80F97" w:rsidRPr="00E80F97" w:rsidRDefault="00E80F97" w:rsidP="00B448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1300,004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66D2F9" w14:textId="77777777" w:rsidR="00E80F97" w:rsidRPr="00E80F97" w:rsidRDefault="00E80F97" w:rsidP="00B448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1402,688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B85B1F" w14:textId="77777777" w:rsidR="00E80F97" w:rsidRPr="00E80F97" w:rsidRDefault="00E80F97" w:rsidP="00B4482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1224,23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C84BB" w14:textId="77777777" w:rsidR="00E80F97" w:rsidRPr="00E80F97" w:rsidRDefault="00E80F97" w:rsidP="00B44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3926,922</w:t>
            </w:r>
          </w:p>
        </w:tc>
      </w:tr>
    </w:tbl>
    <w:p w14:paraId="3A1D9D08" w14:textId="77777777" w:rsidR="00E80F97" w:rsidRDefault="00E80F97" w:rsidP="00E80F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1D1E08A3" w14:textId="77777777" w:rsidR="00E80F97" w:rsidRPr="00E80F97" w:rsidRDefault="00E80F97" w:rsidP="00E80F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43E08B1" w14:textId="77777777" w:rsidR="00E80F97" w:rsidRPr="00E80F97" w:rsidRDefault="00E80F97" w:rsidP="00E80F9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>Заступник начальника Балаклійської</w:t>
      </w:r>
    </w:p>
    <w:p w14:paraId="7AE03FF8" w14:textId="77777777" w:rsidR="00E80F97" w:rsidRPr="00E80F97" w:rsidRDefault="00E80F97" w:rsidP="00E80F97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міської військової адміністрації </w:t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0F97">
        <w:rPr>
          <w:rFonts w:ascii="Times New Roman" w:hAnsi="Times New Roman" w:cs="Times New Roman"/>
          <w:b/>
          <w:sz w:val="24"/>
          <w:szCs w:val="24"/>
          <w:lang w:val="uk-UA"/>
        </w:rPr>
        <w:tab/>
        <w:t>Тетяна ГРУНСЬКА</w:t>
      </w:r>
    </w:p>
    <w:p w14:paraId="45E009BF" w14:textId="77777777" w:rsidR="00E80F97" w:rsidRPr="00ED0606" w:rsidRDefault="00E80F97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80F97" w:rsidRPr="00ED0606" w:rsidSect="00E80F97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FFE6" w14:textId="77777777" w:rsidR="000311EC" w:rsidRDefault="000311EC" w:rsidP="00C30257">
      <w:pPr>
        <w:spacing w:after="0" w:line="240" w:lineRule="auto"/>
      </w:pPr>
      <w:r>
        <w:separator/>
      </w:r>
    </w:p>
  </w:endnote>
  <w:endnote w:type="continuationSeparator" w:id="0">
    <w:p w14:paraId="77A087DD" w14:textId="77777777" w:rsidR="000311EC" w:rsidRDefault="000311EC" w:rsidP="00C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8DAE" w14:textId="77777777" w:rsidR="000311EC" w:rsidRDefault="000311EC" w:rsidP="00C30257">
      <w:pPr>
        <w:spacing w:after="0" w:line="240" w:lineRule="auto"/>
      </w:pPr>
      <w:r>
        <w:separator/>
      </w:r>
    </w:p>
  </w:footnote>
  <w:footnote w:type="continuationSeparator" w:id="0">
    <w:p w14:paraId="7015D3AF" w14:textId="77777777" w:rsidR="000311EC" w:rsidRDefault="000311EC" w:rsidP="00C3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4883"/>
      <w:docPartObj>
        <w:docPartGallery w:val="Page Numbers (Top of Page)"/>
        <w:docPartUnique/>
      </w:docPartObj>
    </w:sdtPr>
    <w:sdtContent>
      <w:p w14:paraId="3E9A4FD3" w14:textId="19151C9A" w:rsidR="00C30257" w:rsidRDefault="00C302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6A0ECD" w14:textId="77777777" w:rsidR="00C30257" w:rsidRDefault="00C302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336B"/>
    <w:multiLevelType w:val="hybridMultilevel"/>
    <w:tmpl w:val="8A76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3B4E"/>
    <w:multiLevelType w:val="hybridMultilevel"/>
    <w:tmpl w:val="92A89DE4"/>
    <w:lvl w:ilvl="0" w:tplc="2350FE7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3267"/>
    <w:multiLevelType w:val="hybridMultilevel"/>
    <w:tmpl w:val="276E1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F50F3"/>
    <w:multiLevelType w:val="hybridMultilevel"/>
    <w:tmpl w:val="9D7E5EC4"/>
    <w:lvl w:ilvl="0" w:tplc="19402D48">
      <w:start w:val="5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4CD017B6"/>
    <w:multiLevelType w:val="hybridMultilevel"/>
    <w:tmpl w:val="86C23CEA"/>
    <w:lvl w:ilvl="0" w:tplc="2190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B65475"/>
    <w:multiLevelType w:val="hybridMultilevel"/>
    <w:tmpl w:val="10E20352"/>
    <w:lvl w:ilvl="0" w:tplc="C1E03B4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  <w:color w:val="00000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E722A9"/>
    <w:multiLevelType w:val="hybridMultilevel"/>
    <w:tmpl w:val="83EC9EDC"/>
    <w:lvl w:ilvl="0" w:tplc="376C7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2447235">
    <w:abstractNumId w:val="5"/>
  </w:num>
  <w:num w:numId="2" w16cid:durableId="222378456">
    <w:abstractNumId w:val="4"/>
  </w:num>
  <w:num w:numId="3" w16cid:durableId="1879313134">
    <w:abstractNumId w:val="2"/>
  </w:num>
  <w:num w:numId="4" w16cid:durableId="1298294673">
    <w:abstractNumId w:val="6"/>
  </w:num>
  <w:num w:numId="5" w16cid:durableId="1446775316">
    <w:abstractNumId w:val="0"/>
  </w:num>
  <w:num w:numId="6" w16cid:durableId="390154825">
    <w:abstractNumId w:val="3"/>
  </w:num>
  <w:num w:numId="7" w16cid:durableId="133433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F"/>
    <w:rsid w:val="000311EC"/>
    <w:rsid w:val="000355E5"/>
    <w:rsid w:val="000A166B"/>
    <w:rsid w:val="000D0747"/>
    <w:rsid w:val="000D6D92"/>
    <w:rsid w:val="000E06B5"/>
    <w:rsid w:val="00111AE9"/>
    <w:rsid w:val="00146083"/>
    <w:rsid w:val="001747B1"/>
    <w:rsid w:val="001A6E4C"/>
    <w:rsid w:val="001B7316"/>
    <w:rsid w:val="001E0D6F"/>
    <w:rsid w:val="001E4970"/>
    <w:rsid w:val="001F64F1"/>
    <w:rsid w:val="00223B8F"/>
    <w:rsid w:val="00230A5C"/>
    <w:rsid w:val="00251F00"/>
    <w:rsid w:val="00284580"/>
    <w:rsid w:val="002B43B4"/>
    <w:rsid w:val="002D2BF2"/>
    <w:rsid w:val="002F21C7"/>
    <w:rsid w:val="0030280A"/>
    <w:rsid w:val="00325C7D"/>
    <w:rsid w:val="00360A68"/>
    <w:rsid w:val="003744CE"/>
    <w:rsid w:val="00397499"/>
    <w:rsid w:val="003E4867"/>
    <w:rsid w:val="004140A1"/>
    <w:rsid w:val="004206D6"/>
    <w:rsid w:val="00425BA8"/>
    <w:rsid w:val="00447939"/>
    <w:rsid w:val="0046710F"/>
    <w:rsid w:val="004801A5"/>
    <w:rsid w:val="00494348"/>
    <w:rsid w:val="004A4AD2"/>
    <w:rsid w:val="004B2D8D"/>
    <w:rsid w:val="004F2871"/>
    <w:rsid w:val="005034AC"/>
    <w:rsid w:val="00555721"/>
    <w:rsid w:val="00556613"/>
    <w:rsid w:val="005703EF"/>
    <w:rsid w:val="00573591"/>
    <w:rsid w:val="005A7580"/>
    <w:rsid w:val="005E5C9A"/>
    <w:rsid w:val="00616F49"/>
    <w:rsid w:val="006242B2"/>
    <w:rsid w:val="00640655"/>
    <w:rsid w:val="00641948"/>
    <w:rsid w:val="006740FF"/>
    <w:rsid w:val="00696A35"/>
    <w:rsid w:val="006A2110"/>
    <w:rsid w:val="006F46FB"/>
    <w:rsid w:val="00701988"/>
    <w:rsid w:val="00741A64"/>
    <w:rsid w:val="0074553C"/>
    <w:rsid w:val="00753360"/>
    <w:rsid w:val="00756C23"/>
    <w:rsid w:val="00796DB0"/>
    <w:rsid w:val="007B61D2"/>
    <w:rsid w:val="00815359"/>
    <w:rsid w:val="00824CCF"/>
    <w:rsid w:val="00830179"/>
    <w:rsid w:val="008423C2"/>
    <w:rsid w:val="00847447"/>
    <w:rsid w:val="00857609"/>
    <w:rsid w:val="00865BDF"/>
    <w:rsid w:val="00871627"/>
    <w:rsid w:val="0087322C"/>
    <w:rsid w:val="0089463E"/>
    <w:rsid w:val="008A6FC5"/>
    <w:rsid w:val="008E0AA9"/>
    <w:rsid w:val="008E1447"/>
    <w:rsid w:val="008E25FC"/>
    <w:rsid w:val="008F343C"/>
    <w:rsid w:val="00917345"/>
    <w:rsid w:val="0092002A"/>
    <w:rsid w:val="00965D86"/>
    <w:rsid w:val="009939CC"/>
    <w:rsid w:val="009B4377"/>
    <w:rsid w:val="009E75FE"/>
    <w:rsid w:val="00A77561"/>
    <w:rsid w:val="00A855E4"/>
    <w:rsid w:val="00A868A3"/>
    <w:rsid w:val="00AB3288"/>
    <w:rsid w:val="00AF6BB0"/>
    <w:rsid w:val="00B26D75"/>
    <w:rsid w:val="00B4309D"/>
    <w:rsid w:val="00B45E31"/>
    <w:rsid w:val="00B64944"/>
    <w:rsid w:val="00B93637"/>
    <w:rsid w:val="00B95E8E"/>
    <w:rsid w:val="00BA3316"/>
    <w:rsid w:val="00BB707A"/>
    <w:rsid w:val="00BD351D"/>
    <w:rsid w:val="00BE326A"/>
    <w:rsid w:val="00BE68BD"/>
    <w:rsid w:val="00C06AD2"/>
    <w:rsid w:val="00C10F8E"/>
    <w:rsid w:val="00C30257"/>
    <w:rsid w:val="00C45D9E"/>
    <w:rsid w:val="00C65B57"/>
    <w:rsid w:val="00CE1B74"/>
    <w:rsid w:val="00CE5FFB"/>
    <w:rsid w:val="00D33E50"/>
    <w:rsid w:val="00D41F3E"/>
    <w:rsid w:val="00D46905"/>
    <w:rsid w:val="00D50FC2"/>
    <w:rsid w:val="00D8243A"/>
    <w:rsid w:val="00D9031A"/>
    <w:rsid w:val="00DC626D"/>
    <w:rsid w:val="00DC750C"/>
    <w:rsid w:val="00DD5009"/>
    <w:rsid w:val="00DF531C"/>
    <w:rsid w:val="00DF6C12"/>
    <w:rsid w:val="00DF7311"/>
    <w:rsid w:val="00E13516"/>
    <w:rsid w:val="00E17728"/>
    <w:rsid w:val="00E215E9"/>
    <w:rsid w:val="00E26501"/>
    <w:rsid w:val="00E5175D"/>
    <w:rsid w:val="00E6467B"/>
    <w:rsid w:val="00E7067F"/>
    <w:rsid w:val="00E77CB8"/>
    <w:rsid w:val="00E8070A"/>
    <w:rsid w:val="00E80F97"/>
    <w:rsid w:val="00E93990"/>
    <w:rsid w:val="00ED0606"/>
    <w:rsid w:val="00EE4627"/>
    <w:rsid w:val="00F20784"/>
    <w:rsid w:val="00F7571F"/>
    <w:rsid w:val="00FA0BA2"/>
    <w:rsid w:val="00FA3BE2"/>
    <w:rsid w:val="00FB62F4"/>
    <w:rsid w:val="00FD2DDE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E74"/>
  <w15:chartTrackingRefBased/>
  <w15:docId w15:val="{1951EB7B-CD13-47DE-87AA-3ABEBE8E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71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6710F"/>
  </w:style>
  <w:style w:type="character" w:customStyle="1" w:styleId="10">
    <w:name w:val="Заголовок 1 Знак"/>
    <w:basedOn w:val="a0"/>
    <w:link w:val="1"/>
    <w:rsid w:val="0046710F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4">
    <w:name w:val="No Spacing"/>
    <w:uiPriority w:val="1"/>
    <w:qFormat/>
    <w:rsid w:val="00494348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List Paragraph"/>
    <w:basedOn w:val="a"/>
    <w:uiPriority w:val="34"/>
    <w:qFormat/>
    <w:rsid w:val="00BE68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D074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26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E265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30257"/>
  </w:style>
  <w:style w:type="paragraph" w:styleId="aa">
    <w:name w:val="footer"/>
    <w:basedOn w:val="a"/>
    <w:link w:val="ab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30257"/>
  </w:style>
  <w:style w:type="paragraph" w:customStyle="1" w:styleId="rvps6">
    <w:name w:val="rvps6"/>
    <w:basedOn w:val="a"/>
    <w:rsid w:val="00E7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E80F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Body Text Indent"/>
    <w:basedOn w:val="a"/>
    <w:link w:val="ae"/>
    <w:rsid w:val="00E80F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ий текст з відступом Знак"/>
    <w:basedOn w:val="a0"/>
    <w:link w:val="ad"/>
    <w:rsid w:val="00E80F9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3987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ssd-1 bal-mr-xo</cp:lastModifiedBy>
  <cp:revision>5</cp:revision>
  <cp:lastPrinted>2026-06-15T11:09:00Z</cp:lastPrinted>
  <dcterms:created xsi:type="dcterms:W3CDTF">2026-06-26T06:05:00Z</dcterms:created>
  <dcterms:modified xsi:type="dcterms:W3CDTF">2026-06-26T06:10:00Z</dcterms:modified>
</cp:coreProperties>
</file>