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57E2" w14:textId="77777777" w:rsidR="0046710F" w:rsidRPr="0046710F" w:rsidRDefault="0046710F" w:rsidP="00284580">
      <w:pPr>
        <w:pStyle w:val="1"/>
        <w:tabs>
          <w:tab w:val="left" w:pos="1134"/>
        </w:tabs>
        <w:jc w:val="center"/>
        <w:rPr>
          <w:b/>
          <w:sz w:val="24"/>
          <w:szCs w:val="24"/>
        </w:rPr>
      </w:pPr>
      <w:r w:rsidRPr="0046710F">
        <w:rPr>
          <w:color w:val="000000"/>
          <w:szCs w:val="28"/>
        </w:rPr>
        <w:object w:dxaOrig="1038" w:dyaOrig="1401" w14:anchorId="1E9CF3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39742844" r:id="rId8"/>
        </w:object>
      </w:r>
    </w:p>
    <w:p w14:paraId="330C7449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 xml:space="preserve">БАЛАКЛІЙСЬКА МІСЬКА </w:t>
      </w:r>
    </w:p>
    <w:p w14:paraId="7FD5DFAB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>ВІЙСЬКОВА АДМІНІСТРАЦІЯ</w:t>
      </w:r>
    </w:p>
    <w:p w14:paraId="4AF2AA71" w14:textId="77777777" w:rsidR="0046710F" w:rsidRPr="0046710F" w:rsidRDefault="0046710F" w:rsidP="0046710F">
      <w:pPr>
        <w:pStyle w:val="1"/>
        <w:jc w:val="center"/>
        <w:rPr>
          <w:b/>
          <w:bCs/>
          <w:sz w:val="32"/>
          <w:szCs w:val="32"/>
        </w:rPr>
      </w:pPr>
      <w:r w:rsidRPr="0046710F">
        <w:rPr>
          <w:b/>
          <w:bCs/>
          <w:sz w:val="32"/>
          <w:szCs w:val="32"/>
        </w:rPr>
        <w:t>ІЗЮМСЬКОГО РАЙОНУ ХАРКІВСЬКОЇ ОБЛАСТІ</w:t>
      </w:r>
    </w:p>
    <w:p w14:paraId="5A818CB0" w14:textId="77777777" w:rsidR="0046710F" w:rsidRPr="0046710F" w:rsidRDefault="0046710F" w:rsidP="0046710F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36FF1B66" w14:textId="79DD04DF" w:rsidR="0046710F" w:rsidRPr="0046710F" w:rsidRDefault="0046710F" w:rsidP="00D41F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6710F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73CADB43" w14:textId="77777777" w:rsidR="0046710F" w:rsidRDefault="0046710F" w:rsidP="0046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F57E10" w14:textId="77777777" w:rsidR="00C45D9E" w:rsidRPr="0046710F" w:rsidRDefault="00C45D9E" w:rsidP="0046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4A96EB" w14:textId="75BEA984" w:rsidR="0046710F" w:rsidRPr="00DF7311" w:rsidRDefault="00F934D4" w:rsidP="00D41F3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F934D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04 травня </w:t>
      </w:r>
      <w:r w:rsidR="00D41F3E" w:rsidRPr="00F934D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202</w:t>
      </w:r>
      <w:r w:rsidR="00865BDF" w:rsidRPr="00F934D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6</w:t>
      </w:r>
      <w:r w:rsidR="00D41F3E" w:rsidRPr="00F934D4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року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="003974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73591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034A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м. Балаклія             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39749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D41F3E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</w:t>
      </w:r>
      <w:r w:rsidR="00DF73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6710F" w:rsidRPr="00573591">
        <w:rPr>
          <w:rFonts w:ascii="Times New Roman" w:hAnsi="Times New Roman" w:cs="Times New Roman"/>
          <w:b/>
          <w:bCs/>
          <w:sz w:val="28"/>
          <w:szCs w:val="28"/>
          <w:lang w:val="uk-UA"/>
        </w:rPr>
        <w:t>№</w:t>
      </w:r>
      <w:r w:rsidR="00DF731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5034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_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797</w:t>
      </w:r>
      <w:r w:rsidR="005034AC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_</w:t>
      </w:r>
    </w:p>
    <w:p w14:paraId="708C9FB1" w14:textId="77777777" w:rsidR="00251F00" w:rsidRDefault="00251F00" w:rsidP="00FE46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5DD73FD6" w14:textId="77777777" w:rsidR="00251F00" w:rsidRDefault="00251F00" w:rsidP="00FE461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7A297F2A" w14:textId="18964699" w:rsidR="00D41F3E" w:rsidRPr="00F934D4" w:rsidRDefault="005034AC" w:rsidP="00460964">
      <w:pPr>
        <w:spacing w:after="0" w:line="240" w:lineRule="auto"/>
        <w:ind w:right="4535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74365284"/>
      <w:r w:rsidRPr="005034AC">
        <w:rPr>
          <w:rFonts w:ascii="Times New Roman" w:hAnsi="Times New Roman"/>
          <w:b/>
          <w:color w:val="000000"/>
          <w:sz w:val="28"/>
          <w:szCs w:val="28"/>
          <w:lang w:val="uk-UA"/>
        </w:rPr>
        <w:t>Про надання дозволу на вчинення правочину з майном</w:t>
      </w:r>
      <w:r w:rsidR="008F34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в інтересах </w:t>
      </w:r>
      <w:r w:rsidR="0089463E">
        <w:rPr>
          <w:rFonts w:ascii="Times New Roman" w:hAnsi="Times New Roman"/>
          <w:b/>
          <w:color w:val="000000"/>
          <w:sz w:val="28"/>
          <w:szCs w:val="28"/>
          <w:lang w:val="uk-UA"/>
        </w:rPr>
        <w:t>неповнолітньої</w:t>
      </w:r>
      <w:r w:rsidR="008F343C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дитини </w:t>
      </w:r>
      <w:r w:rsidRPr="005034AC">
        <w:rPr>
          <w:rFonts w:ascii="Times New Roman" w:hAnsi="Times New Roman"/>
          <w:b/>
          <w:sz w:val="28"/>
          <w:szCs w:val="28"/>
          <w:lang w:val="uk-UA"/>
        </w:rPr>
        <w:t xml:space="preserve">– </w:t>
      </w:r>
      <w:r w:rsidR="00D16D61">
        <w:rPr>
          <w:rFonts w:ascii="Times New Roman" w:hAnsi="Times New Roman"/>
          <w:b/>
          <w:sz w:val="28"/>
          <w:szCs w:val="28"/>
          <w:lang w:val="uk-UA"/>
        </w:rPr>
        <w:t xml:space="preserve">… … … </w:t>
      </w:r>
      <w:r w:rsidR="000E06B5">
        <w:rPr>
          <w:rFonts w:ascii="Times New Roman" w:hAnsi="Times New Roman"/>
          <w:b/>
          <w:sz w:val="28"/>
          <w:szCs w:val="28"/>
          <w:lang w:val="uk-UA"/>
        </w:rPr>
        <w:t>,</w:t>
      </w:r>
      <w:r w:rsidR="00460964">
        <w:rPr>
          <w:rFonts w:ascii="Times New Roman" w:hAnsi="Times New Roman"/>
          <w:b/>
          <w:sz w:val="28"/>
          <w:szCs w:val="28"/>
          <w:lang w:val="uk-UA"/>
        </w:rPr>
        <w:t xml:space="preserve"> … … </w:t>
      </w:r>
      <w:r w:rsidRPr="005034AC">
        <w:rPr>
          <w:rFonts w:ascii="Times New Roman" w:hAnsi="Times New Roman"/>
          <w:b/>
          <w:sz w:val="28"/>
          <w:szCs w:val="28"/>
          <w:lang w:val="uk-UA"/>
        </w:rPr>
        <w:t xml:space="preserve"> року народження</w:t>
      </w:r>
      <w:bookmarkEnd w:id="0"/>
    </w:p>
    <w:p w14:paraId="0E633CD1" w14:textId="27DDF982" w:rsidR="00573591" w:rsidRDefault="00573591" w:rsidP="00E215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09B9BC5B" w14:textId="77777777" w:rsidR="00C30257" w:rsidRPr="005034AC" w:rsidRDefault="00C30257" w:rsidP="00E215E9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13D651D3" w14:textId="2A30B22D" w:rsidR="00494348" w:rsidRDefault="00796DB0" w:rsidP="00DF531C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Розглянувши подання служби у справах дітей Балаклійської міської ради Харківської області від </w:t>
      </w:r>
      <w:r w:rsidR="00DF531C"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9B4377"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E215E9"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B4377"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квіт</w:t>
      </w:r>
      <w:r w:rsidR="005034AC"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ня</w:t>
      </w:r>
      <w:r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</w:t>
      </w:r>
      <w:r w:rsidR="009B4377"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№</w:t>
      </w:r>
      <w:r w:rsidR="00E215E9"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46083"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500</w:t>
      </w:r>
      <w:r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/01-</w:t>
      </w:r>
      <w:r w:rsidR="009B4377"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36</w:t>
      </w:r>
      <w:r w:rsidRPr="0014608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111AE9" w:rsidRPr="0014608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заяв</w:t>
      </w:r>
      <w:r w:rsidR="009B4377" w:rsidRPr="0014608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и</w:t>
      </w:r>
      <w:r w:rsidR="00111AE9" w:rsidRPr="0014608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934D4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609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оку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146083">
        <w:rPr>
          <w:rFonts w:ascii="Times New Roman" w:hAnsi="Times New Roman" w:cs="Times New Roman"/>
          <w:bCs/>
          <w:sz w:val="28"/>
          <w:szCs w:val="28"/>
          <w:lang w:val="uk-UA"/>
        </w:rPr>
        <w:t>ародження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4609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оку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146083">
        <w:rPr>
          <w:rFonts w:ascii="Times New Roman" w:hAnsi="Times New Roman" w:cs="Times New Roman"/>
          <w:bCs/>
          <w:sz w:val="28"/>
          <w:szCs w:val="28"/>
          <w:lang w:val="uk-UA"/>
        </w:rPr>
        <w:t>ародження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та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4609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р</w:t>
      </w:r>
      <w:r w:rsid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оку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146083">
        <w:rPr>
          <w:rFonts w:ascii="Times New Roman" w:hAnsi="Times New Roman" w:cs="Times New Roman"/>
          <w:bCs/>
          <w:sz w:val="28"/>
          <w:szCs w:val="28"/>
          <w:lang w:val="uk-UA"/>
        </w:rPr>
        <w:t>ародження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про надання дозволу на вчинення правочину з майном в інтересах неповнолітньої доньки –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а саме: укладення договорів дарування на ім’я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житлового будинку з надвірними будівлями та спорудами за </w:t>
      </w:r>
      <w:proofErr w:type="spellStart"/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вул.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б. </w:t>
      </w:r>
      <w:r w:rsidR="004609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Ізюмський район, Харківська область, а також земельних ділянок за </w:t>
      </w:r>
      <w:proofErr w:type="spellStart"/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вул.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Ізюмський район, Харківська область </w:t>
      </w:r>
      <w:r w:rsidR="00146083" w:rsidRPr="00146083">
        <w:rPr>
          <w:rFonts w:ascii="Times New Roman" w:hAnsi="Times New Roman" w:cs="Times New Roman"/>
          <w:sz w:val="28"/>
          <w:szCs w:val="28"/>
          <w:lang w:val="uk-UA"/>
        </w:rPr>
        <w:t xml:space="preserve">(земельна ділянка загальною площею 0,2500 га, кадастровий номер </w:t>
      </w:r>
      <w:r w:rsidR="00D16D61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146083" w:rsidRPr="00146083">
        <w:rPr>
          <w:rFonts w:ascii="Times New Roman" w:hAnsi="Times New Roman"/>
          <w:sz w:val="28"/>
          <w:szCs w:val="28"/>
          <w:lang w:val="uk-UA"/>
        </w:rPr>
        <w:t xml:space="preserve">, цільове призначення – для будівництва і обслуговування житлового будинку, господарських будівель і споруд (присадибна ділянка) та земельна ділянка </w:t>
      </w:r>
      <w:r w:rsidR="00146083" w:rsidRPr="00146083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0,2796 га, кадастровий номер </w:t>
      </w:r>
      <w:r w:rsidR="00D16D61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146083" w:rsidRPr="00146083">
        <w:rPr>
          <w:rFonts w:ascii="Times New Roman" w:hAnsi="Times New Roman"/>
          <w:sz w:val="28"/>
          <w:szCs w:val="28"/>
          <w:lang w:val="uk-UA"/>
        </w:rPr>
        <w:t xml:space="preserve">, цільове призначення – для ведення особистого селянського господарства), право користування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яким має неповнолітня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4609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="006740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оку </w:t>
      </w:r>
      <w:r w:rsidR="00146083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6740FF">
        <w:rPr>
          <w:rFonts w:ascii="Times New Roman" w:hAnsi="Times New Roman" w:cs="Times New Roman"/>
          <w:bCs/>
          <w:sz w:val="28"/>
          <w:szCs w:val="28"/>
          <w:lang w:val="uk-UA"/>
        </w:rPr>
        <w:t>ародження</w:t>
      </w:r>
      <w:r w:rsidR="00DC750C">
        <w:rPr>
          <w:rFonts w:ascii="Times New Roman" w:hAnsi="Times New Roman" w:cs="Times New Roman"/>
          <w:bCs/>
          <w:sz w:val="28"/>
          <w:szCs w:val="28"/>
          <w:lang w:val="uk-UA"/>
        </w:rPr>
        <w:t>, враховуючи, що п</w:t>
      </w:r>
      <w:r w:rsidR="00B936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ісля укладення договору дарування вищезазначене майно повністю належатиме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>… … …</w:t>
      </w:r>
      <w:r w:rsidR="00B936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– батькові дитини; реєстрація місця проживання дитини не зміниться</w:t>
      </w:r>
      <w:r w:rsidR="00DC750C">
        <w:rPr>
          <w:rFonts w:ascii="Times New Roman" w:hAnsi="Times New Roman" w:cs="Times New Roman"/>
          <w:bCs/>
          <w:sz w:val="28"/>
          <w:szCs w:val="28"/>
          <w:lang w:val="uk-UA"/>
        </w:rPr>
        <w:t>, к</w:t>
      </w:r>
      <w:r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еруючись статт</w:t>
      </w:r>
      <w:r w:rsidR="007B61D2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ями 3</w:t>
      </w:r>
      <w:r w:rsidR="006740F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7B61D2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242 Цивільного кодексу України, статтею 177 Сімейного кодексу України, статтями 17, 18 Закону України «Про охорону дитинства», постановою Кабінету Міністрів України від 24 вересня 2008 року</w:t>
      </w:r>
      <w:r w:rsidR="00E8070A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№ 866 «Питання діяльності органів опіки та піклування, пов’язаної із захистом прав дитини» (зі змінами), </w:t>
      </w:r>
      <w:r w:rsidR="00494348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Указом Президента України від 01 жовтня 2022 року № 680/2022 «Про утворення військових адміністрацій населених пунктів у Харківській області», розпорядженням Президента України</w:t>
      </w:r>
      <w:r w:rsidR="00E215E9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94348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 04 жовтня</w:t>
      </w:r>
      <w:r w:rsidR="00B64944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494348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2022 року </w:t>
      </w:r>
      <w:r w:rsidR="00494348" w:rsidRPr="004F2871">
        <w:rPr>
          <w:rFonts w:ascii="Times New Roman" w:hAnsi="Times New Roman" w:cs="Times New Roman"/>
          <w:color w:val="000000" w:themeColor="text1"/>
          <w:kern w:val="36"/>
          <w:sz w:val="28"/>
          <w:szCs w:val="28"/>
          <w:lang w:val="uk-UA"/>
        </w:rPr>
        <w:t>№ 229/2022-рп «</w:t>
      </w:r>
      <w:r w:rsidR="00494348" w:rsidRPr="004F287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 призначення </w:t>
      </w:r>
      <w:r w:rsidR="00494348" w:rsidRPr="004F2871">
        <w:rPr>
          <w:rFonts w:ascii="Times New Roman" w:hAnsi="Times New Roman" w:cs="Times New Roman"/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</w:t>
      </w:r>
      <w:r w:rsidR="00494348" w:rsidRPr="004F2871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правовий режим воєнного стану» від 16 листопада 2022 року № 2777</w:t>
      </w:r>
      <w:r w:rsidR="00494348" w:rsidRPr="004F2871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  <w:r w:rsidR="00494348" w:rsidRPr="004F2871">
        <w:rPr>
          <w:rFonts w:ascii="Times New Roman" w:hAnsi="Times New Roman" w:cs="Times New Roman"/>
          <w:bCs/>
          <w:sz w:val="28"/>
          <w:szCs w:val="28"/>
        </w:rPr>
        <w:t>IX</w:t>
      </w:r>
      <w:r w:rsidR="00494348" w:rsidRPr="004F2871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>враховуючи рішення комісії з питань захисту прав д</w:t>
      </w:r>
      <w:r w:rsidR="004206D6">
        <w:rPr>
          <w:rFonts w:ascii="Times New Roman" w:hAnsi="Times New Roman" w:cs="Times New Roman"/>
          <w:color w:val="000000"/>
          <w:sz w:val="28"/>
          <w:szCs w:val="28"/>
          <w:lang w:val="uk-UA"/>
        </w:rPr>
        <w:t>ітей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Балаклійської міської ради Харківської області від </w:t>
      </w:r>
      <w:r w:rsidR="009B4377"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="00C30257" w:rsidRPr="00C30257">
        <w:rPr>
          <w:rFonts w:ascii="Times New Roman" w:hAnsi="Times New Roman" w:cs="Times New Roman"/>
          <w:color w:val="000000"/>
          <w:sz w:val="28"/>
          <w:szCs w:val="28"/>
          <w:lang w:val="uk-UA"/>
        </w:rPr>
        <w:t>0</w:t>
      </w:r>
      <w:r w:rsidR="005034AC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9B437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квіт</w:t>
      </w:r>
      <w:r w:rsidR="005034AC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ня 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9B4377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="00E215E9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року</w:t>
      </w:r>
      <w:r w:rsidR="00494348" w:rsidRPr="004F28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94348" w:rsidRPr="004F2871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(протокол № </w:t>
      </w:r>
      <w:r w:rsidR="00C30257" w:rsidRPr="00A77561">
        <w:rPr>
          <w:rFonts w:ascii="Times New Roman" w:hAnsi="Times New Roman" w:cs="Times New Roman"/>
          <w:sz w:val="28"/>
          <w:szCs w:val="28"/>
          <w:lang w:val="uk-UA" w:eastAsia="uk-UA"/>
        </w:rPr>
        <w:t>6</w:t>
      </w:r>
      <w:r w:rsidR="00494348" w:rsidRPr="004F2871">
        <w:rPr>
          <w:rFonts w:ascii="Times New Roman" w:hAnsi="Times New Roman" w:cs="Times New Roman"/>
          <w:sz w:val="28"/>
          <w:szCs w:val="28"/>
          <w:lang w:val="uk-UA" w:eastAsia="uk-UA"/>
        </w:rPr>
        <w:t>),</w:t>
      </w:r>
    </w:p>
    <w:p w14:paraId="125FF8F0" w14:textId="77777777" w:rsidR="00815359" w:rsidRPr="004F2871" w:rsidRDefault="00815359" w:rsidP="00DF531C">
      <w:pPr>
        <w:pStyle w:val="HTML"/>
        <w:tabs>
          <w:tab w:val="clear" w:pos="916"/>
          <w:tab w:val="left" w:pos="567"/>
        </w:tabs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090B6138" w14:textId="71BED370" w:rsidR="00796DB0" w:rsidRPr="00D41F3E" w:rsidRDefault="00494348" w:rsidP="00D41F3E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3FEDD7FB" w14:textId="77777777" w:rsidR="00C45D9E" w:rsidRPr="005034AC" w:rsidRDefault="00C45D9E" w:rsidP="00796DB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0E81467" w14:textId="317D37EB" w:rsidR="002F21C7" w:rsidRDefault="00E93990" w:rsidP="008423C2">
      <w:pPr>
        <w:pStyle w:val="HTML"/>
        <w:numPr>
          <w:ilvl w:val="0"/>
          <w:numId w:val="4"/>
        </w:numPr>
        <w:tabs>
          <w:tab w:val="clear" w:pos="916"/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Надати д</w:t>
      </w:r>
      <w:r w:rsidR="005034AC" w:rsidRPr="005034AC">
        <w:rPr>
          <w:rFonts w:ascii="Times New Roman" w:hAnsi="Times New Roman" w:cs="Times New Roman"/>
          <w:bCs/>
          <w:sz w:val="28"/>
          <w:szCs w:val="28"/>
          <w:lang w:val="uk-UA"/>
        </w:rPr>
        <w:t>озв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5034AC" w:rsidRPr="005034A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л </w:t>
      </w:r>
      <w:r w:rsidR="008423C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</w:t>
      </w:r>
      <w:r w:rsidR="008423C2" w:rsidRPr="00DF53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вчинення правочину з майном в інтересах </w:t>
      </w:r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неповнолітньої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="004609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4B2D8D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</w:t>
      </w:r>
      <w:r w:rsidR="004B2D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оку </w:t>
      </w:r>
      <w:r w:rsidR="004B2D8D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н</w:t>
      </w:r>
      <w:r w:rsidR="004B2D8D">
        <w:rPr>
          <w:rFonts w:ascii="Times New Roman" w:hAnsi="Times New Roman" w:cs="Times New Roman"/>
          <w:bCs/>
          <w:sz w:val="28"/>
          <w:szCs w:val="28"/>
          <w:lang w:val="uk-UA"/>
        </w:rPr>
        <w:t>ародження</w:t>
      </w:r>
      <w:r w:rsidR="004B2D8D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4B2D8D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саме: укладення договорів дарування на ім’я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житлового будинку з надвірними будівлями та спорудами за </w:t>
      </w:r>
      <w:proofErr w:type="spellStart"/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вул. </w:t>
      </w:r>
      <w:r w:rsidR="00D16D61">
        <w:rPr>
          <w:rFonts w:ascii="Times New Roman" w:hAnsi="Times New Roman" w:cs="Times New Roman"/>
          <w:bCs/>
          <w:sz w:val="28"/>
          <w:szCs w:val="28"/>
          <w:lang w:val="uk-UA"/>
        </w:rPr>
        <w:t>…</w:t>
      </w:r>
      <w:r w:rsidR="00F934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б. </w:t>
      </w:r>
      <w:r w:rsidR="00460964">
        <w:rPr>
          <w:rFonts w:ascii="Times New Roman" w:hAnsi="Times New Roman" w:cs="Times New Roman"/>
          <w:bCs/>
          <w:sz w:val="28"/>
          <w:szCs w:val="28"/>
          <w:lang w:val="uk-UA"/>
        </w:rPr>
        <w:t>… ,</w:t>
      </w:r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с. </w:t>
      </w:r>
      <w:r w:rsidR="00F934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Ізюмський район, Харківська область, а також земельних ділянок за </w:t>
      </w:r>
      <w:proofErr w:type="spellStart"/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: вул. </w:t>
      </w:r>
      <w:r w:rsidR="00F934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с. </w:t>
      </w:r>
      <w:r w:rsidR="00F934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</w:t>
      </w:r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Ізюмський район, Харківська область </w:t>
      </w:r>
      <w:r w:rsidR="00C10F8E" w:rsidRPr="00146083">
        <w:rPr>
          <w:rFonts w:ascii="Times New Roman" w:hAnsi="Times New Roman" w:cs="Times New Roman"/>
          <w:sz w:val="28"/>
          <w:szCs w:val="28"/>
          <w:lang w:val="uk-UA"/>
        </w:rPr>
        <w:t xml:space="preserve">(земельна ділянка загальною площею 0,2500 га, кадастровий номер </w:t>
      </w:r>
      <w:r w:rsidR="00F934D4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C10F8E" w:rsidRPr="00146083">
        <w:rPr>
          <w:rFonts w:ascii="Times New Roman" w:hAnsi="Times New Roman"/>
          <w:sz w:val="28"/>
          <w:szCs w:val="28"/>
          <w:lang w:val="uk-UA"/>
        </w:rPr>
        <w:t xml:space="preserve">, цільове призначення – для будівництва і обслуговування житлового будинку, господарських будівель і споруд (присадибна ділянка) та земельна ділянка </w:t>
      </w:r>
      <w:r w:rsidR="00C10F8E" w:rsidRPr="00146083">
        <w:rPr>
          <w:rFonts w:ascii="Times New Roman" w:hAnsi="Times New Roman" w:cs="Times New Roman"/>
          <w:sz w:val="28"/>
          <w:szCs w:val="28"/>
          <w:lang w:val="uk-UA"/>
        </w:rPr>
        <w:t xml:space="preserve">загальною площею 0,2796 га, кадастровий номер </w:t>
      </w:r>
      <w:r w:rsidR="00F934D4">
        <w:rPr>
          <w:rFonts w:ascii="Times New Roman" w:hAnsi="Times New Roman" w:cs="Times New Roman"/>
          <w:sz w:val="28"/>
          <w:szCs w:val="28"/>
          <w:lang w:val="uk-UA"/>
        </w:rPr>
        <w:t xml:space="preserve">… </w:t>
      </w:r>
      <w:r w:rsidR="00C10F8E" w:rsidRPr="00146083">
        <w:rPr>
          <w:rFonts w:ascii="Times New Roman" w:hAnsi="Times New Roman"/>
          <w:sz w:val="28"/>
          <w:szCs w:val="28"/>
          <w:lang w:val="uk-UA"/>
        </w:rPr>
        <w:t xml:space="preserve">, цільове призначення – для ведення особистого селянського господарства), право користування </w:t>
      </w:r>
      <w:r w:rsidR="00C10F8E" w:rsidRPr="001460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яким має неповнолітня </w:t>
      </w:r>
      <w:r w:rsidR="00F934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… </w:t>
      </w:r>
      <w:r w:rsidR="002F21C7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14:paraId="67A4324F" w14:textId="77777777" w:rsidR="00C45D9E" w:rsidRPr="004F2871" w:rsidRDefault="00C45D9E" w:rsidP="008423C2">
      <w:pPr>
        <w:pStyle w:val="HTML"/>
        <w:tabs>
          <w:tab w:val="clear" w:pos="916"/>
          <w:tab w:val="left" w:pos="567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25A2E8" w14:textId="6FF036FF" w:rsidR="00BE68BD" w:rsidRPr="001F64F1" w:rsidRDefault="005034AC" w:rsidP="001F64F1">
      <w:pPr>
        <w:pStyle w:val="a5"/>
        <w:numPr>
          <w:ilvl w:val="0"/>
          <w:numId w:val="4"/>
        </w:numPr>
        <w:tabs>
          <w:tab w:val="left" w:pos="0"/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Зобов’язати </w:t>
      </w:r>
      <w:r w:rsidR="00F934D4">
        <w:rPr>
          <w:rFonts w:ascii="Times New Roman" w:hAnsi="Times New Roman" w:cs="Times New Roman"/>
          <w:bCs/>
          <w:sz w:val="28"/>
          <w:szCs w:val="28"/>
          <w:lang w:val="uk-UA"/>
        </w:rPr>
        <w:t>… … …</w:t>
      </w:r>
      <w:r w:rsidR="00460964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F934D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46096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… … </w:t>
      </w:r>
      <w:r w:rsidR="00616F49" w:rsidRPr="001F64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EE4627" w:rsidRPr="001F64F1">
        <w:rPr>
          <w:rFonts w:ascii="Times New Roman" w:hAnsi="Times New Roman" w:cs="Times New Roman"/>
          <w:bCs/>
          <w:sz w:val="28"/>
          <w:szCs w:val="28"/>
          <w:lang w:val="uk-UA"/>
        </w:rPr>
        <w:t>року народження</w:t>
      </w:r>
      <w:r w:rsidR="0092002A" w:rsidRPr="001F64F1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C45D9E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надати службі у справах дітей Балаклійської міської ради Харківської області копі</w:t>
      </w:r>
      <w:r w:rsidR="00EE4627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B64944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договор</w:t>
      </w:r>
      <w:r w:rsidR="00EE4627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дарування </w:t>
      </w:r>
      <w:r w:rsidR="00EE4627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</w:t>
      </w:r>
      <w:r w:rsidR="00616F49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>його ім’я</w:t>
      </w:r>
      <w:r w:rsidR="00EE4627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45D9E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вищевказано</w:t>
      </w:r>
      <w:r w:rsidR="00EE4627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 майна</w:t>
      </w:r>
      <w:r w:rsidR="00616F49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616F49" w:rsidRPr="001F64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довідку про реєстрацію місця проживання неповнолітньої доньки за </w:t>
      </w:r>
      <w:r w:rsidR="001747B1" w:rsidRPr="001F64F1">
        <w:rPr>
          <w:rFonts w:ascii="Times New Roman" w:hAnsi="Times New Roman" w:cs="Times New Roman"/>
          <w:bCs/>
          <w:sz w:val="28"/>
          <w:szCs w:val="28"/>
          <w:lang w:val="uk-UA"/>
        </w:rPr>
        <w:t>вищевказаною</w:t>
      </w:r>
      <w:r w:rsidR="00616F49" w:rsidRPr="001F64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16F49" w:rsidRPr="001F64F1">
        <w:rPr>
          <w:rFonts w:ascii="Times New Roman" w:hAnsi="Times New Roman" w:cs="Times New Roman"/>
          <w:bCs/>
          <w:sz w:val="28"/>
          <w:szCs w:val="28"/>
          <w:lang w:val="uk-UA"/>
        </w:rPr>
        <w:t>адресою</w:t>
      </w:r>
      <w:proofErr w:type="spellEnd"/>
      <w:r w:rsidR="00616F49" w:rsidRPr="001F64F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16F49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30-денний термін з дня </w:t>
      </w:r>
      <w:r w:rsidR="008E1447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>їхнього</w:t>
      </w:r>
      <w:r w:rsidR="00616F49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укладення</w:t>
      </w:r>
      <w:r w:rsidR="00BE68BD" w:rsidRPr="001F64F1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1D34865C" w14:textId="77777777" w:rsidR="005034AC" w:rsidRPr="005034AC" w:rsidRDefault="005034AC" w:rsidP="005034AC">
      <w:pPr>
        <w:pStyle w:val="HTML"/>
        <w:tabs>
          <w:tab w:val="left" w:pos="466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5E7CA001" w14:textId="032F0DBD" w:rsidR="00796DB0" w:rsidRPr="008A6FC5" w:rsidRDefault="00796DB0" w:rsidP="008A6FC5">
      <w:pPr>
        <w:pStyle w:val="a5"/>
        <w:numPr>
          <w:ilvl w:val="0"/>
          <w:numId w:val="4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</w:t>
      </w:r>
      <w:proofErr w:type="spellStart"/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виконанням</w:t>
      </w:r>
      <w:proofErr w:type="spellEnd"/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цього</w:t>
      </w:r>
      <w:proofErr w:type="spellEnd"/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spellStart"/>
      <w:r w:rsidR="00696A35"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озпорядження</w:t>
      </w:r>
      <w:proofErr w:type="spellEnd"/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покласти</w:t>
      </w:r>
      <w:proofErr w:type="spellEnd"/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заступника </w:t>
      </w:r>
      <w:r w:rsidR="00C30257"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начальника міської військової адміністрації Тетяну </w:t>
      </w:r>
      <w:r w:rsidR="008423C2"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ГРУНСЬКУ</w:t>
      </w:r>
      <w:r w:rsidRPr="008A6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1326A5" w14:textId="77777777" w:rsidR="00D8243A" w:rsidRPr="005034AC" w:rsidRDefault="00D8243A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FBE7170" w14:textId="77777777" w:rsidR="00251F00" w:rsidRDefault="00251F00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12CC4C" w14:textId="36626E1D" w:rsidR="00223B8F" w:rsidRPr="00223B8F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r w:rsidRPr="00223B8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ачальник міської </w:t>
      </w:r>
    </w:p>
    <w:p w14:paraId="04346E22" w14:textId="77777777" w:rsidR="00223B8F" w:rsidRPr="00ED0606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>військової адміністрації</w:t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060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Віталій КАРАБАНОВ</w:t>
      </w:r>
    </w:p>
    <w:p w14:paraId="200C1909" w14:textId="77777777" w:rsidR="00DF7311" w:rsidRPr="00DF7311" w:rsidRDefault="00DF7311" w:rsidP="00DF7311">
      <w:pPr>
        <w:spacing w:after="0" w:line="240" w:lineRule="auto"/>
        <w:jc w:val="both"/>
        <w:rPr>
          <w:rFonts w:ascii="Times New Roman" w:eastAsia="SimSun" w:hAnsi="Times New Roman" w:cs="Times New Roman"/>
          <w:b/>
          <w:sz w:val="28"/>
          <w:szCs w:val="28"/>
          <w:lang w:val="uk-UA" w:eastAsia="ru-RU"/>
        </w:rPr>
      </w:pPr>
    </w:p>
    <w:p w14:paraId="6A71BED4" w14:textId="77777777" w:rsidR="00223B8F" w:rsidRPr="00ED0606" w:rsidRDefault="00223B8F" w:rsidP="00223B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223B8F" w:rsidRPr="00ED0606" w:rsidSect="001F64F1">
      <w:headerReference w:type="default" r:id="rId9"/>
      <w:pgSz w:w="11906" w:h="16838"/>
      <w:pgMar w:top="28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0AF28" w14:textId="77777777" w:rsidR="00930B90" w:rsidRDefault="00930B90" w:rsidP="00C30257">
      <w:pPr>
        <w:spacing w:after="0" w:line="240" w:lineRule="auto"/>
      </w:pPr>
      <w:r>
        <w:separator/>
      </w:r>
    </w:p>
  </w:endnote>
  <w:endnote w:type="continuationSeparator" w:id="0">
    <w:p w14:paraId="1361983C" w14:textId="77777777" w:rsidR="00930B90" w:rsidRDefault="00930B90" w:rsidP="00C3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23AEB" w14:textId="77777777" w:rsidR="00930B90" w:rsidRDefault="00930B90" w:rsidP="00C30257">
      <w:pPr>
        <w:spacing w:after="0" w:line="240" w:lineRule="auto"/>
      </w:pPr>
      <w:r>
        <w:separator/>
      </w:r>
    </w:p>
  </w:footnote>
  <w:footnote w:type="continuationSeparator" w:id="0">
    <w:p w14:paraId="2DDCBF71" w14:textId="77777777" w:rsidR="00930B90" w:rsidRDefault="00930B90" w:rsidP="00C3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1654883"/>
      <w:docPartObj>
        <w:docPartGallery w:val="Page Numbers (Top of Page)"/>
        <w:docPartUnique/>
      </w:docPartObj>
    </w:sdtPr>
    <w:sdtContent>
      <w:p w14:paraId="3E9A4FD3" w14:textId="19151C9A" w:rsidR="00C30257" w:rsidRDefault="00C3025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66A0ECD" w14:textId="77777777" w:rsidR="00C30257" w:rsidRDefault="00C302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F336B"/>
    <w:multiLevelType w:val="hybridMultilevel"/>
    <w:tmpl w:val="8A764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BE3267"/>
    <w:multiLevelType w:val="hybridMultilevel"/>
    <w:tmpl w:val="276E1C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017B6"/>
    <w:multiLevelType w:val="hybridMultilevel"/>
    <w:tmpl w:val="86C23CEA"/>
    <w:lvl w:ilvl="0" w:tplc="21900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B65475"/>
    <w:multiLevelType w:val="hybridMultilevel"/>
    <w:tmpl w:val="10E20352"/>
    <w:lvl w:ilvl="0" w:tplc="C1E03B48">
      <w:start w:val="1"/>
      <w:numFmt w:val="decimal"/>
      <w:lvlText w:val="%1."/>
      <w:lvlJc w:val="left"/>
      <w:pPr>
        <w:ind w:left="1017" w:hanging="450"/>
      </w:pPr>
      <w:rPr>
        <w:rFonts w:eastAsia="Times New Roman" w:hint="default"/>
        <w:color w:val="000000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AE722A9"/>
    <w:multiLevelType w:val="hybridMultilevel"/>
    <w:tmpl w:val="83EC9EDC"/>
    <w:lvl w:ilvl="0" w:tplc="376C72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2447235">
    <w:abstractNumId w:val="3"/>
  </w:num>
  <w:num w:numId="2" w16cid:durableId="222378456">
    <w:abstractNumId w:val="2"/>
  </w:num>
  <w:num w:numId="3" w16cid:durableId="1879313134">
    <w:abstractNumId w:val="1"/>
  </w:num>
  <w:num w:numId="4" w16cid:durableId="1298294673">
    <w:abstractNumId w:val="4"/>
  </w:num>
  <w:num w:numId="5" w16cid:durableId="1446775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0F"/>
    <w:rsid w:val="000355E5"/>
    <w:rsid w:val="000A166B"/>
    <w:rsid w:val="000D0747"/>
    <w:rsid w:val="000D6D92"/>
    <w:rsid w:val="000E06B5"/>
    <w:rsid w:val="00111AE9"/>
    <w:rsid w:val="00146083"/>
    <w:rsid w:val="001747B1"/>
    <w:rsid w:val="001A6E4C"/>
    <w:rsid w:val="001B7316"/>
    <w:rsid w:val="001E4970"/>
    <w:rsid w:val="001F64F1"/>
    <w:rsid w:val="00223B8F"/>
    <w:rsid w:val="00230A5C"/>
    <w:rsid w:val="00251F00"/>
    <w:rsid w:val="00284580"/>
    <w:rsid w:val="002B43B4"/>
    <w:rsid w:val="002D2BF2"/>
    <w:rsid w:val="002F21C7"/>
    <w:rsid w:val="0030280A"/>
    <w:rsid w:val="00325C7D"/>
    <w:rsid w:val="00360A68"/>
    <w:rsid w:val="003744CE"/>
    <w:rsid w:val="00397499"/>
    <w:rsid w:val="003E4867"/>
    <w:rsid w:val="004140A1"/>
    <w:rsid w:val="004206D6"/>
    <w:rsid w:val="00425BA8"/>
    <w:rsid w:val="00447939"/>
    <w:rsid w:val="00460964"/>
    <w:rsid w:val="0046710F"/>
    <w:rsid w:val="004801A5"/>
    <w:rsid w:val="00494348"/>
    <w:rsid w:val="004B2D8D"/>
    <w:rsid w:val="004F2871"/>
    <w:rsid w:val="005034AC"/>
    <w:rsid w:val="00556613"/>
    <w:rsid w:val="005703EF"/>
    <w:rsid w:val="00573591"/>
    <w:rsid w:val="005A7580"/>
    <w:rsid w:val="00616F49"/>
    <w:rsid w:val="00641948"/>
    <w:rsid w:val="006740FF"/>
    <w:rsid w:val="00696A35"/>
    <w:rsid w:val="006A2110"/>
    <w:rsid w:val="00701988"/>
    <w:rsid w:val="00741A64"/>
    <w:rsid w:val="0074553C"/>
    <w:rsid w:val="00753360"/>
    <w:rsid w:val="00796DB0"/>
    <w:rsid w:val="007B61D2"/>
    <w:rsid w:val="00815359"/>
    <w:rsid w:val="00824CCF"/>
    <w:rsid w:val="00830179"/>
    <w:rsid w:val="008423C2"/>
    <w:rsid w:val="00857609"/>
    <w:rsid w:val="00865BDF"/>
    <w:rsid w:val="00871627"/>
    <w:rsid w:val="0087322C"/>
    <w:rsid w:val="0089463E"/>
    <w:rsid w:val="008A6FC5"/>
    <w:rsid w:val="008B6827"/>
    <w:rsid w:val="008E0AA9"/>
    <w:rsid w:val="008E1447"/>
    <w:rsid w:val="008E25FC"/>
    <w:rsid w:val="008F343C"/>
    <w:rsid w:val="0092002A"/>
    <w:rsid w:val="00930B90"/>
    <w:rsid w:val="00965D86"/>
    <w:rsid w:val="009939CC"/>
    <w:rsid w:val="009B4377"/>
    <w:rsid w:val="009E75FE"/>
    <w:rsid w:val="00A77561"/>
    <w:rsid w:val="00A855E4"/>
    <w:rsid w:val="00A868A3"/>
    <w:rsid w:val="00AB3288"/>
    <w:rsid w:val="00AF6BB0"/>
    <w:rsid w:val="00B4309D"/>
    <w:rsid w:val="00B45E31"/>
    <w:rsid w:val="00B64944"/>
    <w:rsid w:val="00B93637"/>
    <w:rsid w:val="00BA3316"/>
    <w:rsid w:val="00BB707A"/>
    <w:rsid w:val="00BD351D"/>
    <w:rsid w:val="00BE326A"/>
    <w:rsid w:val="00BE68BD"/>
    <w:rsid w:val="00C06AD2"/>
    <w:rsid w:val="00C10F8E"/>
    <w:rsid w:val="00C30257"/>
    <w:rsid w:val="00C45D9E"/>
    <w:rsid w:val="00C65B57"/>
    <w:rsid w:val="00CE1B74"/>
    <w:rsid w:val="00CE5FFB"/>
    <w:rsid w:val="00D16D61"/>
    <w:rsid w:val="00D33E50"/>
    <w:rsid w:val="00D41F3E"/>
    <w:rsid w:val="00D46905"/>
    <w:rsid w:val="00D50FC2"/>
    <w:rsid w:val="00D8243A"/>
    <w:rsid w:val="00DC626D"/>
    <w:rsid w:val="00DC750C"/>
    <w:rsid w:val="00DD5009"/>
    <w:rsid w:val="00DF531C"/>
    <w:rsid w:val="00DF6C12"/>
    <w:rsid w:val="00DF7311"/>
    <w:rsid w:val="00E13516"/>
    <w:rsid w:val="00E17728"/>
    <w:rsid w:val="00E215E9"/>
    <w:rsid w:val="00E26501"/>
    <w:rsid w:val="00E5175D"/>
    <w:rsid w:val="00E6467B"/>
    <w:rsid w:val="00E7067F"/>
    <w:rsid w:val="00E8070A"/>
    <w:rsid w:val="00E93990"/>
    <w:rsid w:val="00ED0606"/>
    <w:rsid w:val="00EE2E10"/>
    <w:rsid w:val="00EE4627"/>
    <w:rsid w:val="00F20784"/>
    <w:rsid w:val="00F7571F"/>
    <w:rsid w:val="00F934D4"/>
    <w:rsid w:val="00FA3BE2"/>
    <w:rsid w:val="00FE4616"/>
    <w:rsid w:val="00FF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F5E74"/>
  <w15:chartTrackingRefBased/>
  <w15:docId w15:val="{1951EB7B-CD13-47DE-87AA-3ABEBE8E7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6710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7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46710F"/>
  </w:style>
  <w:style w:type="character" w:customStyle="1" w:styleId="10">
    <w:name w:val="Заголовок 1 Знак"/>
    <w:basedOn w:val="a0"/>
    <w:link w:val="1"/>
    <w:rsid w:val="0046710F"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4">
    <w:name w:val="No Spacing"/>
    <w:uiPriority w:val="1"/>
    <w:qFormat/>
    <w:rsid w:val="00494348"/>
    <w:pPr>
      <w:spacing w:after="0" w:line="240" w:lineRule="auto"/>
    </w:pPr>
    <w:rPr>
      <w:rFonts w:ascii="Calibri" w:eastAsia="Calibri" w:hAnsi="Calibri" w:cs="SimSun"/>
    </w:rPr>
  </w:style>
  <w:style w:type="paragraph" w:styleId="a5">
    <w:name w:val="List Paragraph"/>
    <w:basedOn w:val="a"/>
    <w:uiPriority w:val="34"/>
    <w:qFormat/>
    <w:rsid w:val="00BE68B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D0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0D0747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rsid w:val="00E265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ий HTML Знак"/>
    <w:basedOn w:val="a0"/>
    <w:link w:val="HTML"/>
    <w:rsid w:val="00E2650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30257"/>
  </w:style>
  <w:style w:type="paragraph" w:styleId="aa">
    <w:name w:val="footer"/>
    <w:basedOn w:val="a"/>
    <w:link w:val="ab"/>
    <w:uiPriority w:val="99"/>
    <w:unhideWhenUsed/>
    <w:rsid w:val="00C3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30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2456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ssd-bal-mr-xo@ukr.net</cp:lastModifiedBy>
  <cp:revision>100</cp:revision>
  <cp:lastPrinted>2026-04-30T07:37:00Z</cp:lastPrinted>
  <dcterms:created xsi:type="dcterms:W3CDTF">2023-09-22T07:40:00Z</dcterms:created>
  <dcterms:modified xsi:type="dcterms:W3CDTF">2026-05-08T07:54:00Z</dcterms:modified>
</cp:coreProperties>
</file>