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BD990" w14:textId="77777777" w:rsidR="006F6B17" w:rsidRDefault="00000000" w:rsidP="00785E13">
      <w:pPr>
        <w:spacing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uk-UA" w:eastAsia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  <w14:ligatures w14:val="standardContextual"/>
        </w:rPr>
        <w:pict w14:anchorId="650CD4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left:0;text-align:left;margin-left:221.1pt;margin-top:-37.15pt;width:39.7pt;height:51.45pt;z-index:251660288" o:preferrelative="f">
            <v:imagedata r:id="rId7" o:title="" embosscolor="white"/>
            <o:lock v:ext="edit" aspectratio="f"/>
          </v:shape>
        </w:pict>
      </w:r>
    </w:p>
    <w:p w14:paraId="73A64F5D" w14:textId="77777777" w:rsidR="00E200DC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БАЛАКЛІЙСЬКА МІСЬКА </w:t>
      </w:r>
    </w:p>
    <w:p w14:paraId="4E3F8BC2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ВІЙСЬКОВА АДМІНІСТРАЦІЯ</w:t>
      </w:r>
    </w:p>
    <w:p w14:paraId="76E17DBF" w14:textId="77777777" w:rsidR="00E200DC" w:rsidRPr="00DF1FB4" w:rsidRDefault="00E200DC" w:rsidP="00E200D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DF1FB4">
        <w:rPr>
          <w:rFonts w:ascii="Times New Roman" w:hAnsi="Times New Roman" w:cs="Times New Roman"/>
          <w:b/>
          <w:sz w:val="32"/>
          <w:szCs w:val="32"/>
          <w:lang w:val="uk-UA"/>
        </w:rPr>
        <w:t>ІЗЮМСЬКОГО РАЙОНУ  ХАРКІВСЬКОЇ ОБЛАСТІ</w:t>
      </w:r>
    </w:p>
    <w:p w14:paraId="43A1F449" w14:textId="77777777" w:rsidR="00E200DC" w:rsidRDefault="00E200DC" w:rsidP="00E200DC">
      <w:pPr>
        <w:spacing w:after="0" w:line="240" w:lineRule="auto"/>
        <w:ind w:hanging="1276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7255D93" w14:textId="77777777" w:rsidR="00A12336" w:rsidRDefault="00E200DC" w:rsidP="00A1233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12E1C">
        <w:rPr>
          <w:rFonts w:ascii="Times New Roman" w:hAnsi="Times New Roman" w:cs="Times New Roman"/>
          <w:b/>
          <w:sz w:val="32"/>
          <w:szCs w:val="32"/>
          <w:lang w:val="uk-UA"/>
        </w:rPr>
        <w:t>РОЗПОРЯДЖЕННЯ</w:t>
      </w:r>
    </w:p>
    <w:p w14:paraId="69B97799" w14:textId="3C65EFFB" w:rsidR="006F6B17" w:rsidRPr="009107AB" w:rsidRDefault="00121496" w:rsidP="009107AB">
      <w:pPr>
        <w:tabs>
          <w:tab w:val="left" w:pos="5670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16 квітня 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>202</w:t>
      </w:r>
      <w:r w:rsidR="001B5380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</w:t>
      </w:r>
      <w:r w:rsidR="00892A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</w:t>
      </w:r>
      <w:r w:rsidR="00892AAF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м. Балаклія 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D723E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E20A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</w:t>
      </w:r>
      <w:r w:rsidR="00DC373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</w:t>
      </w:r>
      <w:r w:rsidR="00D1470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                </w:t>
      </w:r>
      <w:r w:rsidR="00E200DC" w:rsidRPr="00C12E1C">
        <w:rPr>
          <w:rFonts w:ascii="Times New Roman" w:hAnsi="Times New Roman" w:cs="Times New Roman"/>
          <w:bCs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679</w:t>
      </w:r>
    </w:p>
    <w:p w14:paraId="01BDBCC1" w14:textId="77777777" w:rsidR="00AE6E75" w:rsidRPr="000442CA" w:rsidRDefault="00465747" w:rsidP="00AE6E75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bookmarkStart w:id="0" w:name="_Hlk225859577"/>
      <w:bookmarkStart w:id="1" w:name="_Hlk62553289"/>
      <w:r w:rsidRPr="000442CA">
        <w:rPr>
          <w:rFonts w:ascii="Times New Roman" w:hAnsi="Times New Roman"/>
          <w:b/>
          <w:sz w:val="24"/>
          <w:szCs w:val="24"/>
          <w:lang w:val="uk-UA"/>
        </w:rPr>
        <w:t xml:space="preserve">Про надання дозволу на розроблення проекту </w:t>
      </w:r>
    </w:p>
    <w:p w14:paraId="1E4EDD0E" w14:textId="77777777" w:rsidR="00AE6E75" w:rsidRPr="000442CA" w:rsidRDefault="00465747" w:rsidP="000442CA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442CA">
        <w:rPr>
          <w:rFonts w:ascii="Times New Roman" w:hAnsi="Times New Roman"/>
          <w:b/>
          <w:sz w:val="24"/>
          <w:szCs w:val="24"/>
          <w:lang w:val="uk-UA"/>
        </w:rPr>
        <w:t xml:space="preserve">землеустрою щодо організації території земельних </w:t>
      </w:r>
    </w:p>
    <w:p w14:paraId="673E08BB" w14:textId="13E589D5" w:rsidR="00465747" w:rsidRPr="000442CA" w:rsidRDefault="00465747" w:rsidP="00AE6E75">
      <w:pPr>
        <w:tabs>
          <w:tab w:val="left" w:pos="5670"/>
        </w:tabs>
        <w:spacing w:after="0" w:line="240" w:lineRule="auto"/>
        <w:rPr>
          <w:rFonts w:ascii="Times New Roman" w:hAnsi="Times New Roman"/>
          <w:b/>
          <w:sz w:val="24"/>
          <w:szCs w:val="24"/>
          <w:lang w:val="uk-UA"/>
        </w:rPr>
      </w:pPr>
      <w:r w:rsidRPr="000442CA">
        <w:rPr>
          <w:rFonts w:ascii="Times New Roman" w:hAnsi="Times New Roman"/>
          <w:b/>
          <w:sz w:val="24"/>
          <w:szCs w:val="24"/>
          <w:lang w:val="uk-UA"/>
        </w:rPr>
        <w:t>часток (паїв)</w:t>
      </w:r>
      <w:r w:rsidR="00AE6E75" w:rsidRPr="000442CA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442CA" w:rsidRPr="000442CA">
        <w:rPr>
          <w:rFonts w:ascii="Times New Roman" w:hAnsi="Times New Roman"/>
          <w:b/>
          <w:sz w:val="24"/>
          <w:szCs w:val="24"/>
          <w:lang w:val="uk-UA"/>
        </w:rPr>
        <w:t>колективної власності ВАТ «</w:t>
      </w:r>
      <w:proofErr w:type="spellStart"/>
      <w:r w:rsidR="000442CA" w:rsidRPr="000442CA">
        <w:rPr>
          <w:rFonts w:ascii="Times New Roman" w:hAnsi="Times New Roman"/>
          <w:b/>
          <w:sz w:val="24"/>
          <w:szCs w:val="24"/>
          <w:lang w:val="uk-UA"/>
        </w:rPr>
        <w:t>Вербівське</w:t>
      </w:r>
      <w:proofErr w:type="spellEnd"/>
      <w:r w:rsidR="000442CA" w:rsidRPr="000442CA">
        <w:rPr>
          <w:rFonts w:ascii="Times New Roman" w:hAnsi="Times New Roman"/>
          <w:b/>
          <w:sz w:val="24"/>
          <w:szCs w:val="24"/>
          <w:lang w:val="uk-UA"/>
        </w:rPr>
        <w:t>»</w:t>
      </w:r>
    </w:p>
    <w:p w14:paraId="2959672F" w14:textId="3B4BCF10" w:rsidR="0015630C" w:rsidRPr="000442CA" w:rsidRDefault="000442CA" w:rsidP="000E7D0E">
      <w:pPr>
        <w:spacing w:after="0" w:line="360" w:lineRule="auto"/>
        <w:ind w:right="-1"/>
        <w:jc w:val="both"/>
        <w:rPr>
          <w:rFonts w:ascii="Times New Roman" w:eastAsia="SimSun" w:hAnsi="Times New Roman" w:cs="Times New Roman"/>
          <w:b/>
          <w:bCs/>
          <w:sz w:val="24"/>
          <w:szCs w:val="24"/>
          <w:lang w:val="uk-UA" w:eastAsia="ru-RU"/>
        </w:rPr>
      </w:pPr>
      <w:r w:rsidRPr="000442CA">
        <w:rPr>
          <w:rFonts w:ascii="Times New Roman" w:hAnsi="Times New Roman" w:cs="Times New Roman"/>
          <w:b/>
          <w:bCs/>
          <w:sz w:val="24"/>
          <w:szCs w:val="24"/>
          <w:lang w:val="uk-UA"/>
        </w:rPr>
        <w:t>кадастровий номер 6320281600:01:000:0552</w:t>
      </w:r>
    </w:p>
    <w:bookmarkEnd w:id="0"/>
    <w:p w14:paraId="3200C969" w14:textId="46E36338" w:rsidR="0015630C" w:rsidRPr="000E7D0E" w:rsidRDefault="009D6D7B" w:rsidP="009D6D7B">
      <w:pPr>
        <w:pStyle w:val="a3"/>
        <w:tabs>
          <w:tab w:val="left" w:pos="567"/>
        </w:tabs>
        <w:spacing w:after="240"/>
        <w:jc w:val="both"/>
        <w:rPr>
          <w:rFonts w:ascii="Times New Roman" w:hAnsi="Times New Roman" w:cs="Times New Roman"/>
          <w:bCs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        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Розглянувши 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заяву</w:t>
      </w:r>
      <w:r w:rsidR="001D2F2E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-----------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від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24.03.2026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про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надання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дозволу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на виготовлення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proofErr w:type="spellStart"/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про</w:t>
      </w:r>
      <w:r w:rsidR="00733163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є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кту</w:t>
      </w:r>
      <w:proofErr w:type="spellEnd"/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землеустрою щодо </w:t>
      </w:r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організації території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земельн</w:t>
      </w:r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их часток (паїв) за рахунок земель колективної власності ВАТ «</w:t>
      </w:r>
      <w:proofErr w:type="spellStart"/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Вербівське</w:t>
      </w:r>
      <w:proofErr w:type="spellEnd"/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» розташованих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 </w:t>
      </w:r>
      <w:r w:rsidR="00E8203A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 xml:space="preserve">за межами населених пунктів Балаклійської міської територіальної громади </w:t>
      </w:r>
      <w:r w:rsidR="0015630C" w:rsidRPr="000442CA">
        <w:rPr>
          <w:rFonts w:ascii="Times New Roman" w:hAnsi="Times New Roman" w:cs="Times New Roman"/>
          <w:bCs/>
          <w:iCs/>
          <w:sz w:val="24"/>
          <w:szCs w:val="24"/>
          <w:lang w:val="uk-UA" w:eastAsia="ru-RU"/>
        </w:rPr>
        <w:t>та наданий пакет документів,</w:t>
      </w:r>
      <w:r w:rsidR="0015630C" w:rsidRPr="000442CA">
        <w:rPr>
          <w:rFonts w:ascii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>керуючись</w:t>
      </w:r>
      <w:bookmarkStart w:id="2" w:name="_Hlk170823485"/>
      <w:bookmarkStart w:id="3" w:name="_Hlk167352055"/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1D2F2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</w:t>
      </w:r>
      <w:proofErr w:type="spellStart"/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>. 4, 6, 10, 15 Закону України  «Про правовий режим воєнного стану»</w:t>
      </w:r>
      <w:bookmarkEnd w:id="2"/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>, Указом Президента України від 24.02.2022 № 64/2022 «Про введення воєнного стану в Україні»</w:t>
      </w:r>
      <w:r w:rsidR="001D2F2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(зі змінами), </w:t>
      </w:r>
      <w:r w:rsidR="0015630C" w:rsidRPr="00044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У</w:t>
      </w:r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</w:t>
      </w:r>
      <w:r w:rsidR="0015630C" w:rsidRPr="000442CA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 xml:space="preserve">№ 229/2022-рп </w:t>
      </w:r>
      <w:r w:rsidR="0015630C" w:rsidRPr="000442CA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val="uk-UA" w:eastAsia="ru-RU"/>
        </w:rPr>
        <w:t>«</w:t>
      </w:r>
      <w:r w:rsidR="0015630C" w:rsidRPr="00044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Про призначення</w:t>
      </w:r>
      <w:r w:rsidR="00733163" w:rsidRPr="00044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В. </w:t>
      </w:r>
      <w:proofErr w:type="spellStart"/>
      <w:r w:rsidR="0015630C" w:rsidRPr="00044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Карабанова</w:t>
      </w:r>
      <w:proofErr w:type="spellEnd"/>
      <w:r w:rsidR="0015630C" w:rsidRPr="000442C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начальником Балаклійської міської військової адміністрації Ізюмського району Харківської області»</w:t>
      </w:r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>, постановою Верховної Ради України від 16.11.2022 № 2777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</w:t>
      </w:r>
      <w:bookmarkEnd w:id="3"/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proofErr w:type="spellStart"/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>ст.ст</w:t>
      </w:r>
      <w:proofErr w:type="spellEnd"/>
      <w:r w:rsidR="0015630C" w:rsidRPr="000442C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. 26, 59 Законом України «Про місцеве самоврядування в Україні», </w:t>
      </w:r>
      <w:r w:rsidR="00733163" w:rsidRPr="000442CA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15630C" w:rsidRPr="000442CA">
        <w:rPr>
          <w:rFonts w:ascii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</w:t>
      </w:r>
      <w:proofErr w:type="spellStart"/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ст.ст</w:t>
      </w:r>
      <w:proofErr w:type="spellEnd"/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12, 79</w:t>
      </w:r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vertAlign w:val="superscript"/>
          <w:lang w:val="uk-UA" w:eastAsia="ru-RU"/>
        </w:rPr>
        <w:t>1</w:t>
      </w:r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 118, 122</w:t>
      </w:r>
      <w:r w:rsidR="00465747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,</w:t>
      </w:r>
      <w:r w:rsidR="007E078B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465747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184, 186</w:t>
      </w:r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Земельного кодексу України,</w:t>
      </w:r>
      <w:r w:rsidR="0015630C" w:rsidRPr="000E7D0E">
        <w:rPr>
          <w:rFonts w:ascii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 xml:space="preserve">  </w:t>
      </w:r>
      <w:proofErr w:type="spellStart"/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ст.ст</w:t>
      </w:r>
      <w:proofErr w:type="spellEnd"/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. 1</w:t>
      </w:r>
      <w:r w:rsidR="00465747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9,</w:t>
      </w:r>
      <w:r w:rsidR="0015630C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25, </w:t>
      </w:r>
      <w:r w:rsidR="00465747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>49-1</w:t>
      </w:r>
      <w:r w:rsidR="000E7D0E" w:rsidRPr="000E7D0E">
        <w:rPr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val="uk-UA" w:eastAsia="ru-RU"/>
        </w:rPr>
        <w:t xml:space="preserve"> </w:t>
      </w:r>
      <w:r w:rsidR="0015630C" w:rsidRPr="000E7D0E">
        <w:rPr>
          <w:rFonts w:ascii="Times New Roman" w:hAnsi="Times New Roman" w:cs="Times New Roman"/>
          <w:color w:val="000000"/>
          <w:spacing w:val="-6"/>
          <w:sz w:val="24"/>
          <w:szCs w:val="24"/>
          <w:lang w:val="uk-UA" w:eastAsia="ru-RU"/>
        </w:rPr>
        <w:t>Закону  України «Про землеустрій»</w:t>
      </w:r>
      <w:r w:rsidR="0015630C" w:rsidRPr="000E7D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, </w:t>
      </w:r>
      <w:r w:rsidR="000442CA" w:rsidRPr="000E7D0E">
        <w:rPr>
          <w:rFonts w:ascii="Times New Roman" w:hAnsi="Times New Roman" w:cs="Times New Roman"/>
          <w:sz w:val="24"/>
          <w:szCs w:val="24"/>
          <w:lang w:val="uk-UA" w:eastAsia="ru-RU"/>
        </w:rPr>
        <w:t>Закон</w:t>
      </w:r>
      <w:r w:rsidR="000E7D0E" w:rsidRPr="000E7D0E">
        <w:rPr>
          <w:rFonts w:ascii="Times New Roman" w:hAnsi="Times New Roman" w:cs="Times New Roman"/>
          <w:sz w:val="24"/>
          <w:szCs w:val="24"/>
          <w:lang w:val="uk-UA" w:eastAsia="ru-RU"/>
        </w:rPr>
        <w:t>у</w:t>
      </w:r>
      <w:r w:rsidR="000442CA" w:rsidRPr="000E7D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України  «Про порядок виділення в натурі (на місцевості)</w:t>
      </w:r>
      <w:r w:rsidRPr="000E7D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442CA" w:rsidRPr="000E7D0E">
        <w:rPr>
          <w:rFonts w:ascii="Times New Roman" w:hAnsi="Times New Roman" w:cs="Times New Roman"/>
          <w:sz w:val="24"/>
          <w:szCs w:val="24"/>
          <w:lang w:val="uk-UA" w:eastAsia="ru-RU"/>
        </w:rPr>
        <w:t>земельних ділянок власникам земельних</w:t>
      </w:r>
      <w:r w:rsidRPr="000E7D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0442CA" w:rsidRPr="000E7D0E">
        <w:rPr>
          <w:rFonts w:ascii="Times New Roman" w:hAnsi="Times New Roman" w:cs="Times New Roman"/>
          <w:sz w:val="24"/>
          <w:szCs w:val="24"/>
          <w:lang w:val="uk-UA" w:eastAsia="ru-RU"/>
        </w:rPr>
        <w:t>часток (паїв)»</w:t>
      </w:r>
      <w:r w:rsidRPr="000E7D0E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r w:rsidR="0015630C" w:rsidRPr="000E7D0E">
        <w:rPr>
          <w:rFonts w:ascii="Times New Roman" w:hAnsi="Times New Roman" w:cs="Times New Roman"/>
          <w:sz w:val="24"/>
          <w:szCs w:val="24"/>
          <w:lang w:val="uk-UA" w:eastAsia="ru-RU"/>
        </w:rPr>
        <w:t>з метою раціонального та ефективного використання земельних ресурсів</w:t>
      </w:r>
      <w:r w:rsidR="0015630C" w:rsidRPr="000E7D0E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,</w:t>
      </w:r>
    </w:p>
    <w:p w14:paraId="633B9955" w14:textId="3DFB1B29" w:rsidR="0015630C" w:rsidRPr="009107AB" w:rsidRDefault="0015630C" w:rsidP="000442CA">
      <w:pPr>
        <w:pStyle w:val="a3"/>
        <w:tabs>
          <w:tab w:val="left" w:pos="5529"/>
        </w:tabs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9107AB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ЗОБОВ’ЯЗУЮ:  </w:t>
      </w:r>
    </w:p>
    <w:p w14:paraId="66A72021" w14:textId="20955485" w:rsidR="00C014D5" w:rsidRPr="008660D1" w:rsidRDefault="009107AB" w:rsidP="00C014D5">
      <w:pPr>
        <w:pStyle w:val="5"/>
        <w:tabs>
          <w:tab w:val="left" w:pos="567"/>
        </w:tabs>
        <w:jc w:val="both"/>
        <w:outlineLvl w:val="4"/>
      </w:pPr>
      <w:r>
        <w:t xml:space="preserve">     </w:t>
      </w:r>
      <w:r w:rsidR="00C014D5">
        <w:t xml:space="preserve">    </w:t>
      </w:r>
      <w:r>
        <w:t>1</w:t>
      </w:r>
      <w:r w:rsidRPr="008660D1">
        <w:t>.</w:t>
      </w:r>
      <w:r w:rsidR="00C014D5" w:rsidRPr="008660D1">
        <w:rPr>
          <w:sz w:val="28"/>
          <w:szCs w:val="28"/>
        </w:rPr>
        <w:t xml:space="preserve"> </w:t>
      </w:r>
      <w:r w:rsidR="00C014D5" w:rsidRPr="008660D1">
        <w:t xml:space="preserve">Надати  дозвіл гр. </w:t>
      </w:r>
      <w:r w:rsidR="001D2F2E">
        <w:t xml:space="preserve">------ </w:t>
      </w:r>
      <w:r w:rsidR="00C014D5" w:rsidRPr="008660D1">
        <w:t xml:space="preserve">на  виготовлення  </w:t>
      </w:r>
      <w:proofErr w:type="spellStart"/>
      <w:r w:rsidR="00C014D5" w:rsidRPr="008660D1">
        <w:t>проєкту</w:t>
      </w:r>
      <w:proofErr w:type="spellEnd"/>
      <w:r w:rsidR="00C014D5" w:rsidRPr="008660D1">
        <w:t xml:space="preserve">  землеустрою щодо організації території земельної частки (паю) за рахунок земельної ділянки  кадастровий номер 63202</w:t>
      </w:r>
      <w:r w:rsidR="007E078B" w:rsidRPr="008660D1">
        <w:t>81600</w:t>
      </w:r>
      <w:r w:rsidR="00C014D5" w:rsidRPr="008660D1">
        <w:t>:01:00</w:t>
      </w:r>
      <w:r w:rsidR="007E078B" w:rsidRPr="008660D1">
        <w:t>0</w:t>
      </w:r>
      <w:r w:rsidR="00C014D5" w:rsidRPr="008660D1">
        <w:t>:0</w:t>
      </w:r>
      <w:r w:rsidR="007E078B" w:rsidRPr="008660D1">
        <w:t>55</w:t>
      </w:r>
      <w:r w:rsidR="00B07A6F">
        <w:t>2</w:t>
      </w:r>
      <w:r w:rsidR="00C014D5" w:rsidRPr="008660D1">
        <w:t xml:space="preserve"> площею </w:t>
      </w:r>
      <w:r w:rsidR="000442CA">
        <w:t>19,4229</w:t>
      </w:r>
      <w:r w:rsidR="00C014D5" w:rsidRPr="008660D1">
        <w:t xml:space="preserve"> га із земель колективної власності ВАТ «</w:t>
      </w:r>
      <w:proofErr w:type="spellStart"/>
      <w:r w:rsidR="00C014D5" w:rsidRPr="008660D1">
        <w:t>Вербівське</w:t>
      </w:r>
      <w:proofErr w:type="spellEnd"/>
      <w:r w:rsidR="00C014D5" w:rsidRPr="008660D1">
        <w:t xml:space="preserve">» розташованої за межами населеного пункту с. </w:t>
      </w:r>
      <w:proofErr w:type="spellStart"/>
      <w:r w:rsidR="00C014D5" w:rsidRPr="008660D1">
        <w:t>Вербівка</w:t>
      </w:r>
      <w:proofErr w:type="spellEnd"/>
      <w:r w:rsidR="00C014D5" w:rsidRPr="008660D1">
        <w:t xml:space="preserve"> (колишньої </w:t>
      </w:r>
      <w:proofErr w:type="spellStart"/>
      <w:r w:rsidR="00C014D5" w:rsidRPr="008660D1">
        <w:t>Вербівської</w:t>
      </w:r>
      <w:proofErr w:type="spellEnd"/>
      <w:r w:rsidR="00C014D5" w:rsidRPr="008660D1">
        <w:t xml:space="preserve"> сільської ради</w:t>
      </w:r>
      <w:r w:rsidR="008660D1" w:rsidRPr="008660D1">
        <w:t xml:space="preserve"> Балаклійського району</w:t>
      </w:r>
      <w:r w:rsidR="00C014D5" w:rsidRPr="008660D1">
        <w:t>) Ізюмського  району Харківської області</w:t>
      </w:r>
      <w:r w:rsidR="000442CA">
        <w:t>.</w:t>
      </w:r>
    </w:p>
    <w:p w14:paraId="00764A11" w14:textId="4F4255A0" w:rsidR="0015630C" w:rsidRPr="008660D1" w:rsidRDefault="00975AC0" w:rsidP="00C014D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 w:rsidRPr="008660D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</w:t>
      </w:r>
      <w:bookmarkEnd w:id="1"/>
      <w:r w:rsidR="00C014D5" w:rsidRPr="008660D1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</w:t>
      </w:r>
      <w:r w:rsidR="00C014D5" w:rsidRPr="008660D1">
        <w:rPr>
          <w:rFonts w:ascii="Times New Roman" w:hAnsi="Times New Roman"/>
          <w:sz w:val="24"/>
          <w:szCs w:val="24"/>
          <w:lang w:val="uk-UA"/>
        </w:rPr>
        <w:t>2.</w:t>
      </w:r>
      <w:r w:rsidR="00C014D5" w:rsidRPr="008660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014D5" w:rsidRPr="008660D1">
        <w:rPr>
          <w:rFonts w:ascii="Times New Roman" w:hAnsi="Times New Roman"/>
          <w:sz w:val="24"/>
          <w:szCs w:val="24"/>
          <w:lang w:val="uk-UA"/>
        </w:rPr>
        <w:t xml:space="preserve">Виготовлений </w:t>
      </w:r>
      <w:proofErr w:type="spellStart"/>
      <w:r w:rsidR="00C014D5" w:rsidRPr="008660D1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="008660D1" w:rsidRPr="008660D1">
        <w:rPr>
          <w:sz w:val="24"/>
          <w:szCs w:val="24"/>
          <w:lang w:val="uk-UA"/>
        </w:rPr>
        <w:t xml:space="preserve">  </w:t>
      </w:r>
      <w:r w:rsidR="008660D1" w:rsidRPr="008660D1">
        <w:rPr>
          <w:rFonts w:ascii="Times New Roman" w:hAnsi="Times New Roman" w:cs="Times New Roman"/>
          <w:sz w:val="24"/>
          <w:szCs w:val="24"/>
          <w:lang w:val="uk-UA"/>
        </w:rPr>
        <w:t>землеустрою щодо організації території земельної частки (паю)</w:t>
      </w:r>
      <w:r w:rsidR="00C014D5" w:rsidRPr="008660D1">
        <w:rPr>
          <w:rFonts w:ascii="Times New Roman" w:hAnsi="Times New Roman" w:cs="Times New Roman"/>
          <w:sz w:val="24"/>
          <w:szCs w:val="24"/>
          <w:lang w:val="uk-UA"/>
        </w:rPr>
        <w:t xml:space="preserve"> подати на затвердження для подальшого оформлення права власності на земельну ділянку частку (пай).</w:t>
      </w:r>
    </w:p>
    <w:p w14:paraId="0B06C3C8" w14:textId="14F716CB" w:rsidR="006F6B17" w:rsidRDefault="00C014D5" w:rsidP="00C014D5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         3</w:t>
      </w:r>
      <w:r w:rsidR="009107A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 xml:space="preserve">. </w:t>
      </w:r>
      <w:r w:rsidR="0015630C" w:rsidRPr="009107AB">
        <w:rPr>
          <w:rFonts w:ascii="Times New Roman" w:hAnsi="Times New Roman" w:cs="Times New Roman"/>
          <w:color w:val="000000"/>
          <w:sz w:val="24"/>
          <w:szCs w:val="24"/>
          <w:lang w:val="uk-UA" w:eastAsia="ru-RU"/>
        </w:rPr>
        <w:t>Контроль за виконанням розпорядження покласти на заступника начальника Балаклійської міської військової адміністрації Тетяну ГРУНСЬКУ.</w:t>
      </w:r>
    </w:p>
    <w:p w14:paraId="1D918C93" w14:textId="77777777" w:rsidR="00FC622C" w:rsidRPr="00853CC6" w:rsidRDefault="00FC622C" w:rsidP="00853CC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3CAB0BA" w14:textId="77777777" w:rsidR="0015630C" w:rsidRPr="00C014D5" w:rsidRDefault="0015630C" w:rsidP="0015630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C014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Начальник міської </w:t>
      </w:r>
    </w:p>
    <w:p w14:paraId="41EABACB" w14:textId="2576269C" w:rsidR="006E72DE" w:rsidRPr="00C014D5" w:rsidRDefault="0015630C" w:rsidP="00892AAF">
      <w:pPr>
        <w:spacing w:after="0" w:line="240" w:lineRule="auto"/>
        <w:jc w:val="both"/>
        <w:rPr>
          <w:sz w:val="24"/>
          <w:szCs w:val="24"/>
          <w:lang w:val="uk-UA"/>
        </w:rPr>
      </w:pPr>
      <w:r w:rsidRPr="00C014D5">
        <w:rPr>
          <w:rFonts w:ascii="Times New Roman" w:hAnsi="Times New Roman" w:cs="Times New Roman"/>
          <w:b/>
          <w:sz w:val="24"/>
          <w:szCs w:val="24"/>
          <w:lang w:val="uk-UA"/>
        </w:rPr>
        <w:t>військової адміністрації</w:t>
      </w:r>
      <w:r w:rsidRPr="00C014D5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         </w:t>
      </w:r>
      <w:r w:rsidR="009D6D7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</w:t>
      </w:r>
      <w:r w:rsidRPr="00C014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Віталій КАРАБАНОВ</w:t>
      </w:r>
    </w:p>
    <w:sectPr w:rsidR="006E72DE" w:rsidRPr="00C014D5" w:rsidSect="00D81BC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B7310" w14:textId="77777777" w:rsidR="009B3383" w:rsidRDefault="009B3383" w:rsidP="006F6B17">
      <w:pPr>
        <w:spacing w:after="0" w:line="240" w:lineRule="auto"/>
      </w:pPr>
      <w:r>
        <w:separator/>
      </w:r>
    </w:p>
  </w:endnote>
  <w:endnote w:type="continuationSeparator" w:id="0">
    <w:p w14:paraId="02F16EE5" w14:textId="77777777" w:rsidR="009B3383" w:rsidRDefault="009B3383" w:rsidP="006F6B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7F32C" w14:textId="77777777" w:rsidR="009B3383" w:rsidRDefault="009B3383" w:rsidP="006F6B17">
      <w:pPr>
        <w:spacing w:after="0" w:line="240" w:lineRule="auto"/>
      </w:pPr>
      <w:r>
        <w:separator/>
      </w:r>
    </w:p>
  </w:footnote>
  <w:footnote w:type="continuationSeparator" w:id="0">
    <w:p w14:paraId="3E74B32C" w14:textId="77777777" w:rsidR="009B3383" w:rsidRDefault="009B3383" w:rsidP="006F6B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B3451"/>
    <w:multiLevelType w:val="hybridMultilevel"/>
    <w:tmpl w:val="60F048F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6E3B57"/>
    <w:multiLevelType w:val="hybridMultilevel"/>
    <w:tmpl w:val="0C8A82E4"/>
    <w:lvl w:ilvl="0" w:tplc="CF021F4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732DB7"/>
    <w:multiLevelType w:val="hybridMultilevel"/>
    <w:tmpl w:val="9828C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77E99"/>
    <w:multiLevelType w:val="hybridMultilevel"/>
    <w:tmpl w:val="AAF064B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59251059">
    <w:abstractNumId w:val="1"/>
  </w:num>
  <w:num w:numId="2" w16cid:durableId="843011713">
    <w:abstractNumId w:val="2"/>
  </w:num>
  <w:num w:numId="3" w16cid:durableId="55018967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5957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DFD"/>
    <w:rsid w:val="00017988"/>
    <w:rsid w:val="000256A6"/>
    <w:rsid w:val="0003678F"/>
    <w:rsid w:val="00037FF7"/>
    <w:rsid w:val="000442CA"/>
    <w:rsid w:val="00063412"/>
    <w:rsid w:val="0006650D"/>
    <w:rsid w:val="00070A9F"/>
    <w:rsid w:val="000721FD"/>
    <w:rsid w:val="00081A85"/>
    <w:rsid w:val="00084A62"/>
    <w:rsid w:val="00096A09"/>
    <w:rsid w:val="000A0145"/>
    <w:rsid w:val="000B4B5F"/>
    <w:rsid w:val="000B504C"/>
    <w:rsid w:val="000E76CF"/>
    <w:rsid w:val="000E7D0E"/>
    <w:rsid w:val="00106710"/>
    <w:rsid w:val="001145A3"/>
    <w:rsid w:val="00114F69"/>
    <w:rsid w:val="00117BE5"/>
    <w:rsid w:val="00121496"/>
    <w:rsid w:val="0015630C"/>
    <w:rsid w:val="0016489F"/>
    <w:rsid w:val="001670BD"/>
    <w:rsid w:val="00167668"/>
    <w:rsid w:val="00176E20"/>
    <w:rsid w:val="00181615"/>
    <w:rsid w:val="001A5898"/>
    <w:rsid w:val="001A6327"/>
    <w:rsid w:val="001B5380"/>
    <w:rsid w:val="001C3C1F"/>
    <w:rsid w:val="001C4C0F"/>
    <w:rsid w:val="001D2F2E"/>
    <w:rsid w:val="00222265"/>
    <w:rsid w:val="00223546"/>
    <w:rsid w:val="002254B3"/>
    <w:rsid w:val="0023146C"/>
    <w:rsid w:val="0024029D"/>
    <w:rsid w:val="0025335A"/>
    <w:rsid w:val="002615AC"/>
    <w:rsid w:val="00262562"/>
    <w:rsid w:val="00273061"/>
    <w:rsid w:val="00275B94"/>
    <w:rsid w:val="002A225C"/>
    <w:rsid w:val="002B0D50"/>
    <w:rsid w:val="002B52CA"/>
    <w:rsid w:val="002D46B3"/>
    <w:rsid w:val="002D5D0B"/>
    <w:rsid w:val="002E28F9"/>
    <w:rsid w:val="002F35B7"/>
    <w:rsid w:val="00303CDB"/>
    <w:rsid w:val="003079BA"/>
    <w:rsid w:val="00314760"/>
    <w:rsid w:val="003249DA"/>
    <w:rsid w:val="00325841"/>
    <w:rsid w:val="00326989"/>
    <w:rsid w:val="00327573"/>
    <w:rsid w:val="0033466B"/>
    <w:rsid w:val="00337D73"/>
    <w:rsid w:val="003407AF"/>
    <w:rsid w:val="003463EF"/>
    <w:rsid w:val="00360B3F"/>
    <w:rsid w:val="003B29F9"/>
    <w:rsid w:val="00403D86"/>
    <w:rsid w:val="0040493C"/>
    <w:rsid w:val="00423B59"/>
    <w:rsid w:val="00425978"/>
    <w:rsid w:val="00432D11"/>
    <w:rsid w:val="00437834"/>
    <w:rsid w:val="00452363"/>
    <w:rsid w:val="00460733"/>
    <w:rsid w:val="00460839"/>
    <w:rsid w:val="00465747"/>
    <w:rsid w:val="00467968"/>
    <w:rsid w:val="00471E5D"/>
    <w:rsid w:val="004729B8"/>
    <w:rsid w:val="00480015"/>
    <w:rsid w:val="004A3A3A"/>
    <w:rsid w:val="004C3142"/>
    <w:rsid w:val="004D2A67"/>
    <w:rsid w:val="004D4613"/>
    <w:rsid w:val="00503A24"/>
    <w:rsid w:val="005167D6"/>
    <w:rsid w:val="005522A5"/>
    <w:rsid w:val="00555B93"/>
    <w:rsid w:val="00560AF2"/>
    <w:rsid w:val="0057781C"/>
    <w:rsid w:val="00580DE9"/>
    <w:rsid w:val="00581C1C"/>
    <w:rsid w:val="00584870"/>
    <w:rsid w:val="005848D3"/>
    <w:rsid w:val="00587A59"/>
    <w:rsid w:val="00596897"/>
    <w:rsid w:val="00597635"/>
    <w:rsid w:val="005A273F"/>
    <w:rsid w:val="005A506C"/>
    <w:rsid w:val="005B3278"/>
    <w:rsid w:val="005C4CB4"/>
    <w:rsid w:val="005C7934"/>
    <w:rsid w:val="005D2AE1"/>
    <w:rsid w:val="005D791D"/>
    <w:rsid w:val="005F4789"/>
    <w:rsid w:val="0060264D"/>
    <w:rsid w:val="006059FC"/>
    <w:rsid w:val="00615243"/>
    <w:rsid w:val="00630473"/>
    <w:rsid w:val="0063586C"/>
    <w:rsid w:val="006A5A1A"/>
    <w:rsid w:val="006C6055"/>
    <w:rsid w:val="006D0DB0"/>
    <w:rsid w:val="006D31B3"/>
    <w:rsid w:val="006D6B28"/>
    <w:rsid w:val="006E72DE"/>
    <w:rsid w:val="006F0621"/>
    <w:rsid w:val="006F6B17"/>
    <w:rsid w:val="00733163"/>
    <w:rsid w:val="007344B0"/>
    <w:rsid w:val="007373BD"/>
    <w:rsid w:val="00785E13"/>
    <w:rsid w:val="007A4764"/>
    <w:rsid w:val="007B51C7"/>
    <w:rsid w:val="007C41AC"/>
    <w:rsid w:val="007D3C57"/>
    <w:rsid w:val="007D407F"/>
    <w:rsid w:val="007E078B"/>
    <w:rsid w:val="007F2262"/>
    <w:rsid w:val="0080448A"/>
    <w:rsid w:val="00815FFF"/>
    <w:rsid w:val="00816E4E"/>
    <w:rsid w:val="00845739"/>
    <w:rsid w:val="00853CC6"/>
    <w:rsid w:val="00854DFB"/>
    <w:rsid w:val="008660D1"/>
    <w:rsid w:val="00877401"/>
    <w:rsid w:val="00891C16"/>
    <w:rsid w:val="00892AAF"/>
    <w:rsid w:val="008930E5"/>
    <w:rsid w:val="008A689D"/>
    <w:rsid w:val="008B1E53"/>
    <w:rsid w:val="008C1619"/>
    <w:rsid w:val="008D0C38"/>
    <w:rsid w:val="008E5872"/>
    <w:rsid w:val="008E65CF"/>
    <w:rsid w:val="008F2E8A"/>
    <w:rsid w:val="009107AB"/>
    <w:rsid w:val="0091486C"/>
    <w:rsid w:val="0091493A"/>
    <w:rsid w:val="00916F4C"/>
    <w:rsid w:val="009175B3"/>
    <w:rsid w:val="00946087"/>
    <w:rsid w:val="00965A70"/>
    <w:rsid w:val="00971F4E"/>
    <w:rsid w:val="00975AC0"/>
    <w:rsid w:val="009850E5"/>
    <w:rsid w:val="009A4382"/>
    <w:rsid w:val="009B3383"/>
    <w:rsid w:val="009D1F3F"/>
    <w:rsid w:val="009D6D7B"/>
    <w:rsid w:val="009E3C28"/>
    <w:rsid w:val="009E3D6C"/>
    <w:rsid w:val="00A12336"/>
    <w:rsid w:val="00A12F5B"/>
    <w:rsid w:val="00A23DCF"/>
    <w:rsid w:val="00A24FD4"/>
    <w:rsid w:val="00A40613"/>
    <w:rsid w:val="00A63D2C"/>
    <w:rsid w:val="00A66E1B"/>
    <w:rsid w:val="00A816E2"/>
    <w:rsid w:val="00A9173E"/>
    <w:rsid w:val="00A91DFD"/>
    <w:rsid w:val="00AA47F9"/>
    <w:rsid w:val="00AB48A2"/>
    <w:rsid w:val="00AC6774"/>
    <w:rsid w:val="00AD3826"/>
    <w:rsid w:val="00AE4BCF"/>
    <w:rsid w:val="00AE6E75"/>
    <w:rsid w:val="00AF16A7"/>
    <w:rsid w:val="00AF65C0"/>
    <w:rsid w:val="00B00B54"/>
    <w:rsid w:val="00B07A6F"/>
    <w:rsid w:val="00B124A0"/>
    <w:rsid w:val="00B20B1E"/>
    <w:rsid w:val="00B219B3"/>
    <w:rsid w:val="00B347BF"/>
    <w:rsid w:val="00B402C1"/>
    <w:rsid w:val="00B708E4"/>
    <w:rsid w:val="00B80E4A"/>
    <w:rsid w:val="00BA6B9A"/>
    <w:rsid w:val="00BB2C40"/>
    <w:rsid w:val="00BB475E"/>
    <w:rsid w:val="00BD7323"/>
    <w:rsid w:val="00BE455E"/>
    <w:rsid w:val="00C014D5"/>
    <w:rsid w:val="00C04597"/>
    <w:rsid w:val="00C07C76"/>
    <w:rsid w:val="00C311AD"/>
    <w:rsid w:val="00C718D0"/>
    <w:rsid w:val="00C7420C"/>
    <w:rsid w:val="00C74BE9"/>
    <w:rsid w:val="00CA3A80"/>
    <w:rsid w:val="00CB24F2"/>
    <w:rsid w:val="00CD20D0"/>
    <w:rsid w:val="00CD3349"/>
    <w:rsid w:val="00CD7BC3"/>
    <w:rsid w:val="00CD7E57"/>
    <w:rsid w:val="00CE2C7F"/>
    <w:rsid w:val="00CF1B47"/>
    <w:rsid w:val="00D07BF2"/>
    <w:rsid w:val="00D122AD"/>
    <w:rsid w:val="00D14708"/>
    <w:rsid w:val="00D31EFD"/>
    <w:rsid w:val="00D45204"/>
    <w:rsid w:val="00D554FD"/>
    <w:rsid w:val="00D70CE0"/>
    <w:rsid w:val="00D72130"/>
    <w:rsid w:val="00D723E8"/>
    <w:rsid w:val="00D73D66"/>
    <w:rsid w:val="00D80BCF"/>
    <w:rsid w:val="00D81BC7"/>
    <w:rsid w:val="00D95293"/>
    <w:rsid w:val="00DA185E"/>
    <w:rsid w:val="00DB0456"/>
    <w:rsid w:val="00DB5EF0"/>
    <w:rsid w:val="00DC3733"/>
    <w:rsid w:val="00DC67B5"/>
    <w:rsid w:val="00DC6BC4"/>
    <w:rsid w:val="00DE0FFE"/>
    <w:rsid w:val="00DF1314"/>
    <w:rsid w:val="00DF193D"/>
    <w:rsid w:val="00DF6254"/>
    <w:rsid w:val="00E07A9A"/>
    <w:rsid w:val="00E200DC"/>
    <w:rsid w:val="00E20A92"/>
    <w:rsid w:val="00E25461"/>
    <w:rsid w:val="00E312E8"/>
    <w:rsid w:val="00E339FD"/>
    <w:rsid w:val="00E50AB0"/>
    <w:rsid w:val="00E524A4"/>
    <w:rsid w:val="00E57363"/>
    <w:rsid w:val="00E61997"/>
    <w:rsid w:val="00E64ED2"/>
    <w:rsid w:val="00E654AF"/>
    <w:rsid w:val="00E66559"/>
    <w:rsid w:val="00E66A2C"/>
    <w:rsid w:val="00E70D79"/>
    <w:rsid w:val="00E8203A"/>
    <w:rsid w:val="00E87112"/>
    <w:rsid w:val="00E95C9F"/>
    <w:rsid w:val="00EB6633"/>
    <w:rsid w:val="00EC3429"/>
    <w:rsid w:val="00EC63AF"/>
    <w:rsid w:val="00ED33B8"/>
    <w:rsid w:val="00EE10B1"/>
    <w:rsid w:val="00EE64C2"/>
    <w:rsid w:val="00F0167A"/>
    <w:rsid w:val="00F070A9"/>
    <w:rsid w:val="00F11BF1"/>
    <w:rsid w:val="00F13C51"/>
    <w:rsid w:val="00F206AA"/>
    <w:rsid w:val="00F23B02"/>
    <w:rsid w:val="00F3519D"/>
    <w:rsid w:val="00F43960"/>
    <w:rsid w:val="00F533DE"/>
    <w:rsid w:val="00F67EAD"/>
    <w:rsid w:val="00F7017A"/>
    <w:rsid w:val="00F85144"/>
    <w:rsid w:val="00F900EE"/>
    <w:rsid w:val="00F969B9"/>
    <w:rsid w:val="00FB42FB"/>
    <w:rsid w:val="00FC06C1"/>
    <w:rsid w:val="00FC2533"/>
    <w:rsid w:val="00FC33EC"/>
    <w:rsid w:val="00FC622C"/>
    <w:rsid w:val="00FE21DB"/>
    <w:rsid w:val="00FF3A9E"/>
    <w:rsid w:val="00FF5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49215E0"/>
  <w15:chartTrackingRefBased/>
  <w15:docId w15:val="{A90CDEF1-DBB0-4808-92F2-9D68D885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5E13"/>
    <w:pPr>
      <w:spacing w:after="200" w:line="276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3">
    <w:name w:val="heading 3"/>
    <w:basedOn w:val="a"/>
    <w:next w:val="a"/>
    <w:link w:val="30"/>
    <w:uiPriority w:val="9"/>
    <w:unhideWhenUsed/>
    <w:qFormat/>
    <w:rsid w:val="00423B5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5E13"/>
    <w:pPr>
      <w:spacing w:after="0" w:line="240" w:lineRule="auto"/>
    </w:pPr>
    <w:rPr>
      <w:rFonts w:ascii="Calibri" w:eastAsia="Calibri" w:hAnsi="Calibri" w:cs="SimSun"/>
      <w:kern w:val="0"/>
      <w:lang w:val="ru-RU"/>
      <w14:ligatures w14:val="none"/>
    </w:rPr>
  </w:style>
  <w:style w:type="paragraph" w:styleId="a4">
    <w:name w:val="List Paragraph"/>
    <w:basedOn w:val="a"/>
    <w:uiPriority w:val="34"/>
    <w:qFormat/>
    <w:rsid w:val="00081A8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qFormat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7">
    <w:name w:val="footer"/>
    <w:basedOn w:val="a"/>
    <w:link w:val="a8"/>
    <w:uiPriority w:val="99"/>
    <w:unhideWhenUsed/>
    <w:rsid w:val="006F6B1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F6B17"/>
    <w:rPr>
      <w:rFonts w:ascii="Calibri" w:eastAsia="Calibri" w:hAnsi="Calibri" w:cs="SimSun"/>
      <w:kern w:val="0"/>
      <w:lang w:val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AF1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F16A7"/>
    <w:rPr>
      <w:rFonts w:ascii="Segoe UI" w:eastAsia="Calibri" w:hAnsi="Segoe UI" w:cs="Segoe UI"/>
      <w:kern w:val="0"/>
      <w:sz w:val="18"/>
      <w:szCs w:val="18"/>
      <w:lang w:val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423B59"/>
    <w:rPr>
      <w:rFonts w:ascii="Calibri Light" w:eastAsia="Times New Roman" w:hAnsi="Calibri Light" w:cs="Times New Roman"/>
      <w:b/>
      <w:bCs/>
      <w:kern w:val="0"/>
      <w:sz w:val="26"/>
      <w:szCs w:val="26"/>
      <w:lang w:val="ru-RU" w:eastAsia="ru-RU"/>
      <w14:ligatures w14:val="none"/>
    </w:rPr>
  </w:style>
  <w:style w:type="paragraph" w:styleId="ab">
    <w:name w:val="Body Text Indent"/>
    <w:basedOn w:val="a"/>
    <w:link w:val="ac"/>
    <w:qFormat/>
    <w:rsid w:val="00423B59"/>
    <w:pPr>
      <w:widowControl w:val="0"/>
      <w:suppressAutoHyphens/>
      <w:spacing w:after="0" w:line="240" w:lineRule="auto"/>
      <w:ind w:firstLine="851"/>
    </w:pPr>
    <w:rPr>
      <w:rFonts w:ascii="Times New Roman" w:eastAsia="Lucida Sans Unicode" w:hAnsi="Times New Roman" w:cs="Times New Roman"/>
      <w:sz w:val="24"/>
      <w:szCs w:val="20"/>
      <w:lang w:val="uk-UA" w:eastAsia="ru-RU"/>
    </w:rPr>
  </w:style>
  <w:style w:type="character" w:customStyle="1" w:styleId="ac">
    <w:name w:val="Основной текст с отступом Знак"/>
    <w:basedOn w:val="a0"/>
    <w:link w:val="ab"/>
    <w:rsid w:val="00423B59"/>
    <w:rPr>
      <w:rFonts w:ascii="Times New Roman" w:eastAsia="Lucida Sans Unicode" w:hAnsi="Times New Roman" w:cs="Times New Roman"/>
      <w:kern w:val="0"/>
      <w:sz w:val="24"/>
      <w:szCs w:val="20"/>
      <w:lang w:eastAsia="ru-RU"/>
      <w14:ligatures w14:val="none"/>
    </w:rPr>
  </w:style>
  <w:style w:type="character" w:styleId="ad">
    <w:name w:val="Hyperlink"/>
    <w:qFormat/>
    <w:rsid w:val="00423B59"/>
    <w:rPr>
      <w:rFonts w:ascii="Calibri" w:eastAsia="Times New Roman" w:hAnsi="Calibri" w:cs="Times New Roman"/>
      <w:color w:val="0000FF"/>
      <w:u w:val="single"/>
    </w:rPr>
  </w:style>
  <w:style w:type="character" w:customStyle="1" w:styleId="1">
    <w:name w:val="Верхний колонтитул Знак1"/>
    <w:uiPriority w:val="99"/>
    <w:qFormat/>
    <w:locked/>
    <w:rsid w:val="00423B59"/>
  </w:style>
  <w:style w:type="paragraph" w:styleId="ae">
    <w:name w:val="Normal (Web)"/>
    <w:basedOn w:val="a"/>
    <w:uiPriority w:val="99"/>
    <w:unhideWhenUsed/>
    <w:rsid w:val="00423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character" w:styleId="af">
    <w:name w:val="annotation reference"/>
    <w:basedOn w:val="a0"/>
    <w:rsid w:val="00F3519D"/>
    <w:rPr>
      <w:rFonts w:ascii="Times New Roman" w:eastAsia="SimSun" w:hAnsi="Times New Roman" w:cs="Times New Roman"/>
      <w:sz w:val="16"/>
      <w:szCs w:val="16"/>
    </w:rPr>
  </w:style>
  <w:style w:type="paragraph" w:styleId="af0">
    <w:name w:val="annotation text"/>
    <w:basedOn w:val="a"/>
    <w:link w:val="af1"/>
    <w:rsid w:val="00D80BCF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customStyle="1" w:styleId="af1">
    <w:name w:val="Текст примечания Знак"/>
    <w:basedOn w:val="a0"/>
    <w:link w:val="af0"/>
    <w:rsid w:val="00D80BCF"/>
    <w:rPr>
      <w:rFonts w:ascii="Times New Roman" w:eastAsia="SimSun" w:hAnsi="Times New Roman" w:cs="Times New Roman"/>
      <w:kern w:val="0"/>
      <w:sz w:val="20"/>
      <w:szCs w:val="20"/>
      <w:lang w:val="ru-RU"/>
      <w14:ligatures w14:val="none"/>
    </w:rPr>
  </w:style>
  <w:style w:type="paragraph" w:customStyle="1" w:styleId="5">
    <w:name w:val="заголовок 5"/>
    <w:basedOn w:val="a"/>
    <w:next w:val="a"/>
    <w:rsid w:val="00C014D5"/>
    <w:pPr>
      <w:keepNext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5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1785</Words>
  <Characters>1019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Admin</cp:lastModifiedBy>
  <cp:revision>2</cp:revision>
  <cp:lastPrinted>2026-03-31T11:37:00Z</cp:lastPrinted>
  <dcterms:created xsi:type="dcterms:W3CDTF">2026-04-20T07:20:00Z</dcterms:created>
  <dcterms:modified xsi:type="dcterms:W3CDTF">2026-04-20T07:20:00Z</dcterms:modified>
</cp:coreProperties>
</file>