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B62B4" w:rsidRDefault="003E2ACB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 березня </w:t>
      </w:r>
      <w:r w:rsidR="003266E3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 202</w:t>
      </w:r>
      <w:r w:rsidR="00663033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CA7FE9">
        <w:rPr>
          <w:sz w:val="28"/>
          <w:szCs w:val="28"/>
          <w:lang w:val="uk-UA"/>
        </w:rPr>
        <w:t xml:space="preserve">         </w:t>
      </w:r>
      <w:r w:rsidR="00663033">
        <w:rPr>
          <w:sz w:val="28"/>
          <w:szCs w:val="28"/>
          <w:lang w:val="uk-UA"/>
        </w:rPr>
        <w:t xml:space="preserve">      </w:t>
      </w:r>
      <w:r w:rsidR="001A6F9F">
        <w:rPr>
          <w:sz w:val="28"/>
          <w:szCs w:val="28"/>
          <w:lang w:val="uk-UA"/>
        </w:rPr>
        <w:t xml:space="preserve">м. </w:t>
      </w:r>
      <w:proofErr w:type="spellStart"/>
      <w:r w:rsidR="001A6F9F">
        <w:rPr>
          <w:sz w:val="28"/>
          <w:szCs w:val="28"/>
          <w:lang w:val="uk-UA"/>
        </w:rPr>
        <w:t>Балаклія</w:t>
      </w:r>
      <w:proofErr w:type="spellEnd"/>
      <w:r w:rsidR="001A6F9F">
        <w:rPr>
          <w:sz w:val="28"/>
          <w:szCs w:val="28"/>
          <w:lang w:val="uk-UA"/>
        </w:rPr>
        <w:t xml:space="preserve">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</w:t>
      </w:r>
      <w:r w:rsidR="00663033">
        <w:rPr>
          <w:sz w:val="28"/>
          <w:szCs w:val="28"/>
          <w:lang w:val="uk-UA"/>
        </w:rPr>
        <w:t xml:space="preserve">     </w:t>
      </w:r>
      <w:r w:rsidR="001A6F9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419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:rsidR="00142437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</w:t>
      </w:r>
      <w:r w:rsidR="00663033">
        <w:rPr>
          <w:b/>
          <w:noProof/>
          <w:sz w:val="24"/>
          <w:szCs w:val="24"/>
          <w:lang w:val="uk-UA"/>
        </w:rPr>
        <w:t xml:space="preserve"> </w:t>
      </w:r>
      <w:r>
        <w:rPr>
          <w:b/>
          <w:noProof/>
          <w:sz w:val="24"/>
          <w:szCs w:val="24"/>
          <w:lang w:val="uk-UA"/>
        </w:rPr>
        <w:t xml:space="preserve">КСП </w:t>
      </w:r>
      <w:r w:rsidR="00663033">
        <w:rPr>
          <w:b/>
          <w:noProof/>
          <w:sz w:val="24"/>
          <w:szCs w:val="24"/>
          <w:lang w:val="uk-UA"/>
        </w:rPr>
        <w:t>«Рассвет»</w:t>
      </w:r>
      <w:r w:rsidR="004F180A" w:rsidRPr="004F180A">
        <w:rPr>
          <w:sz w:val="24"/>
          <w:szCs w:val="24"/>
          <w:lang w:val="uk-UA"/>
        </w:rPr>
        <w:t xml:space="preserve">                       </w:t>
      </w:r>
    </w:p>
    <w:p w:rsidR="00A44670" w:rsidRPr="004F180A" w:rsidRDefault="00A44670" w:rsidP="004F180A">
      <w:pPr>
        <w:numPr>
          <w:ilvl w:val="12"/>
          <w:numId w:val="0"/>
        </w:numPr>
        <w:ind w:right="4818"/>
        <w:jc w:val="both"/>
        <w:rPr>
          <w:b/>
          <w:sz w:val="24"/>
          <w:szCs w:val="24"/>
          <w:lang w:val="uk-UA"/>
        </w:rPr>
      </w:pPr>
    </w:p>
    <w:p w:rsidR="00375B45" w:rsidRPr="004F180A" w:rsidRDefault="004F180A" w:rsidP="00F22DA5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EE03AD">
        <w:rPr>
          <w:bCs/>
          <w:iCs/>
          <w:sz w:val="24"/>
          <w:szCs w:val="24"/>
          <w:lang w:val="uk-UA"/>
        </w:rPr>
        <w:t>--------------------------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663033">
        <w:rPr>
          <w:bCs/>
          <w:iCs/>
          <w:sz w:val="24"/>
          <w:szCs w:val="24"/>
          <w:lang w:val="uk-UA"/>
        </w:rPr>
        <w:t xml:space="preserve">16.02.2026 </w:t>
      </w:r>
      <w:r w:rsidR="00F22DA5">
        <w:rPr>
          <w:bCs/>
          <w:iCs/>
          <w:sz w:val="24"/>
          <w:szCs w:val="24"/>
          <w:lang w:val="uk-UA"/>
        </w:rPr>
        <w:t xml:space="preserve"> 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</w:t>
      </w:r>
      <w:r w:rsidR="00663033">
        <w:rPr>
          <w:bCs/>
          <w:iCs/>
          <w:sz w:val="24"/>
          <w:szCs w:val="24"/>
          <w:lang w:val="uk-UA"/>
        </w:rPr>
        <w:t>земельних ділянок сільськогосподарського призначення під польовими дорогами</w:t>
      </w:r>
      <w:r w:rsidR="003A6D9A">
        <w:rPr>
          <w:bCs/>
          <w:iCs/>
          <w:sz w:val="24"/>
          <w:szCs w:val="24"/>
          <w:lang w:val="uk-UA"/>
        </w:rPr>
        <w:t>,</w:t>
      </w:r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EE03AD">
        <w:rPr>
          <w:color w:val="000000"/>
          <w:spacing w:val="-6"/>
          <w:sz w:val="24"/>
          <w:szCs w:val="24"/>
          <w:lang w:val="uk-UA"/>
        </w:rPr>
        <w:t>----------------------------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>. 4, 6, 10, 15 Закону України «Про правовий режим воєнного стану»,  Указом Пр</w:t>
      </w:r>
      <w:r w:rsidR="00663033">
        <w:rPr>
          <w:sz w:val="24"/>
          <w:szCs w:val="24"/>
          <w:lang w:val="uk-UA"/>
        </w:rPr>
        <w:t>езидента України від 24.02.2022</w:t>
      </w:r>
      <w:r w:rsidR="00CA7FE9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434FB5">
        <w:rPr>
          <w:sz w:val="24"/>
          <w:szCs w:val="24"/>
          <w:lang w:val="uk-UA"/>
        </w:rPr>
        <w:t xml:space="preserve"> 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</w:t>
      </w:r>
      <w:r w:rsidR="00663033">
        <w:rPr>
          <w:sz w:val="24"/>
          <w:szCs w:val="24"/>
          <w:lang w:val="uk-UA"/>
        </w:rPr>
        <w:t xml:space="preserve">                          </w:t>
      </w:r>
      <w:r w:rsidR="00434FB5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>розпорядженням Пр</w:t>
      </w:r>
      <w:r w:rsidR="00663033">
        <w:rPr>
          <w:sz w:val="24"/>
          <w:szCs w:val="24"/>
          <w:lang w:val="uk-UA"/>
        </w:rPr>
        <w:t>езидента України від 04.10.2022</w:t>
      </w:r>
      <w:r w:rsidR="00486555">
        <w:rPr>
          <w:sz w:val="24"/>
          <w:szCs w:val="24"/>
          <w:lang w:val="uk-UA"/>
        </w:rPr>
        <w:t xml:space="preserve"> </w:t>
      </w:r>
      <w:r w:rsidR="00663033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 xml:space="preserve">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України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:rsidR="001A3698" w:rsidRDefault="0019036F" w:rsidP="00F32CC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</w:t>
      </w:r>
      <w:r w:rsidR="00EE03AD">
        <w:rPr>
          <w:sz w:val="24"/>
          <w:szCs w:val="24"/>
          <w:lang w:val="uk-UA"/>
        </w:rPr>
        <w:t>-----------------------------------</w:t>
      </w:r>
      <w:r w:rsidR="00327BAA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земельних ділянок сільськогосподарського призначення </w:t>
      </w:r>
      <w:r w:rsidR="00663033">
        <w:rPr>
          <w:sz w:val="24"/>
          <w:szCs w:val="24"/>
          <w:lang w:val="uk-UA"/>
        </w:rPr>
        <w:t>під польовими дорогами</w:t>
      </w:r>
      <w:r>
        <w:rPr>
          <w:sz w:val="24"/>
          <w:szCs w:val="24"/>
          <w:lang w:val="uk-UA"/>
        </w:rPr>
        <w:t xml:space="preserve">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 w:rsidR="001132F1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663033">
        <w:rPr>
          <w:color w:val="000000"/>
          <w:sz w:val="24"/>
          <w:szCs w:val="24"/>
          <w:lang w:val="uk-UA"/>
        </w:rPr>
        <w:t xml:space="preserve">, </w:t>
      </w:r>
      <w:r w:rsidR="00F32CCD">
        <w:rPr>
          <w:color w:val="000000"/>
          <w:sz w:val="24"/>
          <w:szCs w:val="24"/>
          <w:lang w:val="uk-UA"/>
        </w:rPr>
        <w:t xml:space="preserve">орієнтовною площею </w:t>
      </w:r>
      <w:r w:rsidR="00EE03AD">
        <w:rPr>
          <w:color w:val="000000"/>
          <w:sz w:val="24"/>
          <w:szCs w:val="24"/>
          <w:lang w:val="uk-UA"/>
        </w:rPr>
        <w:t>-------------------------------</w:t>
      </w:r>
      <w:r w:rsidR="00663033">
        <w:rPr>
          <w:color w:val="000000"/>
          <w:sz w:val="24"/>
          <w:szCs w:val="24"/>
          <w:lang w:val="uk-UA"/>
        </w:rPr>
        <w:t xml:space="preserve"> га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F32CCD" w:rsidRPr="00663033" w:rsidRDefault="00CF710B" w:rsidP="00663033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F32CCD">
        <w:rPr>
          <w:sz w:val="24"/>
          <w:szCs w:val="24"/>
          <w:lang w:val="uk-UA"/>
        </w:rPr>
        <w:t xml:space="preserve"> Замовити 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</w:t>
      </w:r>
      <w:r w:rsidR="00EE03AD">
        <w:rPr>
          <w:sz w:val="24"/>
          <w:szCs w:val="24"/>
          <w:lang w:val="uk-UA"/>
        </w:rPr>
        <w:t>-------------------------------</w:t>
      </w:r>
      <w:r w:rsidR="00327BAA">
        <w:rPr>
          <w:sz w:val="24"/>
          <w:szCs w:val="24"/>
          <w:lang w:val="uk-UA"/>
        </w:rPr>
        <w:t>,</w:t>
      </w:r>
      <w:r w:rsidR="00663033">
        <w:rPr>
          <w:sz w:val="24"/>
          <w:szCs w:val="24"/>
          <w:lang w:val="uk-UA"/>
        </w:rPr>
        <w:t xml:space="preserve"> земельних ділянок сільськогосподарського призначення під польовими дорогами, які </w:t>
      </w:r>
      <w:r w:rsidR="00663033" w:rsidRPr="0019036F">
        <w:rPr>
          <w:color w:val="000000"/>
          <w:sz w:val="24"/>
          <w:szCs w:val="24"/>
          <w:lang w:val="uk-UA"/>
        </w:rPr>
        <w:t>розташован</w:t>
      </w:r>
      <w:r w:rsidR="00663033">
        <w:rPr>
          <w:color w:val="000000"/>
          <w:sz w:val="24"/>
          <w:szCs w:val="24"/>
          <w:lang w:val="uk-UA"/>
        </w:rPr>
        <w:t>і</w:t>
      </w:r>
      <w:r w:rsidR="00663033"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 w:rsidR="00663033">
        <w:rPr>
          <w:color w:val="000000"/>
          <w:sz w:val="24"/>
          <w:szCs w:val="24"/>
          <w:lang w:val="uk-UA"/>
        </w:rPr>
        <w:t xml:space="preserve"> </w:t>
      </w:r>
      <w:r w:rsidR="00663033"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663033">
        <w:rPr>
          <w:color w:val="000000"/>
          <w:sz w:val="24"/>
          <w:szCs w:val="24"/>
          <w:lang w:val="uk-UA"/>
        </w:rPr>
        <w:t xml:space="preserve"> міської </w:t>
      </w:r>
      <w:r w:rsidR="00663033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663033">
        <w:rPr>
          <w:color w:val="000000"/>
          <w:sz w:val="24"/>
          <w:szCs w:val="24"/>
          <w:lang w:val="uk-UA"/>
        </w:rPr>
        <w:t xml:space="preserve">, орієнтовною площею </w:t>
      </w:r>
      <w:r w:rsidR="00EE03AD">
        <w:rPr>
          <w:color w:val="000000"/>
          <w:sz w:val="24"/>
          <w:szCs w:val="24"/>
          <w:lang w:val="uk-UA"/>
        </w:rPr>
        <w:t>-------------------------------</w:t>
      </w:r>
      <w:bookmarkStart w:id="1" w:name="_GoBack"/>
      <w:bookmarkEnd w:id="1"/>
      <w:r w:rsidR="00663033">
        <w:rPr>
          <w:color w:val="000000"/>
          <w:sz w:val="24"/>
          <w:szCs w:val="24"/>
          <w:lang w:val="uk-UA"/>
        </w:rPr>
        <w:t xml:space="preserve"> га (площа буде уточнена під час виготовлення технічної документації). </w:t>
      </w:r>
    </w:p>
    <w:p w:rsidR="00A44670" w:rsidRDefault="00411595" w:rsidP="0066303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</w:t>
      </w:r>
      <w:r w:rsidR="00663033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663033">
        <w:rPr>
          <w:bCs/>
          <w:iCs/>
          <w:color w:val="000000"/>
          <w:sz w:val="24"/>
          <w:szCs w:val="24"/>
          <w:lang w:val="uk-UA"/>
        </w:rPr>
        <w:t xml:space="preserve">. 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1A3698" w:rsidRDefault="001A3698" w:rsidP="009B584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міської         </w:t>
      </w:r>
    </w:p>
    <w:p w:rsidR="001A3698" w:rsidRDefault="001A3698" w:rsidP="001A3698">
      <w:pPr>
        <w:jc w:val="both"/>
        <w:rPr>
          <w:bCs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Віталій КАРАБАНОВ</w:t>
      </w:r>
      <w:r>
        <w:rPr>
          <w:bCs/>
          <w:sz w:val="24"/>
          <w:szCs w:val="24"/>
          <w:lang w:val="uk-UA"/>
        </w:rPr>
        <w:t xml:space="preserve"> </w:t>
      </w:r>
    </w:p>
    <w:sectPr w:rsidR="001A3698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01" w:rsidRDefault="00E62701">
      <w:r>
        <w:separator/>
      </w:r>
    </w:p>
  </w:endnote>
  <w:endnote w:type="continuationSeparator" w:id="0">
    <w:p w:rsidR="00E62701" w:rsidRDefault="00E6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01" w:rsidRDefault="00E62701">
      <w:r>
        <w:separator/>
      </w:r>
    </w:p>
  </w:footnote>
  <w:footnote w:type="continuationSeparator" w:id="0">
    <w:p w:rsidR="00E62701" w:rsidRDefault="00E6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40573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427CD"/>
    <w:rsid w:val="000444B1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132F1"/>
    <w:rsid w:val="00134FE4"/>
    <w:rsid w:val="0014219C"/>
    <w:rsid w:val="00142437"/>
    <w:rsid w:val="001653E9"/>
    <w:rsid w:val="00165472"/>
    <w:rsid w:val="001856CA"/>
    <w:rsid w:val="0019036F"/>
    <w:rsid w:val="001A3698"/>
    <w:rsid w:val="001A6F9F"/>
    <w:rsid w:val="001A775B"/>
    <w:rsid w:val="001B5919"/>
    <w:rsid w:val="001C57DF"/>
    <w:rsid w:val="001F5AEA"/>
    <w:rsid w:val="001F6341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266E3"/>
    <w:rsid w:val="00327BAA"/>
    <w:rsid w:val="0033049C"/>
    <w:rsid w:val="00375B45"/>
    <w:rsid w:val="00397324"/>
    <w:rsid w:val="003A6D9A"/>
    <w:rsid w:val="003A76D6"/>
    <w:rsid w:val="003B49C9"/>
    <w:rsid w:val="003C5505"/>
    <w:rsid w:val="003E29B6"/>
    <w:rsid w:val="003E2ACB"/>
    <w:rsid w:val="003E308A"/>
    <w:rsid w:val="003E3517"/>
    <w:rsid w:val="003E4572"/>
    <w:rsid w:val="00411595"/>
    <w:rsid w:val="00424834"/>
    <w:rsid w:val="00434FB5"/>
    <w:rsid w:val="00437C2D"/>
    <w:rsid w:val="00440575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814EB"/>
    <w:rsid w:val="00587B2F"/>
    <w:rsid w:val="005A24E1"/>
    <w:rsid w:val="005A5E5F"/>
    <w:rsid w:val="005B4AB0"/>
    <w:rsid w:val="005C04DF"/>
    <w:rsid w:val="005C4621"/>
    <w:rsid w:val="005E23EB"/>
    <w:rsid w:val="005E4003"/>
    <w:rsid w:val="005E5EC1"/>
    <w:rsid w:val="005F1F6E"/>
    <w:rsid w:val="00607AEE"/>
    <w:rsid w:val="0064495C"/>
    <w:rsid w:val="00663033"/>
    <w:rsid w:val="0067738F"/>
    <w:rsid w:val="00687DD6"/>
    <w:rsid w:val="006B13C1"/>
    <w:rsid w:val="006D3017"/>
    <w:rsid w:val="006E5E1B"/>
    <w:rsid w:val="0070715E"/>
    <w:rsid w:val="00710D14"/>
    <w:rsid w:val="007271B1"/>
    <w:rsid w:val="00742245"/>
    <w:rsid w:val="00747684"/>
    <w:rsid w:val="00765373"/>
    <w:rsid w:val="007733D5"/>
    <w:rsid w:val="00793094"/>
    <w:rsid w:val="007B23DD"/>
    <w:rsid w:val="007D3DFC"/>
    <w:rsid w:val="007F19B5"/>
    <w:rsid w:val="007F7B83"/>
    <w:rsid w:val="008029B5"/>
    <w:rsid w:val="008071B0"/>
    <w:rsid w:val="0081218B"/>
    <w:rsid w:val="008179A1"/>
    <w:rsid w:val="00823DD6"/>
    <w:rsid w:val="00825121"/>
    <w:rsid w:val="008318EA"/>
    <w:rsid w:val="00897BB5"/>
    <w:rsid w:val="008C2EB2"/>
    <w:rsid w:val="008E7A91"/>
    <w:rsid w:val="00906647"/>
    <w:rsid w:val="00907DE0"/>
    <w:rsid w:val="00931127"/>
    <w:rsid w:val="00942A01"/>
    <w:rsid w:val="009463B5"/>
    <w:rsid w:val="00954955"/>
    <w:rsid w:val="009607A4"/>
    <w:rsid w:val="00967E2C"/>
    <w:rsid w:val="00993867"/>
    <w:rsid w:val="00996D44"/>
    <w:rsid w:val="009B5845"/>
    <w:rsid w:val="009C5621"/>
    <w:rsid w:val="009D4796"/>
    <w:rsid w:val="009D6EC2"/>
    <w:rsid w:val="00A372D3"/>
    <w:rsid w:val="00A44670"/>
    <w:rsid w:val="00A80401"/>
    <w:rsid w:val="00AC7FC7"/>
    <w:rsid w:val="00AE75C1"/>
    <w:rsid w:val="00AF5BCB"/>
    <w:rsid w:val="00B170A9"/>
    <w:rsid w:val="00B35A81"/>
    <w:rsid w:val="00B37D9F"/>
    <w:rsid w:val="00B539C7"/>
    <w:rsid w:val="00B5536A"/>
    <w:rsid w:val="00B7248C"/>
    <w:rsid w:val="00B82F83"/>
    <w:rsid w:val="00BA27D3"/>
    <w:rsid w:val="00BE4975"/>
    <w:rsid w:val="00BF4062"/>
    <w:rsid w:val="00C16887"/>
    <w:rsid w:val="00C16E5A"/>
    <w:rsid w:val="00C2150E"/>
    <w:rsid w:val="00C31507"/>
    <w:rsid w:val="00C92160"/>
    <w:rsid w:val="00CA7FE9"/>
    <w:rsid w:val="00CB2A96"/>
    <w:rsid w:val="00CB62B4"/>
    <w:rsid w:val="00CF710B"/>
    <w:rsid w:val="00D11103"/>
    <w:rsid w:val="00D37319"/>
    <w:rsid w:val="00D42177"/>
    <w:rsid w:val="00D64989"/>
    <w:rsid w:val="00D81093"/>
    <w:rsid w:val="00DA792A"/>
    <w:rsid w:val="00DB36A0"/>
    <w:rsid w:val="00DD7E97"/>
    <w:rsid w:val="00DE1EFB"/>
    <w:rsid w:val="00E030C4"/>
    <w:rsid w:val="00E047D1"/>
    <w:rsid w:val="00E244AA"/>
    <w:rsid w:val="00E40AAB"/>
    <w:rsid w:val="00E62701"/>
    <w:rsid w:val="00E70789"/>
    <w:rsid w:val="00EA086D"/>
    <w:rsid w:val="00EE03AD"/>
    <w:rsid w:val="00F10338"/>
    <w:rsid w:val="00F22DA5"/>
    <w:rsid w:val="00F32CCD"/>
    <w:rsid w:val="00F42720"/>
    <w:rsid w:val="00F717AE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D4757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6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C5621"/>
    <w:rPr>
      <w:rFonts w:ascii="Times New Roman" w:eastAsia="SimSun" w:hAnsi="Times New Roman" w:cs="Times New Roman"/>
      <w:lang w:val="ru-RU" w:eastAsia="ru-RU"/>
    </w:rPr>
  </w:style>
  <w:style w:type="paragraph" w:styleId="ab">
    <w:name w:val="Normal (Web)"/>
    <w:basedOn w:val="a"/>
    <w:uiPriority w:val="99"/>
    <w:unhideWhenUsed/>
    <w:rsid w:val="009C5621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c">
    <w:name w:val="Body Text Indent"/>
    <w:basedOn w:val="a"/>
    <w:link w:val="ad"/>
    <w:qFormat/>
    <w:rsid w:val="009C562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d">
    <w:name w:val="Основной текст с отступом Знак"/>
    <w:basedOn w:val="a0"/>
    <w:link w:val="ac"/>
    <w:rsid w:val="009C562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A22-B179-4DDB-BBC5-59034B95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139</cp:revision>
  <cp:lastPrinted>2026-02-25T09:12:00Z</cp:lastPrinted>
  <dcterms:created xsi:type="dcterms:W3CDTF">2023-04-26T08:32:00Z</dcterms:created>
  <dcterms:modified xsi:type="dcterms:W3CDTF">2026-03-03T13:36:00Z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