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134659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FE57C5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09.02.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A354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295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9E5947" w:rsidRDefault="00255719" w:rsidP="009E5947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bookmarkStart w:id="0" w:name="_Hlk160098914"/>
      <w:r w:rsidR="009E5947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затвердження Плану розміщення </w:t>
      </w:r>
    </w:p>
    <w:p w:rsidR="009E5947" w:rsidRDefault="009E5947" w:rsidP="009E5947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блоків гаражів в місті Балаклія </w:t>
      </w:r>
    </w:p>
    <w:p w:rsidR="005A6ADA" w:rsidRDefault="009E5947" w:rsidP="009E5947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в районі вулиця Соборна, 109</w:t>
      </w:r>
    </w:p>
    <w:bookmarkEnd w:id="0"/>
    <w:p w:rsidR="005A6ADA" w:rsidRDefault="005A6ADA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A6ADA" w:rsidRDefault="005A6ADA" w:rsidP="005A6ADA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723E8" w:rsidRDefault="005A6ADA" w:rsidP="005A6AD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56C56">
        <w:rPr>
          <w:rFonts w:ascii="Times New Roman" w:hAnsi="Times New Roman" w:cs="Times New Roman"/>
          <w:bCs/>
          <w:sz w:val="24"/>
          <w:szCs w:val="24"/>
          <w:lang w:val="uk-UA"/>
        </w:rPr>
        <w:t>З метою впорядкування</w:t>
      </w:r>
      <w:r w:rsidR="009036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9E594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присвоєння адрес зблокованим гаражам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місті Балаклія Ізюмського району Харківської області для реєстрації об’єктів нерухомого майна в Державному реєстрі речових прав на нерухоме майно, враховуючи фактичне розташування </w:t>
      </w:r>
      <w:r w:rsidR="009E5947">
        <w:rPr>
          <w:rFonts w:ascii="Times New Roman" w:hAnsi="Times New Roman" w:cs="Times New Roman"/>
          <w:bCs/>
          <w:sz w:val="24"/>
          <w:szCs w:val="24"/>
          <w:lang w:val="uk-UA"/>
        </w:rPr>
        <w:t>споруд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9036A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</w:t>
      </w:r>
      <w:r w:rsidRPr="002A28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Законом України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 xml:space="preserve">  «Про правовий режим воєнного стану», </w:t>
      </w:r>
      <w:r w:rsidRPr="002A28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28BD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Pr="002A28BD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Pr="002A28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В.Карабанова начальником Балаклійської міської військової адміністрації Ізюмського району Харківської області»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 від 16.11.2022 № 2777</w:t>
      </w:r>
      <w:r w:rsidRPr="002A28B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-IX,</w:t>
      </w:r>
      <w:r w:rsidRPr="002A28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>статтями 30, 59 Закону України «Про місцеве самоврядування в Україні»,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«Про регулювання містобудівної діяльності», </w:t>
      </w:r>
      <w:r w:rsidRPr="002A28BD">
        <w:rPr>
          <w:rFonts w:ascii="Times New Roman" w:hAnsi="Times New Roman" w:cs="Times New Roman"/>
          <w:sz w:val="24"/>
          <w:szCs w:val="24"/>
          <w:lang w:val="uk-UA"/>
        </w:rPr>
        <w:t xml:space="preserve">Порядком присвоєння адрес об’єктам будівництва, об’єктам нерухомого майна, затвердженим постановою Кабінету Міністрів України від 07.07.2021 № 690, </w:t>
      </w:r>
    </w:p>
    <w:p w:rsidR="00D723E8" w:rsidRDefault="00D723E8" w:rsidP="00D723E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723E8" w:rsidRPr="00A97426" w:rsidRDefault="00D723E8" w:rsidP="005A6A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73E4">
        <w:rPr>
          <w:rFonts w:ascii="Times New Roman" w:hAnsi="Times New Roman" w:cs="Times New Roman"/>
          <w:b/>
          <w:sz w:val="28"/>
          <w:szCs w:val="28"/>
          <w:lang w:val="uk-UA"/>
        </w:rPr>
        <w:t>ЗОБОВ’ЯЗУЮ:</w:t>
      </w:r>
    </w:p>
    <w:p w:rsidR="009E1F74" w:rsidRDefault="009E5947" w:rsidP="009E1F74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z w:val="24"/>
          <w:szCs w:val="24"/>
          <w:lang w:val="uk-UA" w:eastAsia="ru-RU"/>
        </w:rPr>
      </w:pPr>
      <w:r w:rsidRPr="009E1F74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План розміщення блоків гаражів в місті Балаклія  </w:t>
      </w:r>
      <w:r w:rsidRPr="009E1F7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Ізюмського району Харківської області </w:t>
      </w:r>
      <w:r w:rsidRPr="009E1F74">
        <w:rPr>
          <w:rFonts w:ascii="Times New Roman" w:hAnsi="Times New Roman" w:cs="Times New Roman"/>
          <w:sz w:val="24"/>
          <w:szCs w:val="24"/>
          <w:lang w:val="uk-UA"/>
        </w:rPr>
        <w:t>в районі вулиця Соборна, 109</w:t>
      </w:r>
      <w:r w:rsidR="009E1F74" w:rsidRPr="009E1F74">
        <w:rPr>
          <w:rFonts w:ascii="Times New Roman" w:hAnsi="Times New Roman" w:cs="Times New Roman"/>
          <w:sz w:val="24"/>
          <w:szCs w:val="24"/>
          <w:lang w:val="uk-UA"/>
        </w:rPr>
        <w:t xml:space="preserve"> з присвоєнням адреси: Україна, Харківська область, Ізюмський район, місто Балаклія, вулиця Соборна, 109-Г.</w:t>
      </w:r>
      <w:r w:rsidR="009E1F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E5947" w:rsidRPr="009E1F74" w:rsidRDefault="009E1F74" w:rsidP="009E1F74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SimSun" w:hAnsi="Times New Roman" w:cs="Times New Roman"/>
          <w:bCs/>
          <w:sz w:val="24"/>
          <w:szCs w:val="24"/>
          <w:lang w:val="uk-UA" w:eastAsia="ru-RU"/>
        </w:rPr>
      </w:pPr>
      <w:r w:rsidRPr="009E1F7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E1F74">
        <w:rPr>
          <w:rFonts w:ascii="Times New Roman" w:eastAsia="SimSun" w:hAnsi="Times New Roman" w:cs="Times New Roman"/>
          <w:bCs/>
          <w:sz w:val="24"/>
          <w:szCs w:val="24"/>
          <w:lang w:val="uk-UA" w:eastAsia="ru-RU"/>
        </w:rPr>
        <w:t>ідділу земельних відносин, містобудування, архітектури та державного архітектурно-будівельного контролю</w:t>
      </w:r>
      <w:r w:rsidRPr="009E1F74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апарату виконавчого комітету Балаклійської міської ради Харківської області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, </w:t>
      </w:r>
      <w:r w:rsidR="0048413C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Відділу з надання 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адміністративних послуг </w:t>
      </w:r>
      <w:r w:rsidR="0048413C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апарату виконавчого комітету 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Балаклійської міської ради </w:t>
      </w:r>
      <w:r w:rsidRPr="009E1F74">
        <w:rPr>
          <w:rFonts w:ascii="Times New Roman" w:eastAsia="SimSun" w:hAnsi="Times New Roman" w:cs="Times New Roman"/>
          <w:sz w:val="24"/>
          <w:szCs w:val="24"/>
          <w:lang w:val="uk-UA" w:eastAsia="ru-RU"/>
        </w:rPr>
        <w:t>Харківської області</w:t>
      </w:r>
      <w:r w:rsidR="0048413C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(ЦНАП)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>, Комунальному підприємству Балаклійське бюро технічної інвентаризації</w:t>
      </w:r>
      <w:r w:rsidR="00A0174B">
        <w:rPr>
          <w:rFonts w:ascii="Times New Roman" w:eastAsia="SimSun" w:hAnsi="Times New Roman" w:cs="Times New Roman"/>
          <w:sz w:val="24"/>
          <w:szCs w:val="24"/>
          <w:lang w:val="uk-UA" w:eastAsia="ru-RU"/>
        </w:rPr>
        <w:t>, що є комунальним підприємством Балаклійської міської ради,</w:t>
      </w:r>
      <w:r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враховувати дане розпорядження в роботі. </w:t>
      </w:r>
    </w:p>
    <w:p w:rsidR="00D723E8" w:rsidRPr="009E5947" w:rsidRDefault="00D723E8" w:rsidP="009E5947">
      <w:pPr>
        <w:pStyle w:val="ab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eastAsia="Calibri"/>
          <w:szCs w:val="24"/>
          <w:lang w:eastAsia="en-US"/>
        </w:rPr>
      </w:pPr>
      <w:r w:rsidRPr="009E5947">
        <w:rPr>
          <w:color w:val="000000" w:themeColor="text1"/>
          <w:szCs w:val="24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EC7FFD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BB475E"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EC7FFD">
        <w:rPr>
          <w:rFonts w:ascii="Times New Roman" w:hAnsi="Times New Roman" w:cs="Times New Roman"/>
          <w:b/>
          <w:sz w:val="28"/>
          <w:szCs w:val="28"/>
          <w:lang w:val="uk-UA"/>
        </w:rPr>
        <w:t>Віталій КАРАБАНОВ</w:t>
      </w:r>
    </w:p>
    <w:p w:rsidR="00AD3826" w:rsidRDefault="00AD3826" w:rsidP="00F969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AD3826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59" w:rsidRDefault="00134659" w:rsidP="006F6B17">
      <w:pPr>
        <w:spacing w:after="0" w:line="240" w:lineRule="auto"/>
      </w:pPr>
      <w:r>
        <w:separator/>
      </w:r>
    </w:p>
  </w:endnote>
  <w:endnote w:type="continuationSeparator" w:id="0">
    <w:p w:rsidR="00134659" w:rsidRDefault="00134659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59" w:rsidRDefault="00134659" w:rsidP="006F6B17">
      <w:pPr>
        <w:spacing w:after="0" w:line="240" w:lineRule="auto"/>
      </w:pPr>
      <w:r>
        <w:separator/>
      </w:r>
    </w:p>
  </w:footnote>
  <w:footnote w:type="continuationSeparator" w:id="0">
    <w:p w:rsidR="00134659" w:rsidRDefault="00134659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623E5AA8"/>
    <w:lvl w:ilvl="0" w:tplc="5D483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63412"/>
    <w:rsid w:val="0006650D"/>
    <w:rsid w:val="00070A9F"/>
    <w:rsid w:val="000721FD"/>
    <w:rsid w:val="00081A85"/>
    <w:rsid w:val="00084A62"/>
    <w:rsid w:val="00096A09"/>
    <w:rsid w:val="000A0145"/>
    <w:rsid w:val="000B4B5F"/>
    <w:rsid w:val="000B504C"/>
    <w:rsid w:val="000E76CF"/>
    <w:rsid w:val="000F2C65"/>
    <w:rsid w:val="00106710"/>
    <w:rsid w:val="001145A3"/>
    <w:rsid w:val="00114F69"/>
    <w:rsid w:val="00117BE5"/>
    <w:rsid w:val="00134659"/>
    <w:rsid w:val="0016489F"/>
    <w:rsid w:val="001670BD"/>
    <w:rsid w:val="00167668"/>
    <w:rsid w:val="00176E20"/>
    <w:rsid w:val="00181615"/>
    <w:rsid w:val="001A5898"/>
    <w:rsid w:val="001A6327"/>
    <w:rsid w:val="001C3C1F"/>
    <w:rsid w:val="001C4C0F"/>
    <w:rsid w:val="00222265"/>
    <w:rsid w:val="00223546"/>
    <w:rsid w:val="002254B3"/>
    <w:rsid w:val="0023146C"/>
    <w:rsid w:val="0024029D"/>
    <w:rsid w:val="0025335A"/>
    <w:rsid w:val="00255719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5841"/>
    <w:rsid w:val="00326989"/>
    <w:rsid w:val="00327573"/>
    <w:rsid w:val="0033466B"/>
    <w:rsid w:val="00337D73"/>
    <w:rsid w:val="003407AF"/>
    <w:rsid w:val="003463EF"/>
    <w:rsid w:val="00360B3F"/>
    <w:rsid w:val="00382C92"/>
    <w:rsid w:val="003B29F9"/>
    <w:rsid w:val="0040493C"/>
    <w:rsid w:val="00423B59"/>
    <w:rsid w:val="00425978"/>
    <w:rsid w:val="00432D11"/>
    <w:rsid w:val="00437834"/>
    <w:rsid w:val="00452363"/>
    <w:rsid w:val="00460839"/>
    <w:rsid w:val="00465C7A"/>
    <w:rsid w:val="00471E5D"/>
    <w:rsid w:val="004729B8"/>
    <w:rsid w:val="00480015"/>
    <w:rsid w:val="0048413C"/>
    <w:rsid w:val="004A3A3A"/>
    <w:rsid w:val="004C3142"/>
    <w:rsid w:val="004D2A67"/>
    <w:rsid w:val="004D4613"/>
    <w:rsid w:val="00503A24"/>
    <w:rsid w:val="005167D6"/>
    <w:rsid w:val="00527364"/>
    <w:rsid w:val="005522A5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A6ADA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25DCA"/>
    <w:rsid w:val="00630473"/>
    <w:rsid w:val="0063586C"/>
    <w:rsid w:val="00645F2C"/>
    <w:rsid w:val="006512E3"/>
    <w:rsid w:val="006649B6"/>
    <w:rsid w:val="006A0322"/>
    <w:rsid w:val="006A5A1A"/>
    <w:rsid w:val="006D31B3"/>
    <w:rsid w:val="006D6B28"/>
    <w:rsid w:val="006E72DE"/>
    <w:rsid w:val="006F0621"/>
    <w:rsid w:val="006F6B17"/>
    <w:rsid w:val="007344B0"/>
    <w:rsid w:val="007373BD"/>
    <w:rsid w:val="00785E13"/>
    <w:rsid w:val="007A4764"/>
    <w:rsid w:val="007B51C7"/>
    <w:rsid w:val="007C41AC"/>
    <w:rsid w:val="007D407F"/>
    <w:rsid w:val="007F2262"/>
    <w:rsid w:val="0080448A"/>
    <w:rsid w:val="00815FFF"/>
    <w:rsid w:val="00816E4E"/>
    <w:rsid w:val="00845739"/>
    <w:rsid w:val="00853CC6"/>
    <w:rsid w:val="00854DFB"/>
    <w:rsid w:val="00877401"/>
    <w:rsid w:val="00891C16"/>
    <w:rsid w:val="00891C8C"/>
    <w:rsid w:val="008930E5"/>
    <w:rsid w:val="008A689D"/>
    <w:rsid w:val="008B1E53"/>
    <w:rsid w:val="008C1619"/>
    <w:rsid w:val="008D0C38"/>
    <w:rsid w:val="008E5872"/>
    <w:rsid w:val="008E65CF"/>
    <w:rsid w:val="008F2E8A"/>
    <w:rsid w:val="009036A4"/>
    <w:rsid w:val="0091486C"/>
    <w:rsid w:val="0091493A"/>
    <w:rsid w:val="00916F4C"/>
    <w:rsid w:val="00946087"/>
    <w:rsid w:val="00965A70"/>
    <w:rsid w:val="00971F4E"/>
    <w:rsid w:val="009850E5"/>
    <w:rsid w:val="009A4382"/>
    <w:rsid w:val="009E1F74"/>
    <w:rsid w:val="009E3C28"/>
    <w:rsid w:val="009E3D6C"/>
    <w:rsid w:val="009E5947"/>
    <w:rsid w:val="00A0174B"/>
    <w:rsid w:val="00A12336"/>
    <w:rsid w:val="00A12F5B"/>
    <w:rsid w:val="00A16EF8"/>
    <w:rsid w:val="00A23DCF"/>
    <w:rsid w:val="00A24FD4"/>
    <w:rsid w:val="00A354D8"/>
    <w:rsid w:val="00A40613"/>
    <w:rsid w:val="00A431D1"/>
    <w:rsid w:val="00A4501C"/>
    <w:rsid w:val="00A50EEE"/>
    <w:rsid w:val="00A63D2C"/>
    <w:rsid w:val="00A66E1B"/>
    <w:rsid w:val="00A816E2"/>
    <w:rsid w:val="00A9173E"/>
    <w:rsid w:val="00A91DFD"/>
    <w:rsid w:val="00AA47F9"/>
    <w:rsid w:val="00AB48A2"/>
    <w:rsid w:val="00AB4D97"/>
    <w:rsid w:val="00AC6774"/>
    <w:rsid w:val="00AD3826"/>
    <w:rsid w:val="00AE4BCF"/>
    <w:rsid w:val="00AF16A7"/>
    <w:rsid w:val="00AF65C0"/>
    <w:rsid w:val="00B00B54"/>
    <w:rsid w:val="00B124A0"/>
    <w:rsid w:val="00B20B1E"/>
    <w:rsid w:val="00B219B3"/>
    <w:rsid w:val="00B347BF"/>
    <w:rsid w:val="00B402C1"/>
    <w:rsid w:val="00B64B4D"/>
    <w:rsid w:val="00B708E4"/>
    <w:rsid w:val="00BA6B9A"/>
    <w:rsid w:val="00BB2C40"/>
    <w:rsid w:val="00BB475E"/>
    <w:rsid w:val="00BD7323"/>
    <w:rsid w:val="00BE455E"/>
    <w:rsid w:val="00C04597"/>
    <w:rsid w:val="00C07C76"/>
    <w:rsid w:val="00C311AD"/>
    <w:rsid w:val="00C51AD1"/>
    <w:rsid w:val="00C718D0"/>
    <w:rsid w:val="00C7420C"/>
    <w:rsid w:val="00C74BE9"/>
    <w:rsid w:val="00C80404"/>
    <w:rsid w:val="00CA3A80"/>
    <w:rsid w:val="00CB24F2"/>
    <w:rsid w:val="00CD3349"/>
    <w:rsid w:val="00CD7BC3"/>
    <w:rsid w:val="00CD7E57"/>
    <w:rsid w:val="00CE2C7F"/>
    <w:rsid w:val="00CF1B47"/>
    <w:rsid w:val="00CF1E7A"/>
    <w:rsid w:val="00D07BF2"/>
    <w:rsid w:val="00D10E33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85B86"/>
    <w:rsid w:val="00D95293"/>
    <w:rsid w:val="00DA185E"/>
    <w:rsid w:val="00DB0456"/>
    <w:rsid w:val="00DB5EF0"/>
    <w:rsid w:val="00DC3733"/>
    <w:rsid w:val="00DC67B5"/>
    <w:rsid w:val="00DC6BC4"/>
    <w:rsid w:val="00DE0FFE"/>
    <w:rsid w:val="00DE41D4"/>
    <w:rsid w:val="00DF193D"/>
    <w:rsid w:val="00DF2D39"/>
    <w:rsid w:val="00DF6254"/>
    <w:rsid w:val="00E07A9A"/>
    <w:rsid w:val="00E200DC"/>
    <w:rsid w:val="00E20A92"/>
    <w:rsid w:val="00E25461"/>
    <w:rsid w:val="00E312E8"/>
    <w:rsid w:val="00E339FD"/>
    <w:rsid w:val="00E40B8B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4455"/>
    <w:rsid w:val="00EC63AF"/>
    <w:rsid w:val="00EC7FFD"/>
    <w:rsid w:val="00ED33B8"/>
    <w:rsid w:val="00EE10B1"/>
    <w:rsid w:val="00EE27C5"/>
    <w:rsid w:val="00EE64C2"/>
    <w:rsid w:val="00F0167A"/>
    <w:rsid w:val="00F070A9"/>
    <w:rsid w:val="00F11BF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E21DB"/>
    <w:rsid w:val="00FE57C5"/>
    <w:rsid w:val="00FE5EB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B4B47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  <w:style w:type="table" w:styleId="af2">
    <w:name w:val="Table Grid"/>
    <w:basedOn w:val="a1"/>
    <w:uiPriority w:val="39"/>
    <w:rsid w:val="005A6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Dmitro</cp:lastModifiedBy>
  <cp:revision>2</cp:revision>
  <cp:lastPrinted>2026-01-29T07:30:00Z</cp:lastPrinted>
  <dcterms:created xsi:type="dcterms:W3CDTF">2026-02-11T09:49:00Z</dcterms:created>
  <dcterms:modified xsi:type="dcterms:W3CDTF">2026-02-11T09:49:00Z</dcterms:modified>
</cp:coreProperties>
</file>