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C1664" w14:textId="77777777" w:rsidR="00A74975" w:rsidRDefault="002001B9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7F73E120" w14:textId="77777777" w:rsidR="00A74975" w:rsidRDefault="002001B9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1B9090EC" w14:textId="77777777" w:rsidR="00A74975" w:rsidRDefault="002001B9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41470CC" w14:textId="77777777" w:rsidR="00A74975" w:rsidRDefault="002001B9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14:paraId="6F380B63" w14:textId="3E771F64" w:rsidR="00A74975" w:rsidRDefault="00AA0F2C">
      <w:pPr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09 лютого</w:t>
      </w:r>
      <w:r w:rsidR="00AD3357">
        <w:rPr>
          <w:sz w:val="28"/>
          <w:szCs w:val="28"/>
          <w:lang w:val="uk-UA"/>
        </w:rPr>
        <w:t xml:space="preserve"> </w:t>
      </w:r>
      <w:r w:rsidR="00576BE5">
        <w:rPr>
          <w:sz w:val="28"/>
          <w:szCs w:val="28"/>
          <w:lang w:val="uk-UA"/>
        </w:rPr>
        <w:t xml:space="preserve"> </w:t>
      </w:r>
      <w:r w:rsidR="00E91A83">
        <w:rPr>
          <w:sz w:val="28"/>
          <w:szCs w:val="28"/>
          <w:lang w:val="uk-UA"/>
        </w:rPr>
        <w:t>202</w:t>
      </w:r>
      <w:r w:rsidR="007B01F1">
        <w:rPr>
          <w:sz w:val="28"/>
          <w:szCs w:val="28"/>
          <w:lang w:val="uk-UA"/>
        </w:rPr>
        <w:t>6</w:t>
      </w:r>
      <w:r w:rsidR="007A6429">
        <w:rPr>
          <w:sz w:val="28"/>
          <w:szCs w:val="28"/>
          <w:lang w:val="uk-UA"/>
        </w:rPr>
        <w:t xml:space="preserve"> року</w:t>
      </w:r>
      <w:r w:rsidR="002001B9">
        <w:rPr>
          <w:sz w:val="28"/>
          <w:szCs w:val="28"/>
          <w:lang w:val="uk-UA"/>
        </w:rPr>
        <w:t xml:space="preserve"> </w:t>
      </w:r>
      <w:r w:rsidR="002001B9">
        <w:rPr>
          <w:sz w:val="28"/>
          <w:szCs w:val="28"/>
          <w:lang w:val="uk-UA"/>
        </w:rPr>
        <w:tab/>
        <w:t xml:space="preserve">     </w:t>
      </w:r>
      <w:r w:rsidR="00AD3357">
        <w:rPr>
          <w:sz w:val="28"/>
          <w:szCs w:val="28"/>
          <w:lang w:val="uk-UA"/>
        </w:rPr>
        <w:t xml:space="preserve">     </w:t>
      </w:r>
      <w:r w:rsidR="002001B9">
        <w:rPr>
          <w:sz w:val="28"/>
          <w:szCs w:val="28"/>
          <w:lang w:val="uk-UA"/>
        </w:rPr>
        <w:t xml:space="preserve"> </w:t>
      </w:r>
      <w:proofErr w:type="spellStart"/>
      <w:r w:rsidR="002001B9">
        <w:rPr>
          <w:sz w:val="28"/>
          <w:szCs w:val="28"/>
          <w:lang w:val="uk-UA"/>
        </w:rPr>
        <w:t>м.Балаклія</w:t>
      </w:r>
      <w:proofErr w:type="spellEnd"/>
      <w:r w:rsidR="002001B9">
        <w:rPr>
          <w:sz w:val="28"/>
          <w:szCs w:val="28"/>
          <w:lang w:val="uk-UA"/>
        </w:rPr>
        <w:t xml:space="preserve">     </w:t>
      </w:r>
      <w:r w:rsidR="007A6429">
        <w:rPr>
          <w:sz w:val="28"/>
          <w:szCs w:val="28"/>
          <w:lang w:val="uk-UA"/>
        </w:rPr>
        <w:t xml:space="preserve">        </w:t>
      </w:r>
      <w:r w:rsidR="00EC09CB">
        <w:rPr>
          <w:sz w:val="28"/>
          <w:szCs w:val="28"/>
          <w:lang w:val="uk-UA"/>
        </w:rPr>
        <w:t xml:space="preserve">  </w:t>
      </w:r>
      <w:r w:rsidR="007A6429">
        <w:rPr>
          <w:sz w:val="28"/>
          <w:szCs w:val="28"/>
          <w:lang w:val="uk-UA"/>
        </w:rPr>
        <w:t xml:space="preserve">   </w:t>
      </w:r>
      <w:r w:rsidR="0044294C">
        <w:rPr>
          <w:sz w:val="28"/>
          <w:szCs w:val="28"/>
          <w:lang w:val="uk-UA"/>
        </w:rPr>
        <w:t xml:space="preserve">    </w:t>
      </w:r>
      <w:r w:rsidR="00AD3357">
        <w:rPr>
          <w:sz w:val="28"/>
          <w:szCs w:val="28"/>
          <w:lang w:val="uk-UA"/>
        </w:rPr>
        <w:t xml:space="preserve">               </w:t>
      </w:r>
      <w:r w:rsidR="007A6429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</w:t>
      </w:r>
      <w:r w:rsidR="007A6429">
        <w:rPr>
          <w:sz w:val="28"/>
          <w:szCs w:val="28"/>
          <w:lang w:val="uk-UA"/>
        </w:rPr>
        <w:t xml:space="preserve"> </w:t>
      </w:r>
      <w:r w:rsidR="00867306">
        <w:rPr>
          <w:sz w:val="28"/>
          <w:szCs w:val="28"/>
          <w:lang w:val="uk-UA"/>
        </w:rPr>
        <w:t>№</w:t>
      </w:r>
      <w:r w:rsidR="00576BE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307</w:t>
      </w:r>
      <w:r w:rsidR="002001B9">
        <w:rPr>
          <w:sz w:val="28"/>
          <w:szCs w:val="28"/>
          <w:lang w:val="uk-UA"/>
        </w:rPr>
        <w:t xml:space="preserve">                                      </w:t>
      </w:r>
    </w:p>
    <w:p w14:paraId="111AE68A" w14:textId="77777777" w:rsidR="004D53EA" w:rsidRDefault="004D53EA" w:rsidP="007B01F1">
      <w:pPr>
        <w:wordWrap w:val="0"/>
        <w:rPr>
          <w:b/>
          <w:color w:val="000000" w:themeColor="text1"/>
          <w:sz w:val="24"/>
          <w:szCs w:val="24"/>
          <w:lang w:val="uk-UA"/>
        </w:rPr>
      </w:pPr>
    </w:p>
    <w:p w14:paraId="19C2CD5C" w14:textId="5BEF9458" w:rsidR="007B01F1" w:rsidRPr="000D5C4D" w:rsidRDefault="00A21A11" w:rsidP="007B01F1">
      <w:pPr>
        <w:wordWrap w:val="0"/>
        <w:rPr>
          <w:b/>
          <w:color w:val="000000" w:themeColor="text1"/>
          <w:sz w:val="24"/>
          <w:szCs w:val="24"/>
          <w:shd w:val="clear" w:color="auto" w:fill="FFFFFF"/>
          <w:lang w:val="uk-UA"/>
        </w:rPr>
      </w:pPr>
      <w:r w:rsidRPr="000D5C4D">
        <w:rPr>
          <w:b/>
          <w:color w:val="000000" w:themeColor="text1"/>
          <w:sz w:val="24"/>
          <w:szCs w:val="24"/>
          <w:lang w:val="uk-UA"/>
        </w:rPr>
        <w:t xml:space="preserve">Про виготовлення </w:t>
      </w:r>
      <w:proofErr w:type="spellStart"/>
      <w:r w:rsidR="007B01F1" w:rsidRPr="000D5C4D">
        <w:rPr>
          <w:b/>
          <w:color w:val="000000" w:themeColor="text1"/>
          <w:sz w:val="24"/>
          <w:szCs w:val="24"/>
          <w:shd w:val="clear" w:color="auto" w:fill="FFFFFF"/>
        </w:rPr>
        <w:t>Технічн</w:t>
      </w:r>
      <w:r w:rsidR="007B01F1" w:rsidRPr="000D5C4D">
        <w:rPr>
          <w:b/>
          <w:color w:val="000000" w:themeColor="text1"/>
          <w:sz w:val="24"/>
          <w:szCs w:val="24"/>
          <w:shd w:val="clear" w:color="auto" w:fill="FFFFFF"/>
          <w:lang w:val="uk-UA"/>
        </w:rPr>
        <w:t>ої</w:t>
      </w:r>
      <w:proofErr w:type="spellEnd"/>
      <w:r w:rsidR="007B01F1" w:rsidRPr="000D5C4D">
        <w:rPr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7B01F1" w:rsidRPr="000D5C4D">
        <w:rPr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B01F1" w:rsidRPr="000D5C4D">
        <w:rPr>
          <w:b/>
          <w:color w:val="000000" w:themeColor="text1"/>
          <w:sz w:val="24"/>
          <w:szCs w:val="24"/>
          <w:shd w:val="clear" w:color="auto" w:fill="FFFFFF"/>
        </w:rPr>
        <w:t>документаці</w:t>
      </w:r>
      <w:proofErr w:type="spellEnd"/>
      <w:r w:rsidR="007B01F1" w:rsidRPr="000D5C4D">
        <w:rPr>
          <w:b/>
          <w:color w:val="000000" w:themeColor="text1"/>
          <w:sz w:val="24"/>
          <w:szCs w:val="24"/>
          <w:shd w:val="clear" w:color="auto" w:fill="FFFFFF"/>
          <w:lang w:val="uk-UA"/>
        </w:rPr>
        <w:t>ї</w:t>
      </w:r>
    </w:p>
    <w:p w14:paraId="0A545822" w14:textId="5FA7D40E" w:rsidR="007B01F1" w:rsidRPr="000D5C4D" w:rsidRDefault="007B01F1" w:rsidP="007B01F1">
      <w:pPr>
        <w:wordWrap w:val="0"/>
        <w:rPr>
          <w:b/>
          <w:color w:val="000000" w:themeColor="text1"/>
          <w:sz w:val="24"/>
          <w:szCs w:val="24"/>
          <w:shd w:val="clear" w:color="auto" w:fill="FFFFFF"/>
          <w:lang w:val="uk-UA"/>
        </w:rPr>
      </w:pPr>
      <w:proofErr w:type="spellStart"/>
      <w:r w:rsidRPr="000D5C4D">
        <w:rPr>
          <w:b/>
          <w:color w:val="000000" w:themeColor="text1"/>
          <w:sz w:val="24"/>
          <w:szCs w:val="24"/>
          <w:shd w:val="clear" w:color="auto" w:fill="FFFFFF"/>
        </w:rPr>
        <w:t>із</w:t>
      </w:r>
      <w:proofErr w:type="spellEnd"/>
      <w:r w:rsidRPr="000D5C4D">
        <w:rPr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D5C4D">
        <w:rPr>
          <w:b/>
          <w:color w:val="000000" w:themeColor="text1"/>
          <w:sz w:val="24"/>
          <w:szCs w:val="24"/>
          <w:shd w:val="clear" w:color="auto" w:fill="FFFFFF"/>
        </w:rPr>
        <w:t>землеустрою</w:t>
      </w:r>
      <w:proofErr w:type="spellEnd"/>
      <w:r w:rsidRPr="000D5C4D">
        <w:rPr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D5C4D">
        <w:rPr>
          <w:b/>
          <w:color w:val="000000" w:themeColor="text1"/>
          <w:sz w:val="24"/>
          <w:szCs w:val="24"/>
          <w:shd w:val="clear" w:color="auto" w:fill="FFFFFF"/>
        </w:rPr>
        <w:t>щодо</w:t>
      </w:r>
      <w:proofErr w:type="spellEnd"/>
      <w:r w:rsidRPr="000D5C4D">
        <w:rPr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D5C4D">
        <w:rPr>
          <w:b/>
          <w:color w:val="000000" w:themeColor="text1"/>
          <w:sz w:val="24"/>
          <w:szCs w:val="24"/>
          <w:shd w:val="clear" w:color="auto" w:fill="FFFFFF"/>
        </w:rPr>
        <w:t>встановлення</w:t>
      </w:r>
      <w:proofErr w:type="spellEnd"/>
      <w:r w:rsidRPr="000D5C4D">
        <w:rPr>
          <w:b/>
          <w:color w:val="000000" w:themeColor="text1"/>
          <w:sz w:val="24"/>
          <w:szCs w:val="24"/>
          <w:shd w:val="clear" w:color="auto" w:fill="FFFFFF"/>
        </w:rPr>
        <w:t xml:space="preserve"> меж </w:t>
      </w:r>
    </w:p>
    <w:p w14:paraId="4EBE76B6" w14:textId="3208F288" w:rsidR="007B01F1" w:rsidRPr="000D5C4D" w:rsidRDefault="007B01F1" w:rsidP="007B01F1">
      <w:pPr>
        <w:wordWrap w:val="0"/>
        <w:rPr>
          <w:b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D5C4D">
        <w:rPr>
          <w:b/>
          <w:color w:val="000000" w:themeColor="text1"/>
          <w:sz w:val="24"/>
          <w:szCs w:val="24"/>
          <w:shd w:val="clear" w:color="auto" w:fill="FFFFFF"/>
        </w:rPr>
        <w:t>частин</w:t>
      </w:r>
      <w:proofErr w:type="spellEnd"/>
      <w:r w:rsidRPr="000D5C4D">
        <w:rPr>
          <w:b/>
          <w:color w:val="000000" w:themeColor="text1"/>
          <w:sz w:val="24"/>
          <w:szCs w:val="24"/>
          <w:shd w:val="clear" w:color="auto" w:fill="FFFFFF"/>
          <w:lang w:val="uk-UA"/>
        </w:rPr>
        <w:t>и</w:t>
      </w:r>
      <w:r w:rsidRPr="000D5C4D">
        <w:rPr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D5C4D">
        <w:rPr>
          <w:b/>
          <w:color w:val="000000" w:themeColor="text1"/>
          <w:sz w:val="24"/>
          <w:szCs w:val="24"/>
          <w:shd w:val="clear" w:color="auto" w:fill="FFFFFF"/>
        </w:rPr>
        <w:t>земельної</w:t>
      </w:r>
      <w:proofErr w:type="spellEnd"/>
      <w:r w:rsidRPr="000D5C4D">
        <w:rPr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D5C4D">
        <w:rPr>
          <w:b/>
          <w:color w:val="000000" w:themeColor="text1"/>
          <w:sz w:val="24"/>
          <w:szCs w:val="24"/>
          <w:shd w:val="clear" w:color="auto" w:fill="FFFFFF"/>
        </w:rPr>
        <w:t>ділянки</w:t>
      </w:r>
      <w:proofErr w:type="spellEnd"/>
      <w:r w:rsidRPr="000D5C4D">
        <w:rPr>
          <w:b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gramStart"/>
      <w:r w:rsidRPr="000D5C4D">
        <w:rPr>
          <w:b/>
          <w:color w:val="000000" w:themeColor="text1"/>
          <w:sz w:val="24"/>
          <w:szCs w:val="24"/>
          <w:shd w:val="clear" w:color="auto" w:fill="FFFFFF"/>
        </w:rPr>
        <w:t>на яку</w:t>
      </w:r>
      <w:proofErr w:type="gramEnd"/>
      <w:r w:rsidRPr="000D5C4D">
        <w:rPr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65C6E3F2" w14:textId="2A5FBB28" w:rsidR="007B01F1" w:rsidRPr="000D5C4D" w:rsidRDefault="007B01F1" w:rsidP="007B01F1">
      <w:pPr>
        <w:wordWrap w:val="0"/>
        <w:rPr>
          <w:b/>
          <w:color w:val="000000" w:themeColor="text1"/>
          <w:sz w:val="24"/>
          <w:szCs w:val="24"/>
          <w:shd w:val="clear" w:color="auto" w:fill="FFFFFF"/>
          <w:lang w:val="uk-UA"/>
        </w:rPr>
      </w:pPr>
      <w:proofErr w:type="spellStart"/>
      <w:r w:rsidRPr="000D5C4D">
        <w:rPr>
          <w:b/>
          <w:color w:val="000000" w:themeColor="text1"/>
          <w:sz w:val="24"/>
          <w:szCs w:val="24"/>
          <w:shd w:val="clear" w:color="auto" w:fill="FFFFFF"/>
        </w:rPr>
        <w:t>поширюється</w:t>
      </w:r>
      <w:proofErr w:type="spellEnd"/>
      <w:r w:rsidRPr="000D5C4D">
        <w:rPr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0D5C4D">
        <w:rPr>
          <w:b/>
          <w:color w:val="000000" w:themeColor="text1"/>
          <w:sz w:val="24"/>
          <w:szCs w:val="24"/>
          <w:shd w:val="clear" w:color="auto" w:fill="FFFFFF"/>
        </w:rPr>
        <w:t xml:space="preserve">право </w:t>
      </w:r>
      <w:proofErr w:type="spellStart"/>
      <w:r w:rsidRPr="000D5C4D">
        <w:rPr>
          <w:b/>
          <w:color w:val="000000" w:themeColor="text1"/>
          <w:sz w:val="24"/>
          <w:szCs w:val="24"/>
          <w:shd w:val="clear" w:color="auto" w:fill="FFFFFF"/>
        </w:rPr>
        <w:t>суборенди</w:t>
      </w:r>
      <w:proofErr w:type="spellEnd"/>
      <w:r w:rsidRPr="000D5C4D">
        <w:rPr>
          <w:b/>
          <w:color w:val="000000" w:themeColor="text1"/>
          <w:sz w:val="24"/>
          <w:szCs w:val="24"/>
          <w:shd w:val="clear" w:color="auto" w:fill="FFFFFF"/>
          <w:lang w:val="uk-UA"/>
        </w:rPr>
        <w:t>, сервітуту</w:t>
      </w:r>
    </w:p>
    <w:p w14:paraId="73681893" w14:textId="77777777" w:rsidR="00F375F3" w:rsidRDefault="00F375F3" w:rsidP="00F95B78">
      <w:pPr>
        <w:pStyle w:val="11"/>
        <w:tabs>
          <w:tab w:val="left" w:pos="567"/>
          <w:tab w:val="left" w:pos="3402"/>
          <w:tab w:val="left" w:pos="6804"/>
        </w:tabs>
        <w:jc w:val="both"/>
        <w:rPr>
          <w:bCs/>
          <w:iCs/>
          <w:color w:val="000000" w:themeColor="text1"/>
          <w:sz w:val="24"/>
          <w:szCs w:val="24"/>
        </w:rPr>
      </w:pPr>
    </w:p>
    <w:p w14:paraId="2FDC9EFF" w14:textId="1569E7D8" w:rsidR="00F95B78" w:rsidRPr="000D5C4D" w:rsidRDefault="0077732D" w:rsidP="00F95B78">
      <w:pPr>
        <w:pStyle w:val="11"/>
        <w:tabs>
          <w:tab w:val="left" w:pos="567"/>
          <w:tab w:val="left" w:pos="3402"/>
          <w:tab w:val="left" w:pos="6804"/>
        </w:tabs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0D5C4D">
        <w:rPr>
          <w:bCs/>
          <w:iCs/>
          <w:color w:val="000000" w:themeColor="text1"/>
          <w:sz w:val="24"/>
          <w:szCs w:val="24"/>
        </w:rPr>
        <w:t xml:space="preserve">  </w:t>
      </w:r>
      <w:r w:rsidR="00AD6B99" w:rsidRPr="000D5C4D">
        <w:rPr>
          <w:bCs/>
          <w:iCs/>
          <w:color w:val="000000" w:themeColor="text1"/>
          <w:sz w:val="24"/>
          <w:szCs w:val="24"/>
        </w:rPr>
        <w:t xml:space="preserve">       </w:t>
      </w:r>
      <w:r w:rsidRPr="000D5C4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Розглянувши  </w:t>
      </w:r>
      <w:r w:rsidR="007B01F1" w:rsidRPr="000D5C4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звернення </w:t>
      </w:r>
      <w:r w:rsidR="001A07E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-----------------------------------------</w:t>
      </w:r>
      <w:r w:rsidR="007B01F1" w:rsidRPr="000D5C4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7B01F1" w:rsidRPr="000D5C4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з проханням надати </w:t>
      </w:r>
      <w:r w:rsidR="00A21A11" w:rsidRPr="000D5C4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дозв</w:t>
      </w:r>
      <w:r w:rsidR="007B01F1" w:rsidRPr="000D5C4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іл </w:t>
      </w:r>
      <w:r w:rsidR="00A21A11" w:rsidRPr="000D5C4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на </w:t>
      </w:r>
      <w:r w:rsidR="007B01F1" w:rsidRPr="000D5C4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розроблення </w:t>
      </w:r>
      <w:r w:rsidR="00A21A11" w:rsidRPr="000D5C4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7B01F1" w:rsidRPr="000D5C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Технічної документація із землеустрою щодо встановлення меж частини земельної ділянки, на яку поширюється право суборенди, сервітуту</w:t>
      </w:r>
      <w:r w:rsidRPr="000D5C4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</w:t>
      </w:r>
      <w:r w:rsidR="00A21A11" w:rsidRPr="000D5C4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</w:t>
      </w:r>
      <w:r w:rsidR="00C77DD7" w:rsidRPr="000D5C4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кадастровий номер 6320210100:00:016:0184</w:t>
      </w:r>
      <w:r w:rsidR="008A333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, </w:t>
      </w:r>
      <w:r w:rsidR="00A21A11" w:rsidRPr="000D5C4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розташованої в місті </w:t>
      </w:r>
      <w:proofErr w:type="spellStart"/>
      <w:r w:rsidR="00A21A11" w:rsidRPr="000D5C4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Балаклія</w:t>
      </w:r>
      <w:proofErr w:type="spellEnd"/>
      <w:r w:rsidR="00A21A11" w:rsidRPr="000D5C4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, </w:t>
      </w:r>
      <w:r w:rsidR="00B27443" w:rsidRPr="000D5C4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0D5C4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вул.</w:t>
      </w:r>
      <w:r w:rsidR="00A21A11" w:rsidRPr="000D5C4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C77DD7" w:rsidRPr="000D5C4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Центральна</w:t>
      </w:r>
      <w:r w:rsidR="00A21A11" w:rsidRPr="000D5C4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, </w:t>
      </w:r>
      <w:r w:rsidR="004D53EA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буд. </w:t>
      </w:r>
      <w:r w:rsidRPr="000D5C4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2  </w:t>
      </w:r>
      <w:r w:rsidR="00A21A11" w:rsidRPr="000D5C4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Ізюмського району Хар</w:t>
      </w:r>
      <w:r w:rsidRPr="000D5C4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ківської області</w:t>
      </w:r>
      <w:r w:rsidR="00A21A11" w:rsidRPr="000D5C4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</w:t>
      </w:r>
      <w:r w:rsidRPr="000D5C4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A21A11" w:rsidRPr="000D5C4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E30328" w:rsidRPr="000D5C4D">
        <w:rPr>
          <w:rFonts w:ascii="Times New Roman" w:hAnsi="Times New Roman" w:cs="Times New Roman"/>
          <w:color w:val="000000" w:themeColor="text1"/>
          <w:sz w:val="24"/>
          <w:szCs w:val="24"/>
        </w:rPr>
        <w:t>керуючись</w:t>
      </w:r>
      <w:bookmarkStart w:id="0" w:name="_Hlk167352055"/>
      <w:r w:rsidR="00E30328" w:rsidRPr="000D5C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" w:name="_Hlk170823485"/>
      <w:proofErr w:type="spellStart"/>
      <w:r w:rsidR="00E30328" w:rsidRPr="000D5C4D">
        <w:rPr>
          <w:rFonts w:ascii="Times New Roman" w:hAnsi="Times New Roman" w:cs="Times New Roman"/>
          <w:color w:val="000000" w:themeColor="text1"/>
          <w:sz w:val="24"/>
          <w:szCs w:val="24"/>
        </w:rPr>
        <w:t>ст.ст</w:t>
      </w:r>
      <w:proofErr w:type="spellEnd"/>
      <w:r w:rsidR="00E30328" w:rsidRPr="000D5C4D">
        <w:rPr>
          <w:rFonts w:ascii="Times New Roman" w:hAnsi="Times New Roman" w:cs="Times New Roman"/>
          <w:color w:val="000000" w:themeColor="text1"/>
          <w:sz w:val="24"/>
          <w:szCs w:val="24"/>
        </w:rPr>
        <w:t>. 4, 6, 10, 15 Закону України «Про правовий режим воєнного стану»</w:t>
      </w:r>
      <w:bookmarkEnd w:id="1"/>
      <w:r w:rsidR="00E30328" w:rsidRPr="000D5C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Указом Президента України від 24.02.2022 № 64/2022 «Про введення воєнного стану в Україні» (зі змінами), Указом Президента України від 01.10.2022 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="00E30328" w:rsidRPr="000D5C4D"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>№ 229/2022-рп «</w:t>
      </w:r>
      <w:r w:rsidR="00E30328" w:rsidRPr="000D5C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призначення В. </w:t>
      </w:r>
      <w:proofErr w:type="spellStart"/>
      <w:r w:rsidR="00E30328" w:rsidRPr="000D5C4D">
        <w:rPr>
          <w:rFonts w:ascii="Times New Roman" w:hAnsi="Times New Roman" w:cs="Times New Roman"/>
          <w:color w:val="000000" w:themeColor="text1"/>
          <w:sz w:val="24"/>
          <w:szCs w:val="24"/>
        </w:rPr>
        <w:t>Карабанова</w:t>
      </w:r>
      <w:proofErr w:type="spellEnd"/>
      <w:r w:rsidR="00E30328" w:rsidRPr="000D5C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начальником Балаклійської міської військової адміністрації Ізюмського району Харківської області», постановою Верховної Ради України від 16.11.2022 № 2777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</w:t>
      </w:r>
      <w:bookmarkEnd w:id="0"/>
      <w:r w:rsidR="00E30328" w:rsidRPr="000D5C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27443" w:rsidRPr="000D5C4D">
        <w:rPr>
          <w:rFonts w:ascii="Times New Roman" w:hAnsi="Times New Roman" w:cs="Times New Roman"/>
          <w:color w:val="000000" w:themeColor="text1"/>
          <w:sz w:val="24"/>
          <w:szCs w:val="24"/>
        </w:rPr>
        <w:t>ст.ст</w:t>
      </w:r>
      <w:proofErr w:type="spellEnd"/>
      <w:r w:rsidR="00B27443" w:rsidRPr="000D5C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26, 59 Закону України «Про місцеве </w:t>
      </w:r>
      <w:r w:rsidR="00E1469B" w:rsidRPr="000D5C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самоврядування в Україні», </w:t>
      </w:r>
      <w:r w:rsidR="00B27443" w:rsidRPr="000D5C4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="00F95B78" w:rsidRPr="000D5C4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ст.ст</w:t>
      </w:r>
      <w:proofErr w:type="spellEnd"/>
      <w:r w:rsidR="00F95B78" w:rsidRPr="000D5C4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. 12, 93, 122  </w:t>
      </w:r>
      <w:r w:rsidR="00F95B78" w:rsidRPr="000D5C4D">
        <w:rPr>
          <w:rStyle w:val="af4"/>
          <w:rFonts w:ascii="Times New Roman" w:hAnsi="Times New Roman" w:cs="Times New Roman"/>
          <w:b w:val="0"/>
          <w:color w:val="000000" w:themeColor="text1"/>
          <w:sz w:val="24"/>
          <w:szCs w:val="24"/>
        </w:rPr>
        <w:t>Земельного кодексу  України</w:t>
      </w:r>
      <w:r w:rsidR="00F95B78" w:rsidRPr="000D5C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</w:t>
      </w:r>
      <w:r w:rsidR="00F95B78" w:rsidRPr="000D5C4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ст. 8 Законом України “Про оренду землі”</w:t>
      </w:r>
      <w:r w:rsidR="00F95B78" w:rsidRPr="000D5C4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1469B" w:rsidRPr="000D5C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1469B" w:rsidRPr="000D5C4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ст.ст</w:t>
      </w:r>
      <w:proofErr w:type="spellEnd"/>
      <w:r w:rsidR="00E1469B" w:rsidRPr="000D5C4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. 25, </w:t>
      </w:r>
      <w:r w:rsidR="00F375F3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55, </w:t>
      </w:r>
      <w:r w:rsidR="00E1469B" w:rsidRPr="000D5C4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55</w:t>
      </w:r>
      <w:r w:rsidR="00E1469B" w:rsidRPr="000D5C4D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vertAlign w:val="superscript"/>
        </w:rPr>
        <w:t>1</w:t>
      </w:r>
      <w:r w:rsidR="00E1469B" w:rsidRPr="000D5C4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Закону України «Про землеустрій»</w:t>
      </w:r>
      <w:r w:rsidR="00E1469B" w:rsidRPr="000D5C4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673ED" w:rsidRPr="000D5C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A673ED" w:rsidRPr="000D5C4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ст.ст</w:t>
      </w:r>
      <w:proofErr w:type="spellEnd"/>
      <w:r w:rsidR="00A673ED" w:rsidRPr="000D5C4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. 21, 24 Закону України «Про Державний земельний кадастр»</w:t>
      </w:r>
      <w:r w:rsidR="00A673ED" w:rsidRPr="000D5C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95B78" w:rsidRPr="000D5C4D">
        <w:rPr>
          <w:rFonts w:ascii="Times New Roman" w:hAnsi="Times New Roman" w:cs="Times New Roman"/>
          <w:color w:val="000000" w:themeColor="text1"/>
          <w:sz w:val="24"/>
          <w:szCs w:val="24"/>
        </w:rPr>
        <w:t>з метою раціонального та ефективного використання земельних ресурсів,</w:t>
      </w:r>
    </w:p>
    <w:p w14:paraId="3DCC714E" w14:textId="77777777" w:rsidR="00F95B78" w:rsidRPr="000D5C4D" w:rsidRDefault="00F95B78" w:rsidP="00F95B78">
      <w:pPr>
        <w:ind w:firstLine="567"/>
        <w:jc w:val="both"/>
        <w:rPr>
          <w:color w:val="000000" w:themeColor="text1"/>
          <w:sz w:val="24"/>
          <w:szCs w:val="24"/>
          <w:lang w:val="uk-UA"/>
        </w:rPr>
      </w:pPr>
    </w:p>
    <w:p w14:paraId="4CEB4866" w14:textId="5041DC0B" w:rsidR="00F375F3" w:rsidRDefault="00A21A11" w:rsidP="00F375F3">
      <w:pPr>
        <w:tabs>
          <w:tab w:val="left" w:pos="567"/>
          <w:tab w:val="left" w:pos="4395"/>
        </w:tabs>
        <w:ind w:firstLine="567"/>
        <w:jc w:val="both"/>
        <w:rPr>
          <w:b/>
          <w:bCs/>
          <w:color w:val="000000" w:themeColor="text1"/>
          <w:sz w:val="24"/>
          <w:szCs w:val="24"/>
          <w:lang w:val="uk-UA"/>
        </w:rPr>
      </w:pPr>
      <w:r w:rsidRPr="000D5C4D">
        <w:rPr>
          <w:b/>
          <w:bCs/>
          <w:color w:val="000000" w:themeColor="text1"/>
          <w:sz w:val="24"/>
          <w:szCs w:val="24"/>
          <w:lang w:val="uk-UA"/>
        </w:rPr>
        <w:t>ЗОБОВ'ЯЗУЮ:</w:t>
      </w:r>
    </w:p>
    <w:p w14:paraId="09A37A26" w14:textId="77777777" w:rsidR="00F375F3" w:rsidRPr="000D5C4D" w:rsidRDefault="00F375F3" w:rsidP="00F375F3">
      <w:pPr>
        <w:tabs>
          <w:tab w:val="left" w:pos="567"/>
          <w:tab w:val="left" w:pos="4395"/>
        </w:tabs>
        <w:ind w:firstLine="567"/>
        <w:jc w:val="both"/>
        <w:rPr>
          <w:rFonts w:eastAsia="Times New Roman"/>
          <w:color w:val="000000" w:themeColor="text1"/>
          <w:sz w:val="24"/>
          <w:szCs w:val="24"/>
          <w:lang w:val="uk-UA"/>
        </w:rPr>
      </w:pPr>
    </w:p>
    <w:p w14:paraId="033BAA35" w14:textId="219FCCEE" w:rsidR="00AE4004" w:rsidRPr="004D53EA" w:rsidRDefault="004F25D2" w:rsidP="00AE4004">
      <w:pPr>
        <w:numPr>
          <w:ilvl w:val="0"/>
          <w:numId w:val="2"/>
        </w:numPr>
        <w:tabs>
          <w:tab w:val="left" w:pos="851"/>
        </w:tabs>
        <w:ind w:left="0" w:right="-1" w:firstLine="567"/>
        <w:jc w:val="both"/>
        <w:rPr>
          <w:color w:val="000000" w:themeColor="text1"/>
          <w:sz w:val="24"/>
          <w:szCs w:val="24"/>
          <w:shd w:val="clear" w:color="auto" w:fill="FFFFFF"/>
          <w:lang w:val="uk-UA"/>
        </w:rPr>
      </w:pPr>
      <w:r w:rsidRPr="000D5C4D">
        <w:rPr>
          <w:color w:val="000000" w:themeColor="text1"/>
          <w:sz w:val="24"/>
          <w:szCs w:val="24"/>
          <w:lang w:val="uk-UA"/>
        </w:rPr>
        <w:t xml:space="preserve">Надати дозвіл </w:t>
      </w:r>
      <w:r w:rsidR="001A07E7">
        <w:rPr>
          <w:bCs/>
          <w:iCs/>
          <w:color w:val="000000" w:themeColor="text1"/>
          <w:sz w:val="24"/>
          <w:szCs w:val="24"/>
          <w:lang w:val="uk-UA"/>
        </w:rPr>
        <w:t>--------------------------------------------</w:t>
      </w:r>
      <w:r w:rsidRPr="000D5C4D">
        <w:rPr>
          <w:bCs/>
          <w:iCs/>
          <w:color w:val="000000" w:themeColor="text1"/>
          <w:sz w:val="24"/>
          <w:szCs w:val="24"/>
          <w:lang w:val="uk-UA"/>
        </w:rPr>
        <w:t xml:space="preserve"> </w:t>
      </w:r>
      <w:r w:rsidRPr="000D5C4D">
        <w:rPr>
          <w:color w:val="000000" w:themeColor="text1"/>
          <w:spacing w:val="-6"/>
          <w:sz w:val="24"/>
          <w:szCs w:val="24"/>
          <w:lang w:val="uk-UA"/>
        </w:rPr>
        <w:t xml:space="preserve">на розробку </w:t>
      </w:r>
      <w:r w:rsidRPr="000D5C4D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Технічної документації із землеустрою щодо встановлення меж частини земельної ділянки, на яку поширюється право суборенди, сервітуту, </w:t>
      </w:r>
      <w:r w:rsidR="00F375F3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0D5C4D">
        <w:rPr>
          <w:bCs/>
          <w:iCs/>
          <w:color w:val="000000" w:themeColor="text1"/>
          <w:sz w:val="24"/>
          <w:szCs w:val="24"/>
          <w:lang w:val="uk-UA"/>
        </w:rPr>
        <w:t xml:space="preserve">розташованої в </w:t>
      </w:r>
      <w:r w:rsidR="001A07E7">
        <w:rPr>
          <w:bCs/>
          <w:iCs/>
          <w:color w:val="000000" w:themeColor="text1"/>
          <w:sz w:val="24"/>
          <w:szCs w:val="24"/>
          <w:lang w:val="uk-UA"/>
        </w:rPr>
        <w:t>-------------------------------------</w:t>
      </w:r>
      <w:r w:rsidRPr="000D5C4D">
        <w:rPr>
          <w:bCs/>
          <w:iCs/>
          <w:color w:val="000000" w:themeColor="text1"/>
          <w:sz w:val="24"/>
          <w:szCs w:val="24"/>
          <w:lang w:val="uk-UA"/>
        </w:rPr>
        <w:t xml:space="preserve">  Ізюмського району Харківської області,</w:t>
      </w:r>
      <w:r w:rsidR="00AE4004" w:rsidRPr="000D5C4D">
        <w:rPr>
          <w:bCs/>
          <w:iCs/>
          <w:color w:val="000000" w:themeColor="text1"/>
          <w:sz w:val="24"/>
          <w:szCs w:val="24"/>
          <w:lang w:val="uk-UA"/>
        </w:rPr>
        <w:t xml:space="preserve"> яка перебуває в користуванні  згідно договору оренди земельної ділянки </w:t>
      </w:r>
      <w:r w:rsidR="0041537D" w:rsidRPr="000D5C4D">
        <w:rPr>
          <w:color w:val="000000" w:themeColor="text1"/>
          <w:sz w:val="24"/>
          <w:szCs w:val="24"/>
          <w:lang w:val="uk-UA"/>
        </w:rPr>
        <w:t>укладен</w:t>
      </w:r>
      <w:r w:rsidR="00F375F3">
        <w:rPr>
          <w:color w:val="000000" w:themeColor="text1"/>
          <w:sz w:val="24"/>
          <w:szCs w:val="24"/>
          <w:lang w:val="uk-UA"/>
        </w:rPr>
        <w:t>ого</w:t>
      </w:r>
      <w:r w:rsidR="0041537D" w:rsidRPr="000D5C4D">
        <w:rPr>
          <w:color w:val="000000" w:themeColor="text1"/>
          <w:sz w:val="24"/>
          <w:szCs w:val="24"/>
          <w:lang w:val="uk-UA"/>
        </w:rPr>
        <w:t xml:space="preserve"> з Балаклійською міською радою Харківської області  </w:t>
      </w:r>
      <w:r w:rsidR="001A07E7">
        <w:rPr>
          <w:bCs/>
          <w:iCs/>
          <w:color w:val="000000" w:themeColor="text1"/>
          <w:sz w:val="24"/>
          <w:szCs w:val="24"/>
          <w:lang w:val="uk-UA"/>
        </w:rPr>
        <w:t>---------------------------------------------------------</w:t>
      </w:r>
      <w:r w:rsidR="0041537D" w:rsidRPr="000D5C4D">
        <w:rPr>
          <w:color w:val="000000" w:themeColor="text1"/>
          <w:sz w:val="24"/>
          <w:szCs w:val="24"/>
          <w:lang w:val="uk-UA"/>
        </w:rPr>
        <w:t>.</w:t>
      </w:r>
      <w:r w:rsidR="0041537D" w:rsidRPr="000D5C4D">
        <w:rPr>
          <w:bCs/>
          <w:iCs/>
          <w:color w:val="000000" w:themeColor="text1"/>
          <w:sz w:val="24"/>
          <w:szCs w:val="24"/>
          <w:lang w:val="uk-UA"/>
        </w:rPr>
        <w:t xml:space="preserve">, </w:t>
      </w:r>
      <w:r w:rsidR="00AE4004" w:rsidRPr="000D5C4D">
        <w:rPr>
          <w:bCs/>
          <w:iCs/>
          <w:color w:val="000000" w:themeColor="text1"/>
          <w:sz w:val="24"/>
          <w:szCs w:val="24"/>
          <w:lang w:val="uk-UA"/>
        </w:rPr>
        <w:t>кадастровий номер 6320210100:00:016:0184</w:t>
      </w:r>
      <w:r w:rsidR="0041537D" w:rsidRPr="000D5C4D">
        <w:rPr>
          <w:bCs/>
          <w:iCs/>
          <w:color w:val="000000" w:themeColor="text1"/>
          <w:sz w:val="24"/>
          <w:szCs w:val="24"/>
          <w:lang w:val="uk-UA"/>
        </w:rPr>
        <w:t>.</w:t>
      </w:r>
    </w:p>
    <w:p w14:paraId="19BB0DC9" w14:textId="41005CD1" w:rsidR="004D53EA" w:rsidRPr="004D53EA" w:rsidRDefault="004D53EA" w:rsidP="004D53EA">
      <w:pPr>
        <w:tabs>
          <w:tab w:val="left" w:pos="567"/>
        </w:tabs>
        <w:jc w:val="both"/>
        <w:rPr>
          <w:bCs/>
          <w:iCs/>
          <w:sz w:val="24"/>
          <w:szCs w:val="24"/>
          <w:lang w:val="uk-UA"/>
        </w:rPr>
      </w:pPr>
      <w:r w:rsidRPr="004D53EA">
        <w:rPr>
          <w:bCs/>
          <w:iCs/>
          <w:sz w:val="24"/>
          <w:szCs w:val="24"/>
          <w:lang w:val="uk-UA"/>
        </w:rPr>
        <w:t xml:space="preserve">        </w:t>
      </w:r>
      <w:r>
        <w:rPr>
          <w:bCs/>
          <w:iCs/>
          <w:sz w:val="24"/>
          <w:szCs w:val="24"/>
          <w:lang w:val="uk-UA"/>
        </w:rPr>
        <w:t xml:space="preserve"> </w:t>
      </w:r>
      <w:r w:rsidRPr="004D53EA">
        <w:rPr>
          <w:bCs/>
          <w:iCs/>
          <w:sz w:val="24"/>
          <w:szCs w:val="24"/>
          <w:lang w:val="uk-UA"/>
        </w:rPr>
        <w:t>2</w:t>
      </w:r>
      <w:r>
        <w:rPr>
          <w:bCs/>
          <w:iCs/>
          <w:sz w:val="24"/>
          <w:szCs w:val="24"/>
          <w:lang w:val="uk-UA"/>
        </w:rPr>
        <w:t xml:space="preserve">. </w:t>
      </w:r>
      <w:r w:rsidRPr="004D53EA">
        <w:rPr>
          <w:bCs/>
          <w:iCs/>
          <w:sz w:val="24"/>
          <w:szCs w:val="24"/>
          <w:lang w:val="uk-UA"/>
        </w:rPr>
        <w:t xml:space="preserve">Надати  </w:t>
      </w:r>
      <w:r w:rsidR="001A07E7">
        <w:rPr>
          <w:bCs/>
          <w:iCs/>
          <w:color w:val="000000" w:themeColor="text1"/>
          <w:sz w:val="24"/>
          <w:szCs w:val="24"/>
          <w:lang w:val="uk-UA"/>
        </w:rPr>
        <w:t>---------------------------------------------------------</w:t>
      </w:r>
      <w:r>
        <w:rPr>
          <w:bCs/>
          <w:iCs/>
          <w:color w:val="000000" w:themeColor="text1"/>
          <w:sz w:val="24"/>
          <w:szCs w:val="24"/>
          <w:lang w:val="uk-UA"/>
        </w:rPr>
        <w:t xml:space="preserve"> </w:t>
      </w:r>
      <w:r w:rsidRPr="004D53EA">
        <w:rPr>
          <w:bCs/>
          <w:iCs/>
          <w:sz w:val="24"/>
          <w:szCs w:val="24"/>
          <w:lang w:val="uk-UA"/>
        </w:rPr>
        <w:t xml:space="preserve"> згоду на передачу в суборенду земельної ділянки площею </w:t>
      </w:r>
      <w:r w:rsidR="001A07E7">
        <w:rPr>
          <w:bCs/>
          <w:iCs/>
          <w:sz w:val="24"/>
          <w:szCs w:val="24"/>
          <w:lang w:val="uk-UA"/>
        </w:rPr>
        <w:t>----------------------------</w:t>
      </w:r>
      <w:r w:rsidRPr="004D53EA">
        <w:rPr>
          <w:bCs/>
          <w:iCs/>
          <w:sz w:val="24"/>
          <w:szCs w:val="24"/>
          <w:lang w:val="uk-UA"/>
        </w:rPr>
        <w:t xml:space="preserve"> з кадастровим номером  </w:t>
      </w:r>
      <w:r w:rsidRPr="000D5C4D">
        <w:rPr>
          <w:bCs/>
          <w:iCs/>
          <w:color w:val="000000" w:themeColor="text1"/>
          <w:sz w:val="24"/>
          <w:szCs w:val="24"/>
          <w:lang w:val="uk-UA"/>
        </w:rPr>
        <w:t>6320210100:00:016:0184</w:t>
      </w:r>
      <w:r w:rsidRPr="004D53EA">
        <w:rPr>
          <w:sz w:val="24"/>
          <w:szCs w:val="24"/>
          <w:lang w:val="uk-UA"/>
        </w:rPr>
        <w:t xml:space="preserve">, </w:t>
      </w:r>
      <w:r w:rsidRPr="000D5C4D">
        <w:rPr>
          <w:bCs/>
          <w:iCs/>
          <w:color w:val="000000" w:themeColor="text1"/>
          <w:sz w:val="24"/>
          <w:szCs w:val="24"/>
          <w:lang w:val="uk-UA"/>
        </w:rPr>
        <w:t xml:space="preserve">яка перебуває в користуванні  згідно договору оренди земельної ділянки </w:t>
      </w:r>
      <w:r w:rsidRPr="000D5C4D">
        <w:rPr>
          <w:color w:val="000000" w:themeColor="text1"/>
          <w:sz w:val="24"/>
          <w:szCs w:val="24"/>
          <w:lang w:val="uk-UA"/>
        </w:rPr>
        <w:t>укладен</w:t>
      </w:r>
      <w:r>
        <w:rPr>
          <w:color w:val="000000" w:themeColor="text1"/>
          <w:sz w:val="24"/>
          <w:szCs w:val="24"/>
          <w:lang w:val="uk-UA"/>
        </w:rPr>
        <w:t>ого</w:t>
      </w:r>
      <w:r w:rsidRPr="000D5C4D">
        <w:rPr>
          <w:color w:val="000000" w:themeColor="text1"/>
          <w:sz w:val="24"/>
          <w:szCs w:val="24"/>
          <w:lang w:val="uk-UA"/>
        </w:rPr>
        <w:t xml:space="preserve"> з Балаклійською міською радою Харківської області  </w:t>
      </w:r>
      <w:r w:rsidR="001A07E7">
        <w:rPr>
          <w:bCs/>
          <w:iCs/>
          <w:color w:val="000000" w:themeColor="text1"/>
          <w:sz w:val="24"/>
          <w:szCs w:val="24"/>
          <w:lang w:val="uk-UA"/>
        </w:rPr>
        <w:t>--------------------------------------------------------------</w:t>
      </w:r>
      <w:r w:rsidRPr="004D53EA">
        <w:rPr>
          <w:bCs/>
          <w:iCs/>
          <w:color w:val="000000" w:themeColor="text1"/>
          <w:sz w:val="24"/>
          <w:szCs w:val="24"/>
          <w:lang w:val="uk-UA"/>
        </w:rPr>
        <w:t>,</w:t>
      </w:r>
      <w:r w:rsidRPr="004D53EA">
        <w:rPr>
          <w:bCs/>
          <w:iCs/>
          <w:sz w:val="24"/>
          <w:szCs w:val="24"/>
          <w:lang w:val="uk-UA"/>
        </w:rPr>
        <w:t xml:space="preserve"> </w:t>
      </w:r>
      <w:r w:rsidRPr="004D53EA">
        <w:rPr>
          <w:bCs/>
          <w:iCs/>
          <w:color w:val="000000" w:themeColor="text1"/>
          <w:sz w:val="24"/>
          <w:szCs w:val="24"/>
          <w:lang w:val="uk-UA"/>
        </w:rPr>
        <w:t xml:space="preserve">розташованої в </w:t>
      </w:r>
      <w:r w:rsidR="001A07E7">
        <w:rPr>
          <w:bCs/>
          <w:iCs/>
          <w:color w:val="000000" w:themeColor="text1"/>
          <w:sz w:val="24"/>
          <w:szCs w:val="24"/>
          <w:lang w:val="uk-UA"/>
        </w:rPr>
        <w:t>---------------------------------------------</w:t>
      </w:r>
      <w:r>
        <w:rPr>
          <w:bCs/>
          <w:iCs/>
          <w:color w:val="000000" w:themeColor="text1"/>
          <w:sz w:val="24"/>
          <w:szCs w:val="24"/>
          <w:lang w:val="uk-UA"/>
        </w:rPr>
        <w:t xml:space="preserve"> </w:t>
      </w:r>
      <w:r w:rsidRPr="004D53EA">
        <w:rPr>
          <w:bCs/>
          <w:iCs/>
          <w:color w:val="000000" w:themeColor="text1"/>
          <w:sz w:val="24"/>
          <w:szCs w:val="24"/>
          <w:lang w:val="uk-UA"/>
        </w:rPr>
        <w:t>Ізюмського району Харківської області</w:t>
      </w:r>
      <w:r w:rsidRPr="004D53EA">
        <w:rPr>
          <w:bCs/>
          <w:iCs/>
          <w:sz w:val="24"/>
          <w:szCs w:val="24"/>
          <w:lang w:val="uk-UA"/>
        </w:rPr>
        <w:t xml:space="preserve">, для будівництва та обслуговування будівель торгівлі, без зміни цільового призначення. </w:t>
      </w:r>
    </w:p>
    <w:p w14:paraId="380CA4F9" w14:textId="5E2E3B62" w:rsidR="004D53EA" w:rsidRPr="004D53EA" w:rsidRDefault="004D53EA" w:rsidP="004D53EA">
      <w:pPr>
        <w:tabs>
          <w:tab w:val="left" w:pos="567"/>
        </w:tabs>
        <w:jc w:val="both"/>
        <w:rPr>
          <w:sz w:val="24"/>
          <w:szCs w:val="24"/>
          <w:lang w:val="uk-UA"/>
        </w:rPr>
      </w:pPr>
      <w:r w:rsidRPr="004D53EA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         2.1 Умови договору суборенди земельної ділянки повинні обмежуватись умовами договору оренди земельної ділянки </w:t>
      </w:r>
      <w:r w:rsidRPr="004D53EA">
        <w:rPr>
          <w:color w:val="000000" w:themeColor="text1"/>
          <w:sz w:val="24"/>
          <w:szCs w:val="24"/>
          <w:lang w:val="uk-UA"/>
        </w:rPr>
        <w:t xml:space="preserve">укладеного з Балаклійською міською радою Харківської області  </w:t>
      </w:r>
      <w:r w:rsidR="001A07E7">
        <w:rPr>
          <w:bCs/>
          <w:iCs/>
          <w:color w:val="000000" w:themeColor="text1"/>
          <w:sz w:val="24"/>
          <w:szCs w:val="24"/>
          <w:lang w:val="uk-UA"/>
        </w:rPr>
        <w:t>---------------------------------------------------------------------------</w:t>
      </w:r>
      <w:r w:rsidRPr="004D53EA">
        <w:rPr>
          <w:color w:val="000000" w:themeColor="text1"/>
          <w:sz w:val="24"/>
          <w:szCs w:val="24"/>
          <w:lang w:val="uk-UA"/>
        </w:rPr>
        <w:t>.</w:t>
      </w:r>
      <w:r w:rsidRPr="004D53EA">
        <w:rPr>
          <w:bCs/>
          <w:iCs/>
          <w:color w:val="000000" w:themeColor="text1"/>
          <w:sz w:val="24"/>
          <w:szCs w:val="24"/>
          <w:lang w:val="uk-UA"/>
        </w:rPr>
        <w:t>,</w:t>
      </w:r>
      <w:r w:rsidRPr="004D53EA">
        <w:rPr>
          <w:bCs/>
          <w:iCs/>
          <w:sz w:val="24"/>
          <w:szCs w:val="24"/>
          <w:lang w:val="uk-UA"/>
        </w:rPr>
        <w:t xml:space="preserve"> </w:t>
      </w:r>
      <w:r w:rsidRPr="004D53EA">
        <w:rPr>
          <w:rFonts w:eastAsia="Times New Roman"/>
          <w:color w:val="000000" w:themeColor="text1"/>
          <w:sz w:val="24"/>
          <w:szCs w:val="24"/>
          <w:lang w:val="uk-UA" w:eastAsia="uk-UA"/>
        </w:rPr>
        <w:t>і не суперечити йому;</w:t>
      </w:r>
    </w:p>
    <w:p w14:paraId="15EF55CB" w14:textId="13EBEF4E" w:rsidR="004D53EA" w:rsidRPr="004D53EA" w:rsidRDefault="004D53EA" w:rsidP="004D53EA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4D53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lastRenderedPageBreak/>
        <w:t xml:space="preserve">          </w:t>
      </w:r>
      <w:r w:rsidRPr="004D53EA">
        <w:rPr>
          <w:rFonts w:ascii="Times New Roman" w:hAnsi="Times New Roman" w:cs="Times New Roman"/>
          <w:sz w:val="24"/>
          <w:szCs w:val="24"/>
          <w:lang w:val="uk-UA"/>
        </w:rPr>
        <w:t xml:space="preserve">2.2. У разі припинення договору оренди </w:t>
      </w:r>
      <w:r w:rsidRPr="004D53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земельної ділянки </w:t>
      </w:r>
      <w:r w:rsidRPr="004D53E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укладеного з Балаклійською міською радою Харківської області  </w:t>
      </w:r>
      <w:r w:rsidR="001A07E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uk-UA"/>
        </w:rPr>
        <w:t>---------------------------------------------------------------------------</w:t>
      </w:r>
      <w:bookmarkStart w:id="2" w:name="_GoBack"/>
      <w:bookmarkEnd w:id="2"/>
      <w:r w:rsidRPr="004D53EA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uk-UA"/>
        </w:rPr>
        <w:t>,</w:t>
      </w:r>
      <w:r w:rsidRPr="004D53EA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</w:t>
      </w:r>
      <w:r w:rsidRPr="004D53EA">
        <w:rPr>
          <w:rFonts w:ascii="Times New Roman" w:hAnsi="Times New Roman" w:cs="Times New Roman"/>
          <w:sz w:val="24"/>
          <w:szCs w:val="24"/>
          <w:lang w:val="uk-UA"/>
        </w:rPr>
        <w:t xml:space="preserve">чинність договору суборенди земельної ділянки припиняється.  </w:t>
      </w:r>
    </w:p>
    <w:p w14:paraId="69644D74" w14:textId="7C1BA6C5" w:rsidR="00017F0E" w:rsidRPr="004D53EA" w:rsidRDefault="004F25D2" w:rsidP="00F375F3">
      <w:pPr>
        <w:tabs>
          <w:tab w:val="left" w:pos="851"/>
        </w:tabs>
        <w:ind w:right="-1"/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 w:rsidRPr="004D53EA">
        <w:rPr>
          <w:color w:val="000000"/>
          <w:sz w:val="24"/>
          <w:szCs w:val="24"/>
          <w:shd w:val="clear" w:color="auto" w:fill="FFFFFF"/>
          <w:lang w:val="uk-UA"/>
        </w:rPr>
        <w:t xml:space="preserve">        </w:t>
      </w:r>
      <w:r w:rsidR="00C8383C" w:rsidRPr="004D53EA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4D53EA">
        <w:rPr>
          <w:color w:val="000000"/>
          <w:sz w:val="24"/>
          <w:szCs w:val="24"/>
          <w:shd w:val="clear" w:color="auto" w:fill="FFFFFF"/>
          <w:lang w:val="uk-UA"/>
        </w:rPr>
        <w:t>3</w:t>
      </w:r>
      <w:r w:rsidR="00017F0E" w:rsidRPr="004D53EA">
        <w:rPr>
          <w:color w:val="000000"/>
          <w:sz w:val="24"/>
          <w:szCs w:val="24"/>
          <w:shd w:val="clear" w:color="auto" w:fill="FFFFFF"/>
          <w:lang w:val="uk-UA"/>
        </w:rPr>
        <w:t xml:space="preserve">. </w:t>
      </w:r>
      <w:r w:rsidR="00A21A11" w:rsidRPr="004D53EA">
        <w:rPr>
          <w:color w:val="000000"/>
          <w:sz w:val="24"/>
          <w:szCs w:val="24"/>
          <w:shd w:val="clear" w:color="auto" w:fill="FFFFFF"/>
          <w:lang w:val="uk-UA"/>
        </w:rPr>
        <w:t>Контроль за виконанням розпорядження покладено на заступника  начальника Балаклійської міської військової адміністрації Харківської області Тетяну ГРУНСЬКУ.</w:t>
      </w:r>
    </w:p>
    <w:p w14:paraId="367179C7" w14:textId="4BD9DF62" w:rsidR="00A74975" w:rsidRDefault="00A74975" w:rsidP="00690C0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14:paraId="005B8A59" w14:textId="77777777" w:rsidR="004D53EA" w:rsidRPr="004D53EA" w:rsidRDefault="004D53EA" w:rsidP="00690C0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14:paraId="036C7F08" w14:textId="77777777" w:rsidR="00AE4004" w:rsidRPr="00F375F3" w:rsidRDefault="00AE4004" w:rsidP="00AE4004">
      <w:pPr>
        <w:jc w:val="both"/>
        <w:rPr>
          <w:b/>
          <w:sz w:val="24"/>
          <w:szCs w:val="24"/>
          <w:lang w:val="uk-UA"/>
        </w:rPr>
      </w:pPr>
      <w:r w:rsidRPr="00F375F3">
        <w:rPr>
          <w:b/>
          <w:sz w:val="24"/>
          <w:szCs w:val="24"/>
          <w:lang w:val="uk-UA"/>
        </w:rPr>
        <w:t xml:space="preserve">Начальник міської         </w:t>
      </w:r>
    </w:p>
    <w:p w14:paraId="74520B8D" w14:textId="74A6D7A8" w:rsidR="00AE4004" w:rsidRDefault="00AE4004" w:rsidP="00AE4004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  <w:r w:rsidRPr="00F375F3">
        <w:rPr>
          <w:b/>
          <w:sz w:val="24"/>
          <w:szCs w:val="24"/>
          <w:lang w:val="uk-UA"/>
        </w:rPr>
        <w:t>військової адміністрації</w:t>
      </w:r>
      <w:r w:rsidRPr="00F375F3">
        <w:rPr>
          <w:b/>
          <w:sz w:val="24"/>
          <w:szCs w:val="24"/>
          <w:lang w:val="uk-UA"/>
        </w:rPr>
        <w:tab/>
      </w:r>
      <w:r w:rsidRPr="00F375F3">
        <w:rPr>
          <w:b/>
          <w:sz w:val="24"/>
          <w:szCs w:val="24"/>
          <w:lang w:val="uk-UA"/>
        </w:rPr>
        <w:tab/>
        <w:t xml:space="preserve">              </w:t>
      </w:r>
      <w:r w:rsidR="00F375F3">
        <w:rPr>
          <w:b/>
          <w:sz w:val="24"/>
          <w:szCs w:val="24"/>
          <w:lang w:val="uk-UA"/>
        </w:rPr>
        <w:t xml:space="preserve">        </w:t>
      </w:r>
      <w:r w:rsidRPr="00F375F3">
        <w:rPr>
          <w:b/>
          <w:sz w:val="24"/>
          <w:szCs w:val="24"/>
          <w:lang w:val="uk-UA"/>
        </w:rPr>
        <w:t xml:space="preserve">  Віталій КАРАБАНОВ</w:t>
      </w:r>
    </w:p>
    <w:p w14:paraId="3FAC4529" w14:textId="4EE61CEC" w:rsidR="008A333E" w:rsidRDefault="008A333E" w:rsidP="00AE4004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14:paraId="6CF05A34" w14:textId="5BC1803D" w:rsidR="008A333E" w:rsidRDefault="008A333E" w:rsidP="00AE4004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14:paraId="29618E09" w14:textId="25725B96" w:rsidR="008A333E" w:rsidRDefault="008A333E" w:rsidP="00AE4004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14:paraId="2F3049A2" w14:textId="6A8591E8" w:rsidR="004D53EA" w:rsidRDefault="004D53EA" w:rsidP="00AE4004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14:paraId="213B6B1E" w14:textId="7F891EB5" w:rsidR="004D53EA" w:rsidRDefault="004D53EA" w:rsidP="00AE4004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14:paraId="4A6C0A87" w14:textId="2DDCB1CA" w:rsidR="004D53EA" w:rsidRDefault="004D53EA" w:rsidP="00AE4004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14:paraId="069D5692" w14:textId="5D0EDDC1" w:rsidR="004D53EA" w:rsidRDefault="004D53EA" w:rsidP="00AE4004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14:paraId="1E5E103A" w14:textId="19A1561E" w:rsidR="004D53EA" w:rsidRDefault="004D53EA" w:rsidP="00AE4004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14:paraId="5D717697" w14:textId="64DF79D0" w:rsidR="004D53EA" w:rsidRDefault="004D53EA" w:rsidP="00AE4004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14:paraId="6C50FD2C" w14:textId="7A0D6E4D" w:rsidR="004D53EA" w:rsidRDefault="004D53EA" w:rsidP="00AE4004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14:paraId="704D80C6" w14:textId="68520F0F" w:rsidR="004D53EA" w:rsidRDefault="004D53EA" w:rsidP="00AE4004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14:paraId="2F189847" w14:textId="5D96AFDC" w:rsidR="004D53EA" w:rsidRDefault="004D53EA" w:rsidP="00AE4004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14:paraId="78E5837A" w14:textId="17F1E97E" w:rsidR="004D53EA" w:rsidRDefault="004D53EA" w:rsidP="00AE4004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14:paraId="36973827" w14:textId="6251FE8B" w:rsidR="004D53EA" w:rsidRDefault="004D53EA" w:rsidP="00AE4004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14:paraId="7E9EF42F" w14:textId="330A992C" w:rsidR="004D53EA" w:rsidRDefault="004D53EA" w:rsidP="00AE4004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14:paraId="38A30E9E" w14:textId="627490DF" w:rsidR="004D53EA" w:rsidRDefault="004D53EA" w:rsidP="00AE4004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14:paraId="2CE6B42C" w14:textId="299ACAD0" w:rsidR="004D53EA" w:rsidRDefault="004D53EA" w:rsidP="00AE4004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14:paraId="32634456" w14:textId="2541689E" w:rsidR="004D53EA" w:rsidRDefault="004D53EA" w:rsidP="00AE4004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14:paraId="595732EA" w14:textId="014919B9" w:rsidR="004D53EA" w:rsidRDefault="004D53EA" w:rsidP="00AE4004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14:paraId="6C6C7218" w14:textId="17620326" w:rsidR="004D53EA" w:rsidRDefault="004D53EA" w:rsidP="00AE4004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14:paraId="261F948F" w14:textId="2492FDEE" w:rsidR="004D53EA" w:rsidRDefault="004D53EA" w:rsidP="00AE4004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14:paraId="36244DFB" w14:textId="29D06AB4" w:rsidR="004D53EA" w:rsidRDefault="004D53EA" w:rsidP="00AE4004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14:paraId="3B9A5109" w14:textId="2A239159" w:rsidR="004D53EA" w:rsidRDefault="004D53EA" w:rsidP="00AE4004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14:paraId="318BDD52" w14:textId="5DB67265" w:rsidR="004D53EA" w:rsidRDefault="004D53EA" w:rsidP="00AE4004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14:paraId="3B4F8434" w14:textId="748F8DDD" w:rsidR="004D53EA" w:rsidRDefault="004D53EA" w:rsidP="00AE4004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14:paraId="4242425C" w14:textId="02F88CA2" w:rsidR="004D53EA" w:rsidRDefault="004D53EA" w:rsidP="00AE4004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14:paraId="1437C1BA" w14:textId="3A0FA9C1" w:rsidR="004D53EA" w:rsidRDefault="004D53EA" w:rsidP="00AE4004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14:paraId="05F02FE7" w14:textId="6A6A5BC6" w:rsidR="004D53EA" w:rsidRDefault="004D53EA" w:rsidP="00AE4004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14:paraId="0D4FB73D" w14:textId="46355FC0" w:rsidR="004D53EA" w:rsidRDefault="004D53EA" w:rsidP="00AE4004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14:paraId="08A71242" w14:textId="21CABB28" w:rsidR="004D53EA" w:rsidRDefault="004D53EA" w:rsidP="00AE4004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14:paraId="797ABD1A" w14:textId="74B58AE6" w:rsidR="005551D5" w:rsidRDefault="005551D5" w:rsidP="00AE4004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14:paraId="739E8E84" w14:textId="24CE4CA0" w:rsidR="005551D5" w:rsidRDefault="005551D5" w:rsidP="00AE4004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14:paraId="195E548B" w14:textId="52DE17BC" w:rsidR="005551D5" w:rsidRDefault="005551D5" w:rsidP="00AE4004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14:paraId="2D416CD4" w14:textId="77777777" w:rsidR="005551D5" w:rsidRDefault="005551D5" w:rsidP="00AE4004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p w14:paraId="5F4B0444" w14:textId="77777777" w:rsidR="004D53EA" w:rsidRPr="00F375F3" w:rsidRDefault="004D53EA" w:rsidP="00AE4004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</w:p>
    <w:sectPr w:rsidR="004D53EA" w:rsidRPr="00F375F3" w:rsidSect="00F375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709" w:left="1701" w:header="3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73EB9" w14:textId="77777777" w:rsidR="00740481" w:rsidRDefault="00740481">
      <w:r>
        <w:separator/>
      </w:r>
    </w:p>
  </w:endnote>
  <w:endnote w:type="continuationSeparator" w:id="0">
    <w:p w14:paraId="0E5FEAF6" w14:textId="77777777" w:rsidR="00740481" w:rsidRDefault="00740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A94A9" w14:textId="77777777" w:rsidR="00A74975" w:rsidRDefault="00A7497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5E068" w14:textId="77777777" w:rsidR="00A74975" w:rsidRDefault="00A7497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267A4" w14:textId="77777777" w:rsidR="00740481" w:rsidRDefault="00740481">
      <w:r>
        <w:separator/>
      </w:r>
    </w:p>
  </w:footnote>
  <w:footnote w:type="continuationSeparator" w:id="0">
    <w:p w14:paraId="795D991E" w14:textId="77777777" w:rsidR="00740481" w:rsidRDefault="00740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8B8D2" w14:textId="77777777" w:rsidR="00A74975" w:rsidRDefault="00A74975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97EBA" w14:textId="77777777" w:rsidR="00A74975" w:rsidRDefault="002001B9">
    <w:pPr>
      <w:pStyle w:val="a4"/>
      <w:jc w:val="center"/>
    </w:pPr>
    <w:r>
      <w:rPr>
        <w:color w:val="000000"/>
        <w:szCs w:val="28"/>
      </w:rPr>
      <w:object w:dxaOrig="1036" w:dyaOrig="1396" w14:anchorId="759BDA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7pt" o:preferrelative="f" filled="t">
          <v:fill color2="black"/>
          <v:imagedata r:id="rId1" o:title=""/>
        </v:shape>
        <o:OLEObject Type="Embed" ProgID="Word.Picture.8" ShapeID="_x0000_i1025" DrawAspect="Content" ObjectID="_183336968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77E99"/>
    <w:multiLevelType w:val="hybridMultilevel"/>
    <w:tmpl w:val="AAF06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75"/>
    <w:rsid w:val="00015608"/>
    <w:rsid w:val="00017F0E"/>
    <w:rsid w:val="0002391E"/>
    <w:rsid w:val="000354DC"/>
    <w:rsid w:val="000427CD"/>
    <w:rsid w:val="000444B1"/>
    <w:rsid w:val="00056FE1"/>
    <w:rsid w:val="00065C26"/>
    <w:rsid w:val="000804A7"/>
    <w:rsid w:val="000A0999"/>
    <w:rsid w:val="000B7224"/>
    <w:rsid w:val="000C4AB8"/>
    <w:rsid w:val="000C5A02"/>
    <w:rsid w:val="000D0B33"/>
    <w:rsid w:val="000D5C4D"/>
    <w:rsid w:val="000E1EB5"/>
    <w:rsid w:val="00134FE4"/>
    <w:rsid w:val="0014219C"/>
    <w:rsid w:val="001653E9"/>
    <w:rsid w:val="001856CA"/>
    <w:rsid w:val="00192A0F"/>
    <w:rsid w:val="00194B5E"/>
    <w:rsid w:val="001A07E7"/>
    <w:rsid w:val="001A775B"/>
    <w:rsid w:val="001C7BA5"/>
    <w:rsid w:val="001E7343"/>
    <w:rsid w:val="002001B9"/>
    <w:rsid w:val="0020132A"/>
    <w:rsid w:val="0021228C"/>
    <w:rsid w:val="00213773"/>
    <w:rsid w:val="002137C7"/>
    <w:rsid w:val="0021733D"/>
    <w:rsid w:val="002215DD"/>
    <w:rsid w:val="00222D54"/>
    <w:rsid w:val="00224314"/>
    <w:rsid w:val="00234B71"/>
    <w:rsid w:val="002501CD"/>
    <w:rsid w:val="002600F1"/>
    <w:rsid w:val="0026205F"/>
    <w:rsid w:val="002648D9"/>
    <w:rsid w:val="002709DB"/>
    <w:rsid w:val="002764A3"/>
    <w:rsid w:val="002850C9"/>
    <w:rsid w:val="0028700B"/>
    <w:rsid w:val="00290BEF"/>
    <w:rsid w:val="002962E6"/>
    <w:rsid w:val="002B17DE"/>
    <w:rsid w:val="002B2F50"/>
    <w:rsid w:val="002B540B"/>
    <w:rsid w:val="002B5AA2"/>
    <w:rsid w:val="002B5C22"/>
    <w:rsid w:val="002C140E"/>
    <w:rsid w:val="002D5B9E"/>
    <w:rsid w:val="002E422C"/>
    <w:rsid w:val="002F3ABD"/>
    <w:rsid w:val="002F6066"/>
    <w:rsid w:val="00305539"/>
    <w:rsid w:val="003203B5"/>
    <w:rsid w:val="00343692"/>
    <w:rsid w:val="00397324"/>
    <w:rsid w:val="003A76D6"/>
    <w:rsid w:val="003C0C7B"/>
    <w:rsid w:val="003C5505"/>
    <w:rsid w:val="003E308A"/>
    <w:rsid w:val="003E3517"/>
    <w:rsid w:val="003E4572"/>
    <w:rsid w:val="003F276A"/>
    <w:rsid w:val="0041537D"/>
    <w:rsid w:val="00440575"/>
    <w:rsid w:val="0044294C"/>
    <w:rsid w:val="00451099"/>
    <w:rsid w:val="00451526"/>
    <w:rsid w:val="004604C0"/>
    <w:rsid w:val="004A0D43"/>
    <w:rsid w:val="004A5151"/>
    <w:rsid w:val="004C12C0"/>
    <w:rsid w:val="004C229C"/>
    <w:rsid w:val="004C5271"/>
    <w:rsid w:val="004C6A64"/>
    <w:rsid w:val="004D3212"/>
    <w:rsid w:val="004D53EA"/>
    <w:rsid w:val="004F25D2"/>
    <w:rsid w:val="005059CF"/>
    <w:rsid w:val="005211F5"/>
    <w:rsid w:val="00525331"/>
    <w:rsid w:val="0054115A"/>
    <w:rsid w:val="005551D5"/>
    <w:rsid w:val="00576BE5"/>
    <w:rsid w:val="005814EB"/>
    <w:rsid w:val="005830B4"/>
    <w:rsid w:val="00587B2F"/>
    <w:rsid w:val="005A24E1"/>
    <w:rsid w:val="005A5E5F"/>
    <w:rsid w:val="005B2185"/>
    <w:rsid w:val="005C4621"/>
    <w:rsid w:val="005E4003"/>
    <w:rsid w:val="0064495C"/>
    <w:rsid w:val="0067738F"/>
    <w:rsid w:val="00687DD6"/>
    <w:rsid w:val="00690C09"/>
    <w:rsid w:val="006A12DB"/>
    <w:rsid w:val="006B13C1"/>
    <w:rsid w:val="006D3017"/>
    <w:rsid w:val="00710D14"/>
    <w:rsid w:val="007271B1"/>
    <w:rsid w:val="0073768D"/>
    <w:rsid w:val="00740481"/>
    <w:rsid w:val="00742245"/>
    <w:rsid w:val="0074375D"/>
    <w:rsid w:val="00765373"/>
    <w:rsid w:val="0077732D"/>
    <w:rsid w:val="00793094"/>
    <w:rsid w:val="007A6429"/>
    <w:rsid w:val="007A7DAB"/>
    <w:rsid w:val="007B01F1"/>
    <w:rsid w:val="007B23DD"/>
    <w:rsid w:val="007F7B83"/>
    <w:rsid w:val="008029B5"/>
    <w:rsid w:val="008179A1"/>
    <w:rsid w:val="00817FB2"/>
    <w:rsid w:val="00823DD6"/>
    <w:rsid w:val="00825121"/>
    <w:rsid w:val="008318EA"/>
    <w:rsid w:val="00867306"/>
    <w:rsid w:val="00872A98"/>
    <w:rsid w:val="00887711"/>
    <w:rsid w:val="00897BB5"/>
    <w:rsid w:val="008A333E"/>
    <w:rsid w:val="008A64F6"/>
    <w:rsid w:val="008C17F5"/>
    <w:rsid w:val="008C2EB2"/>
    <w:rsid w:val="008D5AF9"/>
    <w:rsid w:val="008F4251"/>
    <w:rsid w:val="00907DE0"/>
    <w:rsid w:val="00967E2C"/>
    <w:rsid w:val="00993867"/>
    <w:rsid w:val="009C4986"/>
    <w:rsid w:val="009D4796"/>
    <w:rsid w:val="009D6EC2"/>
    <w:rsid w:val="009F360B"/>
    <w:rsid w:val="00A1229C"/>
    <w:rsid w:val="00A21A11"/>
    <w:rsid w:val="00A240A4"/>
    <w:rsid w:val="00A673ED"/>
    <w:rsid w:val="00A74975"/>
    <w:rsid w:val="00A80401"/>
    <w:rsid w:val="00A8748F"/>
    <w:rsid w:val="00AA0F2C"/>
    <w:rsid w:val="00AC7FC7"/>
    <w:rsid w:val="00AD0541"/>
    <w:rsid w:val="00AD3357"/>
    <w:rsid w:val="00AD6B99"/>
    <w:rsid w:val="00AE4004"/>
    <w:rsid w:val="00AE42E6"/>
    <w:rsid w:val="00B07CE3"/>
    <w:rsid w:val="00B170A9"/>
    <w:rsid w:val="00B27443"/>
    <w:rsid w:val="00B35A81"/>
    <w:rsid w:val="00B5536A"/>
    <w:rsid w:val="00B73C33"/>
    <w:rsid w:val="00B941F7"/>
    <w:rsid w:val="00B94AA6"/>
    <w:rsid w:val="00BA27D3"/>
    <w:rsid w:val="00BC04D3"/>
    <w:rsid w:val="00BF3A61"/>
    <w:rsid w:val="00BF707D"/>
    <w:rsid w:val="00C16887"/>
    <w:rsid w:val="00C31507"/>
    <w:rsid w:val="00C77DD7"/>
    <w:rsid w:val="00C8383C"/>
    <w:rsid w:val="00CA1840"/>
    <w:rsid w:val="00CB1255"/>
    <w:rsid w:val="00CC35AB"/>
    <w:rsid w:val="00D3475D"/>
    <w:rsid w:val="00D37319"/>
    <w:rsid w:val="00D42177"/>
    <w:rsid w:val="00D466D7"/>
    <w:rsid w:val="00D62E33"/>
    <w:rsid w:val="00D81093"/>
    <w:rsid w:val="00DB36A0"/>
    <w:rsid w:val="00DD7E31"/>
    <w:rsid w:val="00DD7E97"/>
    <w:rsid w:val="00DE1EFB"/>
    <w:rsid w:val="00DE6590"/>
    <w:rsid w:val="00E030C4"/>
    <w:rsid w:val="00E1469B"/>
    <w:rsid w:val="00E244AA"/>
    <w:rsid w:val="00E30328"/>
    <w:rsid w:val="00E40AAB"/>
    <w:rsid w:val="00E4463E"/>
    <w:rsid w:val="00E70789"/>
    <w:rsid w:val="00E91A83"/>
    <w:rsid w:val="00EA086D"/>
    <w:rsid w:val="00EC09CB"/>
    <w:rsid w:val="00F03507"/>
    <w:rsid w:val="00F10338"/>
    <w:rsid w:val="00F20B2B"/>
    <w:rsid w:val="00F375F3"/>
    <w:rsid w:val="00F42720"/>
    <w:rsid w:val="00F65E15"/>
    <w:rsid w:val="00F74D22"/>
    <w:rsid w:val="00F83D80"/>
    <w:rsid w:val="00F87878"/>
    <w:rsid w:val="00F95B78"/>
    <w:rsid w:val="00F96820"/>
    <w:rsid w:val="00FB1E10"/>
    <w:rsid w:val="00FB6B4D"/>
    <w:rsid w:val="00FC2A25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974AC1"/>
  <w15:docId w15:val="{1C1D3C2C-4CF3-45FB-B27F-791416CCC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1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paragraph" w:styleId="a9">
    <w:name w:val="Normal (Web)"/>
    <w:basedOn w:val="a"/>
    <w:uiPriority w:val="99"/>
    <w:unhideWhenUsed/>
    <w:rsid w:val="00867306"/>
    <w:pPr>
      <w:spacing w:before="100" w:beforeAutospacing="1" w:after="100" w:afterAutospacing="1"/>
    </w:pPr>
    <w:rPr>
      <w:rFonts w:eastAsia="Times New Roman"/>
      <w:sz w:val="24"/>
      <w:szCs w:val="24"/>
      <w:lang w:val="uk-UA" w:eastAsia="en-US"/>
    </w:rPr>
  </w:style>
  <w:style w:type="paragraph" w:styleId="aa">
    <w:name w:val="Balloon Text"/>
    <w:basedOn w:val="a"/>
    <w:link w:val="ab"/>
    <w:uiPriority w:val="99"/>
    <w:semiHidden/>
    <w:unhideWhenUsed/>
    <w:rsid w:val="00EC09C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C09CB"/>
    <w:rPr>
      <w:rFonts w:ascii="Segoe UI" w:eastAsia="SimSun" w:hAnsi="Segoe UI" w:cs="Segoe UI"/>
      <w:sz w:val="18"/>
      <w:szCs w:val="18"/>
      <w:lang w:val="ru-RU" w:eastAsia="ru-RU"/>
    </w:rPr>
  </w:style>
  <w:style w:type="character" w:styleId="ac">
    <w:name w:val="annotation reference"/>
    <w:basedOn w:val="a0"/>
    <w:uiPriority w:val="99"/>
    <w:semiHidden/>
    <w:unhideWhenUsed/>
    <w:rsid w:val="0001560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15608"/>
  </w:style>
  <w:style w:type="character" w:customStyle="1" w:styleId="ae">
    <w:name w:val="Текст примечания Знак"/>
    <w:basedOn w:val="a0"/>
    <w:link w:val="ad"/>
    <w:uiPriority w:val="99"/>
    <w:semiHidden/>
    <w:rsid w:val="00015608"/>
    <w:rPr>
      <w:rFonts w:ascii="Times New Roman" w:eastAsia="SimSun" w:hAnsi="Times New Roman" w:cs="Times New Roman"/>
      <w:lang w:val="ru-RU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1560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15608"/>
    <w:rPr>
      <w:rFonts w:ascii="Times New Roman" w:eastAsia="SimSun" w:hAnsi="Times New Roman" w:cs="Times New Roman"/>
      <w:b/>
      <w:bCs/>
      <w:lang w:val="ru-RU" w:eastAsia="ru-RU"/>
    </w:rPr>
  </w:style>
  <w:style w:type="character" w:customStyle="1" w:styleId="af1">
    <w:name w:val="Основной текст_"/>
    <w:link w:val="11"/>
    <w:rsid w:val="00F65E15"/>
    <w:rPr>
      <w:rFonts w:eastAsia="Times New Roman"/>
    </w:rPr>
  </w:style>
  <w:style w:type="paragraph" w:customStyle="1" w:styleId="11">
    <w:name w:val="Основной текст1"/>
    <w:basedOn w:val="a"/>
    <w:link w:val="af1"/>
    <w:rsid w:val="00F65E15"/>
    <w:pPr>
      <w:widowControl w:val="0"/>
    </w:pPr>
    <w:rPr>
      <w:rFonts w:asciiTheme="minorHAnsi" w:eastAsia="Times New Roman" w:hAnsiTheme="minorHAnsi" w:cstheme="minorBidi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4A515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A5151"/>
    <w:rPr>
      <w:rFonts w:ascii="Times New Roman" w:eastAsia="SimSun" w:hAnsi="Times New Roman" w:cs="Times New Roman"/>
      <w:lang w:val="ru-RU" w:eastAsia="ru-RU"/>
    </w:rPr>
  </w:style>
  <w:style w:type="paragraph" w:styleId="af2">
    <w:name w:val="Body Text Indent"/>
    <w:basedOn w:val="a"/>
    <w:link w:val="af3"/>
    <w:qFormat/>
    <w:rsid w:val="004A5151"/>
    <w:pPr>
      <w:widowControl w:val="0"/>
      <w:suppressAutoHyphens/>
      <w:ind w:firstLine="851"/>
    </w:pPr>
    <w:rPr>
      <w:rFonts w:eastAsia="Lucida Sans Unicode"/>
      <w:sz w:val="24"/>
      <w:lang w:val="uk-UA"/>
    </w:rPr>
  </w:style>
  <w:style w:type="character" w:customStyle="1" w:styleId="af3">
    <w:name w:val="Основной текст с отступом Знак"/>
    <w:basedOn w:val="a0"/>
    <w:link w:val="af2"/>
    <w:rsid w:val="004A5151"/>
    <w:rPr>
      <w:rFonts w:ascii="Times New Roman" w:eastAsia="Lucida Sans Unicode" w:hAnsi="Times New Roman" w:cs="Times New Roman"/>
      <w:sz w:val="24"/>
      <w:lang w:eastAsia="ru-RU"/>
    </w:rPr>
  </w:style>
  <w:style w:type="character" w:styleId="af4">
    <w:name w:val="Strong"/>
    <w:basedOn w:val="a0"/>
    <w:uiPriority w:val="22"/>
    <w:qFormat/>
    <w:rsid w:val="00F95B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3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33CE7-B25E-43C8-A602-6ECF6EE38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1</Pages>
  <Words>2479</Words>
  <Characters>1414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Адмін</cp:lastModifiedBy>
  <cp:revision>52</cp:revision>
  <cp:lastPrinted>2026-02-03T10:49:00Z</cp:lastPrinted>
  <dcterms:created xsi:type="dcterms:W3CDTF">2025-04-02T06:06:00Z</dcterms:created>
  <dcterms:modified xsi:type="dcterms:W3CDTF">2026-02-23T14:35:00Z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