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B17" w:rsidRDefault="00714CCB" w:rsidP="00785E13"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  <w14:ligatures w14:val="standardContextu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1.1pt;margin-top:-37.15pt;width:39.7pt;height:51.45pt;z-index:251660288" o:preferrelative="f">
            <v:imagedata r:id="rId7" o:title="" embosscolor="white"/>
            <o:lock v:ext="edit" aspectratio="f"/>
          </v:shape>
        </w:pict>
      </w:r>
    </w:p>
    <w:p w:rsidR="00E200DC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БАЛАКЛІЙСЬКА МІСЬКА </w:t>
      </w:r>
    </w:p>
    <w:p w:rsidR="00E200DC" w:rsidRPr="00DF1FB4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ВІЙСЬКОВА АДМІНІСТРАЦІЯ</w:t>
      </w:r>
    </w:p>
    <w:p w:rsidR="00E200DC" w:rsidRPr="00DF1FB4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ІЗЮМСЬКОГО РАЙОНУ  ХАРКІВСЬКОЇ ОБЛАСТІ</w:t>
      </w:r>
    </w:p>
    <w:p w:rsidR="00E200DC" w:rsidRDefault="00E200DC" w:rsidP="00E200DC">
      <w:pPr>
        <w:spacing w:after="0" w:line="240" w:lineRule="auto"/>
        <w:ind w:hanging="127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12336" w:rsidRDefault="00E200DC" w:rsidP="00A1233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12E1C">
        <w:rPr>
          <w:rFonts w:ascii="Times New Roman" w:hAnsi="Times New Roman" w:cs="Times New Roman"/>
          <w:b/>
          <w:sz w:val="32"/>
          <w:szCs w:val="32"/>
          <w:lang w:val="uk-UA"/>
        </w:rPr>
        <w:t>РОЗПОРЯДЖЕННЯ</w:t>
      </w:r>
    </w:p>
    <w:p w:rsidR="00176E20" w:rsidRPr="00A12336" w:rsidRDefault="00C62B9D" w:rsidP="00A1233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15 грудня </w:t>
      </w:r>
      <w:r w:rsidR="00ED1F8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6D639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D723E8">
        <w:rPr>
          <w:rFonts w:ascii="Times New Roman" w:hAnsi="Times New Roman" w:cs="Times New Roman"/>
          <w:bCs/>
          <w:sz w:val="28"/>
          <w:szCs w:val="28"/>
          <w:lang w:val="uk-UA"/>
        </w:rPr>
        <w:t>2025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      </w:t>
      </w:r>
      <w:r w:rsidR="008E65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="00881F1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м. Балаклія    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D723E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DC373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="00D1470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</w:t>
      </w:r>
      <w:r w:rsidR="0000640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</w:t>
      </w:r>
      <w:r w:rsidR="00D1470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>№</w:t>
      </w:r>
      <w:r w:rsidR="006D639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2404</w:t>
      </w:r>
    </w:p>
    <w:p w:rsidR="006F6B17" w:rsidRDefault="006F6B17" w:rsidP="00E200DC">
      <w:pPr>
        <w:tabs>
          <w:tab w:val="left" w:pos="1005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B75CA4" w:rsidRDefault="00D723E8" w:rsidP="00D723E8">
      <w:pPr>
        <w:pStyle w:val="a3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D27AA5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Про коригування адреси </w:t>
      </w:r>
      <w:r w:rsidR="0000640B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житлового будинку</w:t>
      </w:r>
    </w:p>
    <w:p w:rsidR="00D723E8" w:rsidRPr="00D27AA5" w:rsidRDefault="00B75CA4" w:rsidP="00D723E8">
      <w:pPr>
        <w:pStyle w:val="a3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в м. Балаклія, </w:t>
      </w:r>
      <w:r w:rsidR="00794DCF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--------------------------</w:t>
      </w:r>
    </w:p>
    <w:p w:rsidR="00D723E8" w:rsidRPr="00D27AA5" w:rsidRDefault="00D723E8" w:rsidP="00D723E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723E8" w:rsidRDefault="00D723E8" w:rsidP="00881F15">
      <w:pPr>
        <w:tabs>
          <w:tab w:val="left" w:pos="567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заяву </w:t>
      </w:r>
      <w:r w:rsidR="00794DCF">
        <w:rPr>
          <w:rFonts w:ascii="Times New Roman" w:hAnsi="Times New Roman" w:cs="Times New Roman"/>
          <w:sz w:val="24"/>
          <w:szCs w:val="24"/>
          <w:lang w:val="uk-UA"/>
        </w:rPr>
        <w:t>----------------------------------------</w:t>
      </w:r>
      <w:r w:rsidR="00EA6E15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59252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щодо </w:t>
      </w:r>
      <w:r w:rsidR="0000640B">
        <w:rPr>
          <w:rFonts w:ascii="Times New Roman" w:hAnsi="Times New Roman" w:cs="Times New Roman"/>
          <w:sz w:val="24"/>
          <w:szCs w:val="24"/>
          <w:lang w:val="uk-UA"/>
        </w:rPr>
        <w:t>коригування</w:t>
      </w:r>
      <w:r w:rsidR="0059252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адреси </w:t>
      </w:r>
      <w:r w:rsidR="0000640B">
        <w:rPr>
          <w:rFonts w:ascii="Times New Roman" w:hAnsi="Times New Roman" w:cs="Times New Roman"/>
          <w:sz w:val="24"/>
          <w:szCs w:val="24"/>
          <w:lang w:val="uk-UA"/>
        </w:rPr>
        <w:t>житловому будинку</w:t>
      </w:r>
      <w:r w:rsidR="00663BC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881F15">
        <w:rPr>
          <w:rFonts w:ascii="Times New Roman" w:hAnsi="Times New Roman" w:cs="Times New Roman"/>
          <w:sz w:val="24"/>
          <w:szCs w:val="24"/>
          <w:lang w:val="uk-UA"/>
        </w:rPr>
        <w:t xml:space="preserve">що належить йому на праві власності </w:t>
      </w:r>
      <w:r w:rsidR="00881F15" w:rsidRPr="00D27AA5">
        <w:rPr>
          <w:rFonts w:ascii="Times New Roman" w:hAnsi="Times New Roman" w:cs="Times New Roman"/>
          <w:sz w:val="24"/>
          <w:szCs w:val="24"/>
          <w:lang w:val="uk-UA"/>
        </w:rPr>
        <w:t>та наданий пакет документів</w:t>
      </w:r>
      <w:r w:rsidR="00663BC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враховуючи</w:t>
      </w:r>
      <w:r w:rsidRPr="003972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D0261">
        <w:rPr>
          <w:rFonts w:ascii="Times New Roman" w:hAnsi="Times New Roman" w:cs="Times New Roman"/>
          <w:sz w:val="24"/>
          <w:szCs w:val="24"/>
          <w:lang w:val="uk-UA"/>
        </w:rPr>
        <w:t>фак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тичне місце розташування </w:t>
      </w:r>
      <w:r w:rsidR="00C37DE1">
        <w:rPr>
          <w:rFonts w:ascii="Times New Roman" w:hAnsi="Times New Roman" w:cs="Times New Roman"/>
          <w:sz w:val="24"/>
          <w:szCs w:val="24"/>
          <w:lang w:val="uk-UA"/>
        </w:rPr>
        <w:t xml:space="preserve"> житлового будинку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="00C37DE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27AA5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ст.ст. 4, 6, 10, 15 Закону України «Про правовий режим воєнного стану», Указом Президента України від 24.02.2022 </w:t>
      </w:r>
      <w:r w:rsidR="00881F15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</w:t>
      </w:r>
      <w:r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№ 64/2022 «Про введення воєнного стану в Україні (зі змінами), </w:t>
      </w:r>
      <w:r w:rsidRPr="00D27A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Pr="00D27AA5">
        <w:rPr>
          <w:rFonts w:ascii="Times New Roman" w:hAnsi="Times New Roman" w:cs="Times New Roman"/>
          <w:sz w:val="24"/>
          <w:szCs w:val="24"/>
          <w:lang w:val="uk-UA"/>
        </w:rPr>
        <w:t>казом През</w:t>
      </w:r>
      <w:r w:rsidR="00881F15">
        <w:rPr>
          <w:rFonts w:ascii="Times New Roman" w:hAnsi="Times New Roman" w:cs="Times New Roman"/>
          <w:sz w:val="24"/>
          <w:szCs w:val="24"/>
          <w:lang w:val="uk-UA"/>
        </w:rPr>
        <w:t xml:space="preserve">идента України від 01.10.2022 </w:t>
      </w:r>
      <w:r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№ 680/2022 «Про утворення військових адміністрацій населених пунктів у Харківській області», розпорядженням Президента України від 04.10.2022 </w:t>
      </w:r>
      <w:r w:rsidRPr="00D27AA5">
        <w:rPr>
          <w:rFonts w:ascii="Times New Roman" w:eastAsia="Times New Roman" w:hAnsi="Times New Roman" w:cs="Times New Roman"/>
          <w:kern w:val="36"/>
          <w:sz w:val="24"/>
          <w:szCs w:val="24"/>
          <w:lang w:val="uk-UA" w:eastAsia="ru-RU"/>
        </w:rPr>
        <w:t xml:space="preserve">№ 229/2022-рп </w:t>
      </w:r>
      <w:r w:rsidRPr="00D27AA5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uk-UA" w:eastAsia="ru-RU"/>
        </w:rPr>
        <w:t>«</w:t>
      </w:r>
      <w:r w:rsidRPr="00D27A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призначення В. Карабанова начальником  Балаклійської міської військової адміністрації Ізюмського району Харківської області»</w:t>
      </w:r>
      <w:r w:rsidRPr="00D27AA5">
        <w:rPr>
          <w:rFonts w:ascii="Times New Roman" w:hAnsi="Times New Roman" w:cs="Times New Roman"/>
          <w:sz w:val="24"/>
          <w:szCs w:val="24"/>
          <w:lang w:val="uk-UA"/>
        </w:rPr>
        <w:t>, постановою Верховної Ради України від 16.11.2022 № 2777</w:t>
      </w:r>
      <w:r w:rsidRPr="00D27AA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-IX</w:t>
      </w:r>
      <w:r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  «Про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</w:t>
      </w:r>
      <w:r w:rsidRPr="00AD0261">
        <w:rPr>
          <w:rFonts w:ascii="Times New Roman" w:hAnsi="Times New Roman" w:cs="Times New Roman"/>
          <w:sz w:val="24"/>
          <w:szCs w:val="24"/>
          <w:lang w:val="uk-UA"/>
        </w:rPr>
        <w:t xml:space="preserve"> «Про правовий режим воєнного стану»</w:t>
      </w:r>
      <w:r w:rsidRPr="00AD026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,</w:t>
      </w:r>
      <w:r w:rsidRPr="00AD026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E706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розпорядженням начальника Балаклійської міської військової адміністрації №13 В від 06.05.2025 «Про розподіл обов’язків», </w:t>
      </w:r>
      <w:r w:rsidRPr="00AD0261">
        <w:rPr>
          <w:rFonts w:ascii="Times New Roman" w:hAnsi="Times New Roman" w:cs="Times New Roman"/>
          <w:sz w:val="24"/>
          <w:szCs w:val="24"/>
          <w:lang w:val="uk-UA"/>
        </w:rPr>
        <w:t>ст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.ст. 37, </w:t>
      </w:r>
      <w:r w:rsidRPr="00AD0261">
        <w:rPr>
          <w:rFonts w:ascii="Times New Roman" w:hAnsi="Times New Roman" w:cs="Times New Roman"/>
          <w:sz w:val="24"/>
          <w:szCs w:val="24"/>
          <w:lang w:val="uk-UA"/>
        </w:rPr>
        <w:t>59 Закону України «Про місцеве самоврядування в Україні»</w:t>
      </w:r>
      <w:r w:rsidRPr="00AD0261"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hAnsi="Times New Roman"/>
          <w:sz w:val="24"/>
          <w:szCs w:val="24"/>
          <w:lang w:val="uk-UA"/>
        </w:rPr>
        <w:t xml:space="preserve"> ст.ст. </w:t>
      </w:r>
      <w:r w:rsidRPr="00E5040B">
        <w:rPr>
          <w:rFonts w:ascii="Times New Roman" w:hAnsi="Times New Roman"/>
          <w:sz w:val="24"/>
          <w:szCs w:val="24"/>
          <w:lang w:val="uk-UA"/>
        </w:rPr>
        <w:t>26</w:t>
      </w:r>
      <w:r>
        <w:rPr>
          <w:rFonts w:ascii="Times New Roman" w:hAnsi="Times New Roman"/>
          <w:sz w:val="24"/>
          <w:szCs w:val="24"/>
          <w:vertAlign w:val="superscript"/>
          <w:lang w:val="uk-UA"/>
        </w:rPr>
        <w:t>1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E5040B">
        <w:rPr>
          <w:rFonts w:ascii="Times New Roman" w:hAnsi="Times New Roman"/>
          <w:sz w:val="24"/>
          <w:szCs w:val="24"/>
          <w:lang w:val="uk-UA"/>
        </w:rPr>
        <w:t>26</w:t>
      </w:r>
      <w:r>
        <w:rPr>
          <w:rFonts w:ascii="Times New Roman" w:hAnsi="Times New Roman"/>
          <w:sz w:val="24"/>
          <w:szCs w:val="24"/>
          <w:vertAlign w:val="superscript"/>
          <w:lang w:val="uk-UA"/>
        </w:rPr>
        <w:t>3</w:t>
      </w:r>
      <w:r>
        <w:rPr>
          <w:rFonts w:ascii="Times New Roman" w:hAnsi="Times New Roman"/>
          <w:sz w:val="24"/>
          <w:szCs w:val="24"/>
          <w:lang w:val="uk-UA"/>
        </w:rPr>
        <w:t>, 26</w:t>
      </w:r>
      <w:r>
        <w:rPr>
          <w:rFonts w:ascii="Times New Roman" w:hAnsi="Times New Roman"/>
          <w:sz w:val="24"/>
          <w:szCs w:val="24"/>
          <w:vertAlign w:val="superscript"/>
          <w:lang w:val="uk-UA"/>
        </w:rPr>
        <w:t>5</w:t>
      </w:r>
      <w:r>
        <w:rPr>
          <w:rFonts w:ascii="Times New Roman" w:hAnsi="Times New Roman"/>
          <w:sz w:val="24"/>
          <w:szCs w:val="24"/>
          <w:lang w:val="uk-UA"/>
        </w:rPr>
        <w:t xml:space="preserve"> Закону України «Про регулювання містобудівної діяльності»,</w:t>
      </w:r>
      <w:r w:rsidRPr="00AD0261">
        <w:rPr>
          <w:rFonts w:ascii="Times New Roman" w:hAnsi="Times New Roman"/>
          <w:sz w:val="24"/>
          <w:szCs w:val="24"/>
          <w:lang w:val="uk-UA"/>
        </w:rPr>
        <w:t xml:space="preserve"> Порядком присвоєння адрес об’єктам будівництва, об’єктам нерухомого майна, затвердженим постановою Кабінету М</w:t>
      </w:r>
      <w:r>
        <w:rPr>
          <w:rFonts w:ascii="Times New Roman" w:hAnsi="Times New Roman"/>
          <w:sz w:val="24"/>
          <w:szCs w:val="24"/>
          <w:lang w:val="uk-UA"/>
        </w:rPr>
        <w:t xml:space="preserve">іністрів України від 07.07.2021 </w:t>
      </w:r>
      <w:r w:rsidR="00E706F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D0261">
        <w:rPr>
          <w:rFonts w:ascii="Times New Roman" w:hAnsi="Times New Roman"/>
          <w:sz w:val="24"/>
          <w:szCs w:val="24"/>
          <w:lang w:val="uk-UA"/>
        </w:rPr>
        <w:t xml:space="preserve">№ 690, </w:t>
      </w:r>
    </w:p>
    <w:p w:rsidR="00D723E8" w:rsidRDefault="00D723E8" w:rsidP="00D723E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723E8" w:rsidRPr="00A97426" w:rsidRDefault="00D723E8" w:rsidP="00D723E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73E4">
        <w:rPr>
          <w:rFonts w:ascii="Times New Roman" w:hAnsi="Times New Roman" w:cs="Times New Roman"/>
          <w:b/>
          <w:sz w:val="28"/>
          <w:szCs w:val="28"/>
          <w:lang w:val="uk-UA"/>
        </w:rPr>
        <w:t>ЗОБОВ’ЯЗУЮ:</w:t>
      </w:r>
    </w:p>
    <w:p w:rsidR="00881F15" w:rsidRDefault="00551B67" w:rsidP="00881F15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881F1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Відкоригувати адресу </w:t>
      </w:r>
      <w:r w:rsidR="0000640B" w:rsidRPr="00881F1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житлового будинку</w:t>
      </w:r>
      <w:r w:rsidRPr="00881F1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 w:rsidR="00881F15"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власником якого є </w:t>
      </w:r>
      <w:r w:rsidR="00794DCF">
        <w:rPr>
          <w:rFonts w:ascii="Times New Roman" w:hAnsi="Times New Roman" w:cs="Times New Roman"/>
          <w:sz w:val="24"/>
          <w:szCs w:val="24"/>
          <w:lang w:val="uk-UA"/>
        </w:rPr>
        <w:t>-------------------------------------</w:t>
      </w:r>
      <w:r w:rsidR="00881F1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місто Балаклія, </w:t>
      </w:r>
      <w:r w:rsidR="00794DC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----------------------------</w:t>
      </w:r>
      <w:r w:rsidR="00881F15" w:rsidRPr="00E4133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присвоївши наступну адресу: Україна, Харківська область, Ізюмський район, </w:t>
      </w:r>
      <w:r w:rsidR="00881F1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місто Балаклія</w:t>
      </w:r>
      <w:r w:rsidR="00881F15"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 w:rsidR="00794DC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----------------------------</w:t>
      </w:r>
      <w:bookmarkStart w:id="0" w:name="_GoBack"/>
      <w:bookmarkEnd w:id="0"/>
      <w:r w:rsidR="00881F15"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:rsidR="00551B67" w:rsidRPr="00881F15" w:rsidRDefault="00551B67" w:rsidP="005E0710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881F1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Сектору інформаційної діяльності та комунікацій з громадськістю апарату виконавчого комітету Балаклійської міської ради оприлюднити дане розпорядження на офіційному сайті Балаклійської міської ради Харківської області. </w:t>
      </w:r>
    </w:p>
    <w:p w:rsidR="006F6B17" w:rsidRDefault="00551B67" w:rsidP="00D53D71">
      <w:pPr>
        <w:pStyle w:val="a4"/>
        <w:numPr>
          <w:ilvl w:val="0"/>
          <w:numId w:val="1"/>
        </w:numPr>
        <w:tabs>
          <w:tab w:val="left" w:pos="567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F4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Контроль за виконанням розпорядження покласти на заступника начальника Балаклійської міської військової адміністрації Тетяну ГРУНСЬКУ.</w:t>
      </w:r>
      <w:r w:rsidRPr="00C95F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95F4D" w:rsidRPr="00C95F4D" w:rsidRDefault="00C95F4D" w:rsidP="00C95F4D">
      <w:pPr>
        <w:pStyle w:val="a4"/>
        <w:tabs>
          <w:tab w:val="left" w:pos="567"/>
          <w:tab w:val="left" w:pos="70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C622C" w:rsidRPr="00853CC6" w:rsidRDefault="00FC622C" w:rsidP="00853C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706F1" w:rsidRPr="004B2929" w:rsidRDefault="00E706F1" w:rsidP="00E706F1">
      <w:pPr>
        <w:pStyle w:val="a3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</w:t>
      </w:r>
      <w:r w:rsidRPr="004B2929">
        <w:rPr>
          <w:rFonts w:ascii="Times New Roman" w:hAnsi="Times New Roman" w:cs="Times New Roman"/>
          <w:b/>
          <w:sz w:val="24"/>
          <w:szCs w:val="24"/>
          <w:lang w:val="uk-UA"/>
        </w:rPr>
        <w:t>аступник начальника</w:t>
      </w:r>
    </w:p>
    <w:p w:rsidR="00E706F1" w:rsidRPr="00167668" w:rsidRDefault="00E706F1" w:rsidP="00E706F1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B2929">
        <w:rPr>
          <w:rFonts w:ascii="Times New Roman" w:hAnsi="Times New Roman" w:cs="Times New Roman"/>
          <w:b/>
          <w:sz w:val="24"/>
          <w:szCs w:val="24"/>
          <w:lang w:val="uk-UA"/>
        </w:rPr>
        <w:t>міської військової адміністрації</w:t>
      </w:r>
      <w:r w:rsidRPr="004B292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4B292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Максим БУДЯНСЬКИЙ</w:t>
      </w:r>
    </w:p>
    <w:p w:rsidR="00E706F1" w:rsidRDefault="00E706F1" w:rsidP="00E706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3826" w:rsidRDefault="00AD3826" w:rsidP="00E706F1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D3826" w:rsidSect="00D81BC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CCB" w:rsidRDefault="00714CCB" w:rsidP="006F6B17">
      <w:pPr>
        <w:spacing w:after="0" w:line="240" w:lineRule="auto"/>
      </w:pPr>
      <w:r>
        <w:separator/>
      </w:r>
    </w:p>
  </w:endnote>
  <w:endnote w:type="continuationSeparator" w:id="0">
    <w:p w:rsidR="00714CCB" w:rsidRDefault="00714CCB" w:rsidP="006F6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CCB" w:rsidRDefault="00714CCB" w:rsidP="006F6B17">
      <w:pPr>
        <w:spacing w:after="0" w:line="240" w:lineRule="auto"/>
      </w:pPr>
      <w:r>
        <w:separator/>
      </w:r>
    </w:p>
  </w:footnote>
  <w:footnote w:type="continuationSeparator" w:id="0">
    <w:p w:rsidR="00714CCB" w:rsidRDefault="00714CCB" w:rsidP="006F6B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6E3B57"/>
    <w:multiLevelType w:val="hybridMultilevel"/>
    <w:tmpl w:val="894209D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732DB7"/>
    <w:multiLevelType w:val="hybridMultilevel"/>
    <w:tmpl w:val="9828C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DFD"/>
    <w:rsid w:val="0000640B"/>
    <w:rsid w:val="00017988"/>
    <w:rsid w:val="000256A6"/>
    <w:rsid w:val="0003678F"/>
    <w:rsid w:val="00037FF7"/>
    <w:rsid w:val="00063412"/>
    <w:rsid w:val="0006650D"/>
    <w:rsid w:val="00070A9F"/>
    <w:rsid w:val="000721FD"/>
    <w:rsid w:val="00081A85"/>
    <w:rsid w:val="00084A62"/>
    <w:rsid w:val="000915D4"/>
    <w:rsid w:val="00096A09"/>
    <w:rsid w:val="000A0145"/>
    <w:rsid w:val="000B4B5F"/>
    <w:rsid w:val="000B504C"/>
    <w:rsid w:val="000E76CF"/>
    <w:rsid w:val="00106710"/>
    <w:rsid w:val="001145A3"/>
    <w:rsid w:val="00114F69"/>
    <w:rsid w:val="00117BE5"/>
    <w:rsid w:val="00154F7B"/>
    <w:rsid w:val="0016489F"/>
    <w:rsid w:val="001670BD"/>
    <w:rsid w:val="00167668"/>
    <w:rsid w:val="00176E20"/>
    <w:rsid w:val="00181615"/>
    <w:rsid w:val="001A5898"/>
    <w:rsid w:val="001A6327"/>
    <w:rsid w:val="001C3C1F"/>
    <w:rsid w:val="001C4C0F"/>
    <w:rsid w:val="00222265"/>
    <w:rsid w:val="00223546"/>
    <w:rsid w:val="002254B3"/>
    <w:rsid w:val="0023146C"/>
    <w:rsid w:val="0024029D"/>
    <w:rsid w:val="0025335A"/>
    <w:rsid w:val="002615AC"/>
    <w:rsid w:val="00262562"/>
    <w:rsid w:val="00273061"/>
    <w:rsid w:val="00275B94"/>
    <w:rsid w:val="002A225C"/>
    <w:rsid w:val="002B0D50"/>
    <w:rsid w:val="002B52CA"/>
    <w:rsid w:val="002D46B3"/>
    <w:rsid w:val="002D5D0B"/>
    <w:rsid w:val="002E28F9"/>
    <w:rsid w:val="002F35B7"/>
    <w:rsid w:val="00303CDB"/>
    <w:rsid w:val="003079BA"/>
    <w:rsid w:val="00314760"/>
    <w:rsid w:val="00325841"/>
    <w:rsid w:val="00326989"/>
    <w:rsid w:val="00327573"/>
    <w:rsid w:val="0033466B"/>
    <w:rsid w:val="00337D73"/>
    <w:rsid w:val="003407AF"/>
    <w:rsid w:val="00345C27"/>
    <w:rsid w:val="003463EF"/>
    <w:rsid w:val="00360B3F"/>
    <w:rsid w:val="00381754"/>
    <w:rsid w:val="003B29F9"/>
    <w:rsid w:val="0040493C"/>
    <w:rsid w:val="00423B59"/>
    <w:rsid w:val="00425978"/>
    <w:rsid w:val="00432D11"/>
    <w:rsid w:val="00437834"/>
    <w:rsid w:val="00452363"/>
    <w:rsid w:val="00460839"/>
    <w:rsid w:val="00471E5D"/>
    <w:rsid w:val="004729B8"/>
    <w:rsid w:val="00480015"/>
    <w:rsid w:val="00495EDC"/>
    <w:rsid w:val="004A3A3A"/>
    <w:rsid w:val="004C3142"/>
    <w:rsid w:val="004D2A67"/>
    <w:rsid w:val="004D4613"/>
    <w:rsid w:val="004F4B0F"/>
    <w:rsid w:val="00503A24"/>
    <w:rsid w:val="005167D6"/>
    <w:rsid w:val="00542604"/>
    <w:rsid w:val="00551B67"/>
    <w:rsid w:val="005522A5"/>
    <w:rsid w:val="00555B93"/>
    <w:rsid w:val="00560AF2"/>
    <w:rsid w:val="0057781C"/>
    <w:rsid w:val="00581C1C"/>
    <w:rsid w:val="00584870"/>
    <w:rsid w:val="005848D3"/>
    <w:rsid w:val="00587E98"/>
    <w:rsid w:val="0059252F"/>
    <w:rsid w:val="00596897"/>
    <w:rsid w:val="00597635"/>
    <w:rsid w:val="005A273F"/>
    <w:rsid w:val="005A506C"/>
    <w:rsid w:val="005B3278"/>
    <w:rsid w:val="005C4CB4"/>
    <w:rsid w:val="005C7934"/>
    <w:rsid w:val="005D2AE1"/>
    <w:rsid w:val="005D3C0B"/>
    <w:rsid w:val="005D791D"/>
    <w:rsid w:val="005F4789"/>
    <w:rsid w:val="0060264D"/>
    <w:rsid w:val="006059FC"/>
    <w:rsid w:val="00615243"/>
    <w:rsid w:val="006156A2"/>
    <w:rsid w:val="00630473"/>
    <w:rsid w:val="0063586C"/>
    <w:rsid w:val="00663BCA"/>
    <w:rsid w:val="006672B4"/>
    <w:rsid w:val="00690AEE"/>
    <w:rsid w:val="006A0EE2"/>
    <w:rsid w:val="006A5A1A"/>
    <w:rsid w:val="006D31B3"/>
    <w:rsid w:val="006D639A"/>
    <w:rsid w:val="006D6B28"/>
    <w:rsid w:val="006E72DE"/>
    <w:rsid w:val="006F0621"/>
    <w:rsid w:val="006F6B17"/>
    <w:rsid w:val="00712FC7"/>
    <w:rsid w:val="00714CCB"/>
    <w:rsid w:val="007344B0"/>
    <w:rsid w:val="007373BD"/>
    <w:rsid w:val="00785E13"/>
    <w:rsid w:val="00794DCF"/>
    <w:rsid w:val="007A4764"/>
    <w:rsid w:val="007A57AB"/>
    <w:rsid w:val="007B51C7"/>
    <w:rsid w:val="007C41AC"/>
    <w:rsid w:val="007D407F"/>
    <w:rsid w:val="007F2262"/>
    <w:rsid w:val="007F5C1D"/>
    <w:rsid w:val="0080448A"/>
    <w:rsid w:val="00815FFF"/>
    <w:rsid w:val="00816E4E"/>
    <w:rsid w:val="00845739"/>
    <w:rsid w:val="00853CC6"/>
    <w:rsid w:val="00854DFB"/>
    <w:rsid w:val="00877401"/>
    <w:rsid w:val="00881F15"/>
    <w:rsid w:val="00891C16"/>
    <w:rsid w:val="008930E5"/>
    <w:rsid w:val="008A2182"/>
    <w:rsid w:val="008A689D"/>
    <w:rsid w:val="008B1E53"/>
    <w:rsid w:val="008B25D0"/>
    <w:rsid w:val="008C1619"/>
    <w:rsid w:val="008D0C38"/>
    <w:rsid w:val="008E5872"/>
    <w:rsid w:val="008E65CF"/>
    <w:rsid w:val="008F2E8A"/>
    <w:rsid w:val="0091486C"/>
    <w:rsid w:val="0091493A"/>
    <w:rsid w:val="00916F4C"/>
    <w:rsid w:val="00946087"/>
    <w:rsid w:val="00965A70"/>
    <w:rsid w:val="00971F4E"/>
    <w:rsid w:val="009850E5"/>
    <w:rsid w:val="009A4382"/>
    <w:rsid w:val="009E08B2"/>
    <w:rsid w:val="009E3C28"/>
    <w:rsid w:val="009E3D6C"/>
    <w:rsid w:val="00A12336"/>
    <w:rsid w:val="00A12F5B"/>
    <w:rsid w:val="00A16EF8"/>
    <w:rsid w:val="00A23DCF"/>
    <w:rsid w:val="00A24FD4"/>
    <w:rsid w:val="00A40613"/>
    <w:rsid w:val="00A63D2C"/>
    <w:rsid w:val="00A66E1B"/>
    <w:rsid w:val="00A816E2"/>
    <w:rsid w:val="00A9173E"/>
    <w:rsid w:val="00A91DFD"/>
    <w:rsid w:val="00AA47F9"/>
    <w:rsid w:val="00AB48A2"/>
    <w:rsid w:val="00AC6774"/>
    <w:rsid w:val="00AD3826"/>
    <w:rsid w:val="00AE4BCF"/>
    <w:rsid w:val="00AF16A7"/>
    <w:rsid w:val="00AF65C0"/>
    <w:rsid w:val="00B00B54"/>
    <w:rsid w:val="00B124A0"/>
    <w:rsid w:val="00B20B1E"/>
    <w:rsid w:val="00B219B3"/>
    <w:rsid w:val="00B347BF"/>
    <w:rsid w:val="00B402C1"/>
    <w:rsid w:val="00B708E4"/>
    <w:rsid w:val="00B75CA4"/>
    <w:rsid w:val="00BA6B9A"/>
    <w:rsid w:val="00BB2C40"/>
    <w:rsid w:val="00BB475E"/>
    <w:rsid w:val="00BD7323"/>
    <w:rsid w:val="00BE455E"/>
    <w:rsid w:val="00C04597"/>
    <w:rsid w:val="00C07C76"/>
    <w:rsid w:val="00C311AD"/>
    <w:rsid w:val="00C37DE1"/>
    <w:rsid w:val="00C62B9D"/>
    <w:rsid w:val="00C63CCF"/>
    <w:rsid w:val="00C718D0"/>
    <w:rsid w:val="00C7420C"/>
    <w:rsid w:val="00C74BE9"/>
    <w:rsid w:val="00C95F4D"/>
    <w:rsid w:val="00CA3A80"/>
    <w:rsid w:val="00CB24F2"/>
    <w:rsid w:val="00CD3349"/>
    <w:rsid w:val="00CD3758"/>
    <w:rsid w:val="00CD7BC3"/>
    <w:rsid w:val="00CD7E57"/>
    <w:rsid w:val="00CE2C7F"/>
    <w:rsid w:val="00CF1B47"/>
    <w:rsid w:val="00D07BF2"/>
    <w:rsid w:val="00D122AD"/>
    <w:rsid w:val="00D14708"/>
    <w:rsid w:val="00D30F8E"/>
    <w:rsid w:val="00D31EFD"/>
    <w:rsid w:val="00D45204"/>
    <w:rsid w:val="00D554FD"/>
    <w:rsid w:val="00D70CE0"/>
    <w:rsid w:val="00D72130"/>
    <w:rsid w:val="00D723E8"/>
    <w:rsid w:val="00D73D66"/>
    <w:rsid w:val="00D80BCF"/>
    <w:rsid w:val="00D81BC7"/>
    <w:rsid w:val="00D95293"/>
    <w:rsid w:val="00DA185E"/>
    <w:rsid w:val="00DB0456"/>
    <w:rsid w:val="00DB5EF0"/>
    <w:rsid w:val="00DC3733"/>
    <w:rsid w:val="00DC67B5"/>
    <w:rsid w:val="00DC6BC4"/>
    <w:rsid w:val="00DE0FFE"/>
    <w:rsid w:val="00DF193D"/>
    <w:rsid w:val="00DF6254"/>
    <w:rsid w:val="00E07A9A"/>
    <w:rsid w:val="00E200DC"/>
    <w:rsid w:val="00E20A92"/>
    <w:rsid w:val="00E21610"/>
    <w:rsid w:val="00E25461"/>
    <w:rsid w:val="00E312E8"/>
    <w:rsid w:val="00E339FD"/>
    <w:rsid w:val="00E40B8B"/>
    <w:rsid w:val="00E50AB0"/>
    <w:rsid w:val="00E524A4"/>
    <w:rsid w:val="00E57363"/>
    <w:rsid w:val="00E61997"/>
    <w:rsid w:val="00E64ED2"/>
    <w:rsid w:val="00E66559"/>
    <w:rsid w:val="00E706F1"/>
    <w:rsid w:val="00E70D79"/>
    <w:rsid w:val="00E87112"/>
    <w:rsid w:val="00EA6E15"/>
    <w:rsid w:val="00EC3429"/>
    <w:rsid w:val="00EC63AF"/>
    <w:rsid w:val="00EC7FFD"/>
    <w:rsid w:val="00ED1F83"/>
    <w:rsid w:val="00ED33B8"/>
    <w:rsid w:val="00EE10B1"/>
    <w:rsid w:val="00EE64C2"/>
    <w:rsid w:val="00F0167A"/>
    <w:rsid w:val="00F03C12"/>
    <w:rsid w:val="00F070A9"/>
    <w:rsid w:val="00F11BF1"/>
    <w:rsid w:val="00F13C51"/>
    <w:rsid w:val="00F206AA"/>
    <w:rsid w:val="00F3519D"/>
    <w:rsid w:val="00F43960"/>
    <w:rsid w:val="00F533DE"/>
    <w:rsid w:val="00F7017A"/>
    <w:rsid w:val="00F85144"/>
    <w:rsid w:val="00F900EE"/>
    <w:rsid w:val="00F969B9"/>
    <w:rsid w:val="00FA4264"/>
    <w:rsid w:val="00FA7B24"/>
    <w:rsid w:val="00FB42FB"/>
    <w:rsid w:val="00FC33EC"/>
    <w:rsid w:val="00FC622C"/>
    <w:rsid w:val="00FE0F97"/>
    <w:rsid w:val="00FE21DB"/>
    <w:rsid w:val="00FF3A9E"/>
    <w:rsid w:val="00FF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5AFB95"/>
  <w15:chartTrackingRefBased/>
  <w15:docId w15:val="{A90CDEF1-DBB0-4808-92F2-9D68D8859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E13"/>
    <w:pPr>
      <w:spacing w:after="200" w:line="276" w:lineRule="auto"/>
    </w:pPr>
    <w:rPr>
      <w:rFonts w:ascii="Calibri" w:eastAsia="Calibri" w:hAnsi="Calibri" w:cs="SimSun"/>
      <w:kern w:val="0"/>
      <w:lang w:val="ru-RU"/>
      <w14:ligatures w14:val="none"/>
    </w:rPr>
  </w:style>
  <w:style w:type="paragraph" w:styleId="3">
    <w:name w:val="heading 3"/>
    <w:basedOn w:val="a"/>
    <w:next w:val="a"/>
    <w:link w:val="30"/>
    <w:uiPriority w:val="9"/>
    <w:unhideWhenUsed/>
    <w:qFormat/>
    <w:rsid w:val="00423B59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5E13"/>
    <w:pPr>
      <w:spacing w:after="0" w:line="240" w:lineRule="auto"/>
    </w:pPr>
    <w:rPr>
      <w:rFonts w:ascii="Calibri" w:eastAsia="Calibri" w:hAnsi="Calibri" w:cs="SimSun"/>
      <w:kern w:val="0"/>
      <w:lang w:val="ru-RU"/>
      <w14:ligatures w14:val="none"/>
    </w:rPr>
  </w:style>
  <w:style w:type="paragraph" w:styleId="a4">
    <w:name w:val="List Paragraph"/>
    <w:basedOn w:val="a"/>
    <w:uiPriority w:val="34"/>
    <w:qFormat/>
    <w:rsid w:val="00081A8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qFormat/>
    <w:rsid w:val="006F6B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F6B17"/>
    <w:rPr>
      <w:rFonts w:ascii="Calibri" w:eastAsia="Calibri" w:hAnsi="Calibri" w:cs="SimSun"/>
      <w:kern w:val="0"/>
      <w:lang w:val="ru-RU"/>
      <w14:ligatures w14:val="none"/>
    </w:rPr>
  </w:style>
  <w:style w:type="paragraph" w:styleId="a7">
    <w:name w:val="footer"/>
    <w:basedOn w:val="a"/>
    <w:link w:val="a8"/>
    <w:uiPriority w:val="99"/>
    <w:unhideWhenUsed/>
    <w:rsid w:val="006F6B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F6B17"/>
    <w:rPr>
      <w:rFonts w:ascii="Calibri" w:eastAsia="Calibri" w:hAnsi="Calibri" w:cs="SimSun"/>
      <w:kern w:val="0"/>
      <w:lang w:val="ru-RU"/>
      <w14:ligatures w14:val="none"/>
    </w:rPr>
  </w:style>
  <w:style w:type="paragraph" w:styleId="a9">
    <w:name w:val="Balloon Text"/>
    <w:basedOn w:val="a"/>
    <w:link w:val="aa"/>
    <w:uiPriority w:val="99"/>
    <w:semiHidden/>
    <w:unhideWhenUsed/>
    <w:rsid w:val="00AF16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F16A7"/>
    <w:rPr>
      <w:rFonts w:ascii="Segoe UI" w:eastAsia="Calibri" w:hAnsi="Segoe UI" w:cs="Segoe UI"/>
      <w:kern w:val="0"/>
      <w:sz w:val="18"/>
      <w:szCs w:val="18"/>
      <w:lang w:val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423B59"/>
    <w:rPr>
      <w:rFonts w:ascii="Calibri Light" w:eastAsia="Times New Roman" w:hAnsi="Calibri Light" w:cs="Times New Roman"/>
      <w:b/>
      <w:bCs/>
      <w:kern w:val="0"/>
      <w:sz w:val="26"/>
      <w:szCs w:val="26"/>
      <w:lang w:val="ru-RU" w:eastAsia="ru-RU"/>
      <w14:ligatures w14:val="none"/>
    </w:rPr>
  </w:style>
  <w:style w:type="paragraph" w:styleId="ab">
    <w:name w:val="Body Text Indent"/>
    <w:basedOn w:val="a"/>
    <w:link w:val="ac"/>
    <w:qFormat/>
    <w:rsid w:val="00423B59"/>
    <w:pPr>
      <w:widowControl w:val="0"/>
      <w:suppressAutoHyphens/>
      <w:spacing w:after="0" w:line="240" w:lineRule="auto"/>
      <w:ind w:firstLine="851"/>
    </w:pPr>
    <w:rPr>
      <w:rFonts w:ascii="Times New Roman" w:eastAsia="Lucida Sans Unicode" w:hAnsi="Times New Roman" w:cs="Times New Roman"/>
      <w:sz w:val="24"/>
      <w:szCs w:val="20"/>
      <w:lang w:val="uk-UA" w:eastAsia="ru-RU"/>
    </w:rPr>
  </w:style>
  <w:style w:type="character" w:customStyle="1" w:styleId="ac">
    <w:name w:val="Основной текст с отступом Знак"/>
    <w:basedOn w:val="a0"/>
    <w:link w:val="ab"/>
    <w:rsid w:val="00423B59"/>
    <w:rPr>
      <w:rFonts w:ascii="Times New Roman" w:eastAsia="Lucida Sans Unicode" w:hAnsi="Times New Roman" w:cs="Times New Roman"/>
      <w:kern w:val="0"/>
      <w:sz w:val="24"/>
      <w:szCs w:val="20"/>
      <w:lang w:eastAsia="ru-RU"/>
      <w14:ligatures w14:val="none"/>
    </w:rPr>
  </w:style>
  <w:style w:type="character" w:styleId="ad">
    <w:name w:val="Hyperlink"/>
    <w:qFormat/>
    <w:rsid w:val="00423B59"/>
    <w:rPr>
      <w:rFonts w:ascii="Calibri" w:eastAsia="Times New Roman" w:hAnsi="Calibri" w:cs="Times New Roman"/>
      <w:color w:val="0000FF"/>
      <w:u w:val="single"/>
    </w:rPr>
  </w:style>
  <w:style w:type="character" w:customStyle="1" w:styleId="1">
    <w:name w:val="Верхний колонтитул Знак1"/>
    <w:uiPriority w:val="99"/>
    <w:qFormat/>
    <w:locked/>
    <w:rsid w:val="00423B59"/>
  </w:style>
  <w:style w:type="paragraph" w:styleId="ae">
    <w:name w:val="Normal (Web)"/>
    <w:basedOn w:val="a"/>
    <w:uiPriority w:val="99"/>
    <w:unhideWhenUsed/>
    <w:rsid w:val="00423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styleId="af">
    <w:name w:val="annotation reference"/>
    <w:basedOn w:val="a0"/>
    <w:rsid w:val="00F3519D"/>
    <w:rPr>
      <w:rFonts w:ascii="Times New Roman" w:eastAsia="SimSun" w:hAnsi="Times New Roman" w:cs="Times New Roman"/>
      <w:sz w:val="16"/>
      <w:szCs w:val="16"/>
    </w:rPr>
  </w:style>
  <w:style w:type="paragraph" w:styleId="af0">
    <w:name w:val="annotation text"/>
    <w:basedOn w:val="a"/>
    <w:link w:val="af1"/>
    <w:rsid w:val="00D80BCF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D80BCF"/>
    <w:rPr>
      <w:rFonts w:ascii="Times New Roman" w:eastAsia="SimSun" w:hAnsi="Times New Roman" w:cs="Times New Roman"/>
      <w:kern w:val="0"/>
      <w:sz w:val="20"/>
      <w:szCs w:val="2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5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1584</Words>
  <Characters>903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Адмін</cp:lastModifiedBy>
  <cp:revision>27</cp:revision>
  <cp:lastPrinted>2025-09-30T10:44:00Z</cp:lastPrinted>
  <dcterms:created xsi:type="dcterms:W3CDTF">2025-08-25T10:58:00Z</dcterms:created>
  <dcterms:modified xsi:type="dcterms:W3CDTF">2025-12-16T08:55:00Z</dcterms:modified>
</cp:coreProperties>
</file>