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17" w:rsidRDefault="00142CB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  <w14:ligatures w14:val="standardContextu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1pt;margin-top:-37.15pt;width:39.7pt;height:51.45pt;z-index:251660288" o:preferrelative="f">
            <v:imagedata r:id="rId7" o:title="" embosscolor="white"/>
            <o:lock v:ext="edit" aspectratio="f"/>
          </v:shape>
        </w:pict>
      </w:r>
    </w:p>
    <w:p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176E20" w:rsidRPr="00A12336" w:rsidRDefault="00D1541E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25.08.</w:t>
      </w:r>
      <w:r w:rsidR="00CB1307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1559</w:t>
      </w:r>
    </w:p>
    <w:p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51601C" w:rsidRDefault="00CB1307" w:rsidP="00BE3087">
      <w:pPr>
        <w:pStyle w:val="a3"/>
        <w:tabs>
          <w:tab w:val="left" w:pos="5103"/>
        </w:tabs>
        <w:ind w:right="453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CB130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Про </w:t>
      </w:r>
      <w:r w:rsidR="00BE308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відповідальну особу з питань безбар’єрності Балаклійської </w:t>
      </w:r>
    </w:p>
    <w:p w:rsidR="00017988" w:rsidRPr="00315A5A" w:rsidRDefault="00BE3087" w:rsidP="00BE3087">
      <w:pPr>
        <w:pStyle w:val="a3"/>
        <w:tabs>
          <w:tab w:val="left" w:pos="5103"/>
        </w:tabs>
        <w:ind w:right="4535"/>
        <w:rPr>
          <w:noProof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територіальної громади</w:t>
      </w:r>
      <w:r w:rsidR="00017988">
        <w:rPr>
          <w:sz w:val="28"/>
          <w:szCs w:val="28"/>
          <w:lang w:val="uk-UA"/>
        </w:rPr>
        <w:t xml:space="preserve">                  </w:t>
      </w:r>
      <w:r w:rsidR="00017988">
        <w:rPr>
          <w:lang w:val="uk-UA"/>
        </w:rPr>
        <w:t xml:space="preserve">   </w:t>
      </w:r>
    </w:p>
    <w:p w:rsidR="00F0167A" w:rsidRDefault="0063586C" w:rsidP="00EB7ED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38052D" w:rsidRDefault="00F0167A" w:rsidP="00EA648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DA0FE8" w:rsidRPr="00DA0FE8">
        <w:rPr>
          <w:rFonts w:ascii="Times New Roman" w:hAnsi="Times New Roman" w:cs="Times New Roman"/>
          <w:sz w:val="24"/>
          <w:szCs w:val="24"/>
          <w:lang w:val="uk-UA"/>
        </w:rPr>
        <w:t>Керуючись ст. ст. 4, 6, 10, 15 Закону України «Про правовий режим воєнного стану», Указом Президента України від 24.02.2022  № 64/2022 «Про введення воєнного стану в Україні» (зі змінами), Указом Президента України від 01.10.2022 № 680/2022 «Про утворення військових адміністрацій населених пунктів у Харківській області»,</w:t>
      </w:r>
      <w:r w:rsidR="005160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0FE8" w:rsidRPr="00DA0FE8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№ 229/2022-рп «Про призначення В. Карабанова начальником Балаклійської міської військової адміністрації Ізюмського району Харківської області», постановою Верховної Ради України від 16.11.2022 № 2777- 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</w:t>
      </w:r>
      <w:r w:rsidR="0038052D" w:rsidRPr="0038052D"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  <w:r w:rsidR="00820D81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38052D" w:rsidRPr="0038052D">
        <w:rPr>
          <w:rFonts w:ascii="Times New Roman" w:hAnsi="Times New Roman" w:cs="Times New Roman"/>
          <w:sz w:val="24"/>
          <w:szCs w:val="24"/>
          <w:lang w:val="uk-UA"/>
        </w:rPr>
        <w:t xml:space="preserve"> Кабінету Міністрів України від 25</w:t>
      </w:r>
      <w:r w:rsidR="0038052D">
        <w:rPr>
          <w:rFonts w:ascii="Times New Roman" w:hAnsi="Times New Roman" w:cs="Times New Roman"/>
          <w:sz w:val="24"/>
          <w:szCs w:val="24"/>
          <w:lang w:val="uk-UA"/>
        </w:rPr>
        <w:t>.03.2023 року №374</w:t>
      </w:r>
      <w:r w:rsidR="0038052D" w:rsidRPr="0038052D">
        <w:rPr>
          <w:rFonts w:ascii="Times New Roman" w:hAnsi="Times New Roman" w:cs="Times New Roman"/>
          <w:sz w:val="24"/>
          <w:szCs w:val="24"/>
          <w:lang w:val="uk-UA"/>
        </w:rPr>
        <w:t>-р «Про затвердження плану заходів на 202</w:t>
      </w:r>
      <w:r w:rsidR="0038052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8052D" w:rsidRPr="0038052D">
        <w:rPr>
          <w:rFonts w:ascii="Times New Roman" w:hAnsi="Times New Roman" w:cs="Times New Roman"/>
          <w:sz w:val="24"/>
          <w:szCs w:val="24"/>
          <w:lang w:val="uk-UA"/>
        </w:rPr>
        <w:t xml:space="preserve"> - 202</w:t>
      </w:r>
      <w:r w:rsidR="0038052D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8052D" w:rsidRPr="0038052D">
        <w:rPr>
          <w:rFonts w:ascii="Times New Roman" w:hAnsi="Times New Roman" w:cs="Times New Roman"/>
          <w:sz w:val="24"/>
          <w:szCs w:val="24"/>
          <w:lang w:val="uk-UA"/>
        </w:rPr>
        <w:t xml:space="preserve"> роки </w:t>
      </w:r>
      <w:r w:rsidR="0038052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8052D" w:rsidRPr="0038052D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38052D">
        <w:rPr>
          <w:rFonts w:ascii="Times New Roman" w:hAnsi="Times New Roman" w:cs="Times New Roman"/>
          <w:sz w:val="24"/>
          <w:szCs w:val="24"/>
          <w:lang w:val="uk-UA"/>
        </w:rPr>
        <w:t>створення</w:t>
      </w:r>
      <w:r w:rsidR="0038052D" w:rsidRPr="0038052D">
        <w:rPr>
          <w:rFonts w:ascii="Times New Roman" w:hAnsi="Times New Roman" w:cs="Times New Roman"/>
          <w:sz w:val="24"/>
          <w:szCs w:val="24"/>
          <w:lang w:val="uk-UA"/>
        </w:rPr>
        <w:t xml:space="preserve"> безбар’єрного простору в Україні на період до 2030 року»</w:t>
      </w:r>
      <w:r w:rsidR="00820D8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8052D" w:rsidRPr="0038052D"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  <w:r w:rsidR="0038052D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38052D" w:rsidRPr="0038052D">
        <w:rPr>
          <w:rFonts w:ascii="Times New Roman" w:hAnsi="Times New Roman" w:cs="Times New Roman"/>
          <w:sz w:val="24"/>
          <w:szCs w:val="24"/>
          <w:lang w:val="uk-UA"/>
        </w:rPr>
        <w:t xml:space="preserve"> Кабінету Міністрів України від </w:t>
      </w:r>
      <w:r w:rsidR="00820D81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38052D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820D8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8052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8052D" w:rsidRPr="0038052D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820D8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8052D" w:rsidRPr="0038052D">
        <w:rPr>
          <w:rFonts w:ascii="Times New Roman" w:hAnsi="Times New Roman" w:cs="Times New Roman"/>
          <w:sz w:val="24"/>
          <w:szCs w:val="24"/>
          <w:lang w:val="uk-UA"/>
        </w:rPr>
        <w:t xml:space="preserve"> року № </w:t>
      </w:r>
      <w:r w:rsidR="00820D81">
        <w:rPr>
          <w:rFonts w:ascii="Times New Roman" w:hAnsi="Times New Roman" w:cs="Times New Roman"/>
          <w:sz w:val="24"/>
          <w:szCs w:val="24"/>
          <w:lang w:val="uk-UA"/>
        </w:rPr>
        <w:t>366</w:t>
      </w:r>
      <w:r w:rsidR="0038052D" w:rsidRPr="0038052D">
        <w:rPr>
          <w:rFonts w:ascii="Times New Roman" w:hAnsi="Times New Roman" w:cs="Times New Roman"/>
          <w:sz w:val="24"/>
          <w:szCs w:val="24"/>
          <w:lang w:val="uk-UA"/>
        </w:rPr>
        <w:t>-р «Про схвалення Національної стратегії із створення безбар’єрного простору в Україні на період до 2030 року»</w:t>
      </w:r>
      <w:r w:rsidR="0038052D">
        <w:rPr>
          <w:rFonts w:ascii="Times New Roman" w:hAnsi="Times New Roman" w:cs="Times New Roman"/>
          <w:sz w:val="24"/>
          <w:szCs w:val="24"/>
          <w:lang w:val="uk-UA"/>
        </w:rPr>
        <w:t xml:space="preserve"> із змінами внесеними </w:t>
      </w:r>
      <w:r w:rsidR="0038052D" w:rsidRPr="0038052D"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  <w:r w:rsidR="0038052D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38052D" w:rsidRPr="0038052D">
        <w:rPr>
          <w:rFonts w:ascii="Times New Roman" w:hAnsi="Times New Roman" w:cs="Times New Roman"/>
          <w:sz w:val="24"/>
          <w:szCs w:val="24"/>
          <w:lang w:val="uk-UA"/>
        </w:rPr>
        <w:t xml:space="preserve"> Кабінету Міністрів України від </w:t>
      </w:r>
      <w:r w:rsidR="0038052D">
        <w:rPr>
          <w:rFonts w:ascii="Times New Roman" w:hAnsi="Times New Roman" w:cs="Times New Roman"/>
          <w:sz w:val="24"/>
          <w:szCs w:val="24"/>
          <w:lang w:val="uk-UA"/>
        </w:rPr>
        <w:t>25.03.</w:t>
      </w:r>
      <w:r w:rsidR="0038052D" w:rsidRPr="0038052D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38052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8052D" w:rsidRPr="0038052D">
        <w:rPr>
          <w:rFonts w:ascii="Times New Roman" w:hAnsi="Times New Roman" w:cs="Times New Roman"/>
          <w:sz w:val="24"/>
          <w:szCs w:val="24"/>
          <w:lang w:val="uk-UA"/>
        </w:rPr>
        <w:t xml:space="preserve"> року № </w:t>
      </w:r>
      <w:r w:rsidR="0038052D">
        <w:rPr>
          <w:rFonts w:ascii="Times New Roman" w:hAnsi="Times New Roman" w:cs="Times New Roman"/>
          <w:sz w:val="24"/>
          <w:szCs w:val="24"/>
          <w:lang w:val="uk-UA"/>
        </w:rPr>
        <w:t>294</w:t>
      </w:r>
      <w:r w:rsidR="0038052D" w:rsidRPr="0038052D">
        <w:rPr>
          <w:rFonts w:ascii="Times New Roman" w:hAnsi="Times New Roman" w:cs="Times New Roman"/>
          <w:sz w:val="24"/>
          <w:szCs w:val="24"/>
          <w:lang w:val="uk-UA"/>
        </w:rPr>
        <w:t xml:space="preserve">-р, </w:t>
      </w:r>
    </w:p>
    <w:p w:rsidR="005C7934" w:rsidRDefault="005C7934" w:rsidP="00EB7ED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F6B17" w:rsidRDefault="00E200DC" w:rsidP="00EB7ED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EB7EDF" w:rsidRDefault="00EB7EDF" w:rsidP="00BE308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B7EDF">
        <w:rPr>
          <w:rFonts w:ascii="Times New Roman" w:hAnsi="Times New Roman" w:cs="Times New Roman"/>
          <w:bCs/>
          <w:sz w:val="24"/>
          <w:szCs w:val="24"/>
          <w:lang w:val="uk-UA"/>
        </w:rPr>
        <w:t>1.</w:t>
      </w:r>
      <w:r w:rsidRPr="00EB7ED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BE3087" w:rsidRPr="00BE3087">
        <w:rPr>
          <w:rFonts w:ascii="Times New Roman" w:hAnsi="Times New Roman" w:cs="Times New Roman"/>
          <w:bCs/>
          <w:sz w:val="24"/>
          <w:szCs w:val="24"/>
          <w:lang w:val="uk-UA"/>
        </w:rPr>
        <w:t>Призначити відповідальною особою з питань безбар'єрності на території</w:t>
      </w:r>
      <w:r w:rsidR="00BE30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Балаклійської територіальної громади Ізюмського району Харківської області заступника начальника Балаклійської міської військової адміністрації Тетяну ГРУНСЬКУ </w:t>
      </w:r>
      <w:r w:rsidRPr="00BE3087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BE3087" w:rsidRPr="00BE3087" w:rsidRDefault="00BE3087" w:rsidP="00BE308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BE3087">
        <w:rPr>
          <w:rFonts w:ascii="Times New Roman" w:hAnsi="Times New Roman" w:cs="Times New Roman"/>
          <w:bCs/>
          <w:sz w:val="24"/>
          <w:szCs w:val="24"/>
          <w:lang w:val="uk-UA"/>
        </w:rPr>
        <w:t>Відповідальній особі забезпечити координацію дій виконавчих органів ради, закладів та установ розташованих на території громади, щодо реалізації заходів із формування безбар’єрного середовища відповідно до визначених напрямів: фізичної, цифрової, інформаційної, освітньої, суспільної та громадської безбар’єрності.</w:t>
      </w:r>
    </w:p>
    <w:p w:rsidR="00EB7EDF" w:rsidRPr="00EB7EDF" w:rsidRDefault="00BE3087" w:rsidP="00EA648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EB7EDF" w:rsidRPr="00EB7EDF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EB7EDF" w:rsidRPr="00EB7EDF">
        <w:rPr>
          <w:rFonts w:ascii="Times New Roman" w:hAnsi="Times New Roman" w:cs="Times New Roman"/>
          <w:bCs/>
          <w:sz w:val="24"/>
          <w:szCs w:val="24"/>
          <w:lang w:val="uk-UA"/>
        </w:rPr>
        <w:tab/>
        <w:t>Сектору інформаційної діяльності та комунікацій з громадськістю оприлюднити дане розпорядження на офіційному сайті Балаклійської міської військової адміністрації.</w:t>
      </w:r>
    </w:p>
    <w:p w:rsidR="00EB7EDF" w:rsidRPr="00EB7EDF" w:rsidRDefault="007A4630" w:rsidP="00EA648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EB7EDF" w:rsidRPr="00EB7EDF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EB7EDF" w:rsidRPr="00EB7ED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BE3087">
        <w:rPr>
          <w:rFonts w:ascii="Times New Roman" w:hAnsi="Times New Roman" w:cs="Times New Roman"/>
          <w:bCs/>
          <w:sz w:val="24"/>
          <w:szCs w:val="24"/>
          <w:lang w:val="uk-UA"/>
        </w:rPr>
        <w:t>К</w:t>
      </w:r>
      <w:r w:rsidR="00EB7EDF" w:rsidRPr="00EB7E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онтроль </w:t>
      </w:r>
      <w:r w:rsidR="00BE30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виконанням даного розпорядження </w:t>
      </w:r>
      <w:r w:rsidR="00EB7EDF" w:rsidRPr="00EB7EDF">
        <w:rPr>
          <w:rFonts w:ascii="Times New Roman" w:hAnsi="Times New Roman" w:cs="Times New Roman"/>
          <w:bCs/>
          <w:sz w:val="24"/>
          <w:szCs w:val="24"/>
          <w:lang w:val="uk-UA"/>
        </w:rPr>
        <w:t>залишаю за собою.</w:t>
      </w:r>
    </w:p>
    <w:p w:rsidR="00FC622C" w:rsidRPr="00853CC6" w:rsidRDefault="00FC622C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B7EDF" w:rsidRDefault="00EB7EDF" w:rsidP="00BB47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475E" w:rsidRPr="00167668" w:rsidRDefault="00BB475E" w:rsidP="00BB47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міської         </w:t>
      </w:r>
    </w:p>
    <w:p w:rsidR="00AD3826" w:rsidRPr="00167668" w:rsidRDefault="00BB475E" w:rsidP="007B51C7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</w:t>
      </w: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Віталій КАРАБАНОВ</w:t>
      </w:r>
      <w:bookmarkStart w:id="0" w:name="_GoBack"/>
      <w:bookmarkEnd w:id="0"/>
    </w:p>
    <w:sectPr w:rsidR="00AD3826" w:rsidRPr="00167668" w:rsidSect="00EB7E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CB7" w:rsidRDefault="00142CB7" w:rsidP="006F6B17">
      <w:pPr>
        <w:spacing w:after="0" w:line="240" w:lineRule="auto"/>
      </w:pPr>
      <w:r>
        <w:separator/>
      </w:r>
    </w:p>
  </w:endnote>
  <w:endnote w:type="continuationSeparator" w:id="0">
    <w:p w:rsidR="00142CB7" w:rsidRDefault="00142CB7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CB7" w:rsidRDefault="00142CB7" w:rsidP="006F6B17">
      <w:pPr>
        <w:spacing w:after="0" w:line="240" w:lineRule="auto"/>
      </w:pPr>
      <w:r>
        <w:separator/>
      </w:r>
    </w:p>
  </w:footnote>
  <w:footnote w:type="continuationSeparator" w:id="0">
    <w:p w:rsidR="00142CB7" w:rsidRDefault="00142CB7" w:rsidP="006F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69DE"/>
    <w:multiLevelType w:val="multilevel"/>
    <w:tmpl w:val="818C47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A816D14"/>
    <w:multiLevelType w:val="multilevel"/>
    <w:tmpl w:val="6898231C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10" w:hanging="405"/>
      </w:pPr>
    </w:lvl>
    <w:lvl w:ilvl="2">
      <w:start w:val="1"/>
      <w:numFmt w:val="decimal"/>
      <w:isLgl/>
      <w:lvlText w:val="%1.%2.%3"/>
      <w:lvlJc w:val="left"/>
      <w:pPr>
        <w:ind w:left="1425" w:hanging="720"/>
      </w:pPr>
    </w:lvl>
    <w:lvl w:ilvl="3">
      <w:start w:val="1"/>
      <w:numFmt w:val="decimal"/>
      <w:isLgl/>
      <w:lvlText w:val="%1.%2.%3.%4"/>
      <w:lvlJc w:val="left"/>
      <w:pPr>
        <w:ind w:left="1425" w:hanging="720"/>
      </w:pPr>
    </w:lvl>
    <w:lvl w:ilvl="4">
      <w:start w:val="1"/>
      <w:numFmt w:val="decimal"/>
      <w:isLgl/>
      <w:lvlText w:val="%1.%2.%3.%4.%5"/>
      <w:lvlJc w:val="left"/>
      <w:pPr>
        <w:ind w:left="1785" w:hanging="1080"/>
      </w:pPr>
    </w:lvl>
    <w:lvl w:ilvl="5">
      <w:start w:val="1"/>
      <w:numFmt w:val="decimal"/>
      <w:isLgl/>
      <w:lvlText w:val="%1.%2.%3.%4.%5.%6"/>
      <w:lvlJc w:val="left"/>
      <w:pPr>
        <w:ind w:left="1785" w:hanging="1080"/>
      </w:pPr>
    </w:lvl>
    <w:lvl w:ilvl="6">
      <w:start w:val="1"/>
      <w:numFmt w:val="decimal"/>
      <w:isLgl/>
      <w:lvlText w:val="%1.%2.%3.%4.%5.%6.%7"/>
      <w:lvlJc w:val="left"/>
      <w:pPr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</w:lvl>
  </w:abstractNum>
  <w:abstractNum w:abstractNumId="2" w15:restartNumberingAfterBreak="0">
    <w:nsid w:val="3C431347"/>
    <w:multiLevelType w:val="multilevel"/>
    <w:tmpl w:val="6898231C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10" w:hanging="405"/>
      </w:pPr>
    </w:lvl>
    <w:lvl w:ilvl="2">
      <w:start w:val="1"/>
      <w:numFmt w:val="decimal"/>
      <w:isLgl/>
      <w:lvlText w:val="%1.%2.%3"/>
      <w:lvlJc w:val="left"/>
      <w:pPr>
        <w:ind w:left="1425" w:hanging="720"/>
      </w:pPr>
    </w:lvl>
    <w:lvl w:ilvl="3">
      <w:start w:val="1"/>
      <w:numFmt w:val="decimal"/>
      <w:isLgl/>
      <w:lvlText w:val="%1.%2.%3.%4"/>
      <w:lvlJc w:val="left"/>
      <w:pPr>
        <w:ind w:left="1425" w:hanging="720"/>
      </w:pPr>
    </w:lvl>
    <w:lvl w:ilvl="4">
      <w:start w:val="1"/>
      <w:numFmt w:val="decimal"/>
      <w:isLgl/>
      <w:lvlText w:val="%1.%2.%3.%4.%5"/>
      <w:lvlJc w:val="left"/>
      <w:pPr>
        <w:ind w:left="1785" w:hanging="1080"/>
      </w:pPr>
    </w:lvl>
    <w:lvl w:ilvl="5">
      <w:start w:val="1"/>
      <w:numFmt w:val="decimal"/>
      <w:isLgl/>
      <w:lvlText w:val="%1.%2.%3.%4.%5.%6"/>
      <w:lvlJc w:val="left"/>
      <w:pPr>
        <w:ind w:left="1785" w:hanging="1080"/>
      </w:pPr>
    </w:lvl>
    <w:lvl w:ilvl="6">
      <w:start w:val="1"/>
      <w:numFmt w:val="decimal"/>
      <w:isLgl/>
      <w:lvlText w:val="%1.%2.%3.%4.%5.%6.%7"/>
      <w:lvlJc w:val="left"/>
      <w:pPr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</w:lvl>
  </w:abstractNum>
  <w:abstractNum w:abstractNumId="3" w15:restartNumberingAfterBreak="0">
    <w:nsid w:val="5C6E3B57"/>
    <w:multiLevelType w:val="hybridMultilevel"/>
    <w:tmpl w:val="894209D0"/>
    <w:lvl w:ilvl="0" w:tplc="0422000F">
      <w:start w:val="1"/>
      <w:numFmt w:val="decimal"/>
      <w:lvlText w:val="%1."/>
      <w:lvlJc w:val="left"/>
      <w:pPr>
        <w:ind w:left="1637" w:hanging="360"/>
      </w:p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FD"/>
    <w:rsid w:val="00017988"/>
    <w:rsid w:val="00024DAC"/>
    <w:rsid w:val="000256A6"/>
    <w:rsid w:val="00032E58"/>
    <w:rsid w:val="0003678F"/>
    <w:rsid w:val="00037FF7"/>
    <w:rsid w:val="00063412"/>
    <w:rsid w:val="0006650D"/>
    <w:rsid w:val="00070A9F"/>
    <w:rsid w:val="000721FD"/>
    <w:rsid w:val="00081A85"/>
    <w:rsid w:val="00084A62"/>
    <w:rsid w:val="00095F24"/>
    <w:rsid w:val="00096A09"/>
    <w:rsid w:val="000A0145"/>
    <w:rsid w:val="000A4C0D"/>
    <w:rsid w:val="000B504C"/>
    <w:rsid w:val="000D0AD5"/>
    <w:rsid w:val="000E76CF"/>
    <w:rsid w:val="00101E60"/>
    <w:rsid w:val="00106710"/>
    <w:rsid w:val="001145A3"/>
    <w:rsid w:val="00114F69"/>
    <w:rsid w:val="00117BE5"/>
    <w:rsid w:val="00136DCD"/>
    <w:rsid w:val="00142CB7"/>
    <w:rsid w:val="0016489F"/>
    <w:rsid w:val="001670BD"/>
    <w:rsid w:val="00167462"/>
    <w:rsid w:val="00167668"/>
    <w:rsid w:val="00176E20"/>
    <w:rsid w:val="00181615"/>
    <w:rsid w:val="00196523"/>
    <w:rsid w:val="001A4923"/>
    <w:rsid w:val="001A5898"/>
    <w:rsid w:val="001A6327"/>
    <w:rsid w:val="001C3C1F"/>
    <w:rsid w:val="001C4C0F"/>
    <w:rsid w:val="00204444"/>
    <w:rsid w:val="00222265"/>
    <w:rsid w:val="002254B3"/>
    <w:rsid w:val="002276CF"/>
    <w:rsid w:val="0023146C"/>
    <w:rsid w:val="0023589E"/>
    <w:rsid w:val="0024029D"/>
    <w:rsid w:val="0025335A"/>
    <w:rsid w:val="002615AC"/>
    <w:rsid w:val="00262562"/>
    <w:rsid w:val="00273061"/>
    <w:rsid w:val="00275B94"/>
    <w:rsid w:val="002A225C"/>
    <w:rsid w:val="002B0D50"/>
    <w:rsid w:val="002B52CA"/>
    <w:rsid w:val="002D46B3"/>
    <w:rsid w:val="002D5D0B"/>
    <w:rsid w:val="002E28F9"/>
    <w:rsid w:val="002F35B7"/>
    <w:rsid w:val="00303CDB"/>
    <w:rsid w:val="003079BA"/>
    <w:rsid w:val="00325841"/>
    <w:rsid w:val="00326989"/>
    <w:rsid w:val="00327573"/>
    <w:rsid w:val="0033466B"/>
    <w:rsid w:val="00337D73"/>
    <w:rsid w:val="003407AF"/>
    <w:rsid w:val="003463EF"/>
    <w:rsid w:val="00360B3F"/>
    <w:rsid w:val="0036588F"/>
    <w:rsid w:val="0038052D"/>
    <w:rsid w:val="00383940"/>
    <w:rsid w:val="003B29F9"/>
    <w:rsid w:val="003B58F9"/>
    <w:rsid w:val="0040493C"/>
    <w:rsid w:val="00423B59"/>
    <w:rsid w:val="00432D11"/>
    <w:rsid w:val="00442430"/>
    <w:rsid w:val="00452363"/>
    <w:rsid w:val="00460839"/>
    <w:rsid w:val="00471E5D"/>
    <w:rsid w:val="004729B8"/>
    <w:rsid w:val="00480015"/>
    <w:rsid w:val="004A3A3A"/>
    <w:rsid w:val="004C3142"/>
    <w:rsid w:val="004C7DCA"/>
    <w:rsid w:val="004D2A67"/>
    <w:rsid w:val="004D4613"/>
    <w:rsid w:val="00503A24"/>
    <w:rsid w:val="0051601C"/>
    <w:rsid w:val="005167D6"/>
    <w:rsid w:val="005522A5"/>
    <w:rsid w:val="00555B93"/>
    <w:rsid w:val="00560059"/>
    <w:rsid w:val="00560AF2"/>
    <w:rsid w:val="0057781C"/>
    <w:rsid w:val="00581C1C"/>
    <w:rsid w:val="00584870"/>
    <w:rsid w:val="005848D3"/>
    <w:rsid w:val="00596897"/>
    <w:rsid w:val="00597635"/>
    <w:rsid w:val="005977C8"/>
    <w:rsid w:val="005A273F"/>
    <w:rsid w:val="005A506C"/>
    <w:rsid w:val="005B3278"/>
    <w:rsid w:val="005C4CB4"/>
    <w:rsid w:val="005C7934"/>
    <w:rsid w:val="005D2AE1"/>
    <w:rsid w:val="005D791D"/>
    <w:rsid w:val="005F4789"/>
    <w:rsid w:val="006004E2"/>
    <w:rsid w:val="0060264D"/>
    <w:rsid w:val="006059FC"/>
    <w:rsid w:val="00615243"/>
    <w:rsid w:val="00626842"/>
    <w:rsid w:val="00630473"/>
    <w:rsid w:val="0063586C"/>
    <w:rsid w:val="0067565B"/>
    <w:rsid w:val="00690D1E"/>
    <w:rsid w:val="006A5A1A"/>
    <w:rsid w:val="006B4CBE"/>
    <w:rsid w:val="006D31B3"/>
    <w:rsid w:val="006D6B28"/>
    <w:rsid w:val="006E72DE"/>
    <w:rsid w:val="006F0621"/>
    <w:rsid w:val="006F6B17"/>
    <w:rsid w:val="007344B0"/>
    <w:rsid w:val="007373BD"/>
    <w:rsid w:val="00760FA5"/>
    <w:rsid w:val="00785E13"/>
    <w:rsid w:val="007A4630"/>
    <w:rsid w:val="007A4764"/>
    <w:rsid w:val="007B24CD"/>
    <w:rsid w:val="007B51C7"/>
    <w:rsid w:val="007C41AC"/>
    <w:rsid w:val="007D407F"/>
    <w:rsid w:val="007D45AB"/>
    <w:rsid w:val="007F2262"/>
    <w:rsid w:val="0080448A"/>
    <w:rsid w:val="00815FFF"/>
    <w:rsid w:val="00816E4E"/>
    <w:rsid w:val="00820D81"/>
    <w:rsid w:val="00845739"/>
    <w:rsid w:val="00853CC6"/>
    <w:rsid w:val="00854DFB"/>
    <w:rsid w:val="00877401"/>
    <w:rsid w:val="00891C16"/>
    <w:rsid w:val="008930E5"/>
    <w:rsid w:val="008A2CB6"/>
    <w:rsid w:val="008A689D"/>
    <w:rsid w:val="008B1E53"/>
    <w:rsid w:val="008C1619"/>
    <w:rsid w:val="008D0C38"/>
    <w:rsid w:val="008E5872"/>
    <w:rsid w:val="008E65CF"/>
    <w:rsid w:val="008F2E8A"/>
    <w:rsid w:val="0090403A"/>
    <w:rsid w:val="0091486C"/>
    <w:rsid w:val="0091493A"/>
    <w:rsid w:val="00916F4C"/>
    <w:rsid w:val="0092164A"/>
    <w:rsid w:val="00945FF3"/>
    <w:rsid w:val="00946087"/>
    <w:rsid w:val="00965A70"/>
    <w:rsid w:val="00971F4E"/>
    <w:rsid w:val="009850E5"/>
    <w:rsid w:val="009A4382"/>
    <w:rsid w:val="009E3D6C"/>
    <w:rsid w:val="00A12028"/>
    <w:rsid w:val="00A12336"/>
    <w:rsid w:val="00A12F5B"/>
    <w:rsid w:val="00A23DCF"/>
    <w:rsid w:val="00A24FD4"/>
    <w:rsid w:val="00A40613"/>
    <w:rsid w:val="00A63D2C"/>
    <w:rsid w:val="00A66E1B"/>
    <w:rsid w:val="00A80E9C"/>
    <w:rsid w:val="00A816E2"/>
    <w:rsid w:val="00A91DFD"/>
    <w:rsid w:val="00AA47F9"/>
    <w:rsid w:val="00AB48A2"/>
    <w:rsid w:val="00AB6A0D"/>
    <w:rsid w:val="00AC6774"/>
    <w:rsid w:val="00AD3826"/>
    <w:rsid w:val="00AE4BCF"/>
    <w:rsid w:val="00AF16A7"/>
    <w:rsid w:val="00AF65C0"/>
    <w:rsid w:val="00B00B54"/>
    <w:rsid w:val="00B124A0"/>
    <w:rsid w:val="00B20B1E"/>
    <w:rsid w:val="00B219B3"/>
    <w:rsid w:val="00B347BF"/>
    <w:rsid w:val="00B35973"/>
    <w:rsid w:val="00B402C1"/>
    <w:rsid w:val="00B708E4"/>
    <w:rsid w:val="00BA020D"/>
    <w:rsid w:val="00BA6B9A"/>
    <w:rsid w:val="00BB2C40"/>
    <w:rsid w:val="00BB475E"/>
    <w:rsid w:val="00BD7323"/>
    <w:rsid w:val="00BE3087"/>
    <w:rsid w:val="00BE455E"/>
    <w:rsid w:val="00BF1785"/>
    <w:rsid w:val="00C07C76"/>
    <w:rsid w:val="00C15E0E"/>
    <w:rsid w:val="00C20943"/>
    <w:rsid w:val="00C311AD"/>
    <w:rsid w:val="00C44EC8"/>
    <w:rsid w:val="00C718D0"/>
    <w:rsid w:val="00C7420C"/>
    <w:rsid w:val="00C74BE9"/>
    <w:rsid w:val="00C75BD2"/>
    <w:rsid w:val="00CA3A80"/>
    <w:rsid w:val="00CB1307"/>
    <w:rsid w:val="00CB24F2"/>
    <w:rsid w:val="00CD3349"/>
    <w:rsid w:val="00CD7BC3"/>
    <w:rsid w:val="00CD7E57"/>
    <w:rsid w:val="00CE2C7F"/>
    <w:rsid w:val="00CF1B47"/>
    <w:rsid w:val="00D07BF2"/>
    <w:rsid w:val="00D122AD"/>
    <w:rsid w:val="00D14708"/>
    <w:rsid w:val="00D1541E"/>
    <w:rsid w:val="00D31EFD"/>
    <w:rsid w:val="00D329D7"/>
    <w:rsid w:val="00D45204"/>
    <w:rsid w:val="00D554FD"/>
    <w:rsid w:val="00D72130"/>
    <w:rsid w:val="00D73D66"/>
    <w:rsid w:val="00D81BC7"/>
    <w:rsid w:val="00D95293"/>
    <w:rsid w:val="00DA0FE8"/>
    <w:rsid w:val="00DA185E"/>
    <w:rsid w:val="00DB0456"/>
    <w:rsid w:val="00DB1E92"/>
    <w:rsid w:val="00DB5EF0"/>
    <w:rsid w:val="00DC3733"/>
    <w:rsid w:val="00DC67B5"/>
    <w:rsid w:val="00DC6BC4"/>
    <w:rsid w:val="00DE0FFE"/>
    <w:rsid w:val="00DF193D"/>
    <w:rsid w:val="00DF46E9"/>
    <w:rsid w:val="00DF6254"/>
    <w:rsid w:val="00E07A9A"/>
    <w:rsid w:val="00E200DC"/>
    <w:rsid w:val="00E20A92"/>
    <w:rsid w:val="00E25461"/>
    <w:rsid w:val="00E312E8"/>
    <w:rsid w:val="00E339FD"/>
    <w:rsid w:val="00E4133E"/>
    <w:rsid w:val="00E50AB0"/>
    <w:rsid w:val="00E524A4"/>
    <w:rsid w:val="00E57363"/>
    <w:rsid w:val="00E61997"/>
    <w:rsid w:val="00E64ED2"/>
    <w:rsid w:val="00E66559"/>
    <w:rsid w:val="00E7085C"/>
    <w:rsid w:val="00E70D79"/>
    <w:rsid w:val="00E87112"/>
    <w:rsid w:val="00E901E6"/>
    <w:rsid w:val="00EA6488"/>
    <w:rsid w:val="00EB7EDF"/>
    <w:rsid w:val="00EC3429"/>
    <w:rsid w:val="00EC63AF"/>
    <w:rsid w:val="00ED33B8"/>
    <w:rsid w:val="00EE10B1"/>
    <w:rsid w:val="00EE64C2"/>
    <w:rsid w:val="00F0167A"/>
    <w:rsid w:val="00F070A9"/>
    <w:rsid w:val="00F11BF1"/>
    <w:rsid w:val="00F13C51"/>
    <w:rsid w:val="00F206AA"/>
    <w:rsid w:val="00F3519D"/>
    <w:rsid w:val="00F43960"/>
    <w:rsid w:val="00F533DE"/>
    <w:rsid w:val="00F7017A"/>
    <w:rsid w:val="00F85144"/>
    <w:rsid w:val="00F900EE"/>
    <w:rsid w:val="00F969B9"/>
    <w:rsid w:val="00FB42FB"/>
    <w:rsid w:val="00FC33EC"/>
    <w:rsid w:val="00FC622C"/>
    <w:rsid w:val="00FF3A9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09945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23B5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qFormat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23B59"/>
    <w:rPr>
      <w:rFonts w:ascii="Calibri Light" w:eastAsia="Times New Roman" w:hAnsi="Calibri Light" w:cs="Times New Roman"/>
      <w:b/>
      <w:bCs/>
      <w:kern w:val="0"/>
      <w:sz w:val="26"/>
      <w:szCs w:val="26"/>
      <w:lang w:val="ru-RU" w:eastAsia="ru-RU"/>
      <w14:ligatures w14:val="none"/>
    </w:rPr>
  </w:style>
  <w:style w:type="paragraph" w:styleId="ab">
    <w:name w:val="Body Text Indent"/>
    <w:basedOn w:val="a"/>
    <w:link w:val="ac"/>
    <w:qFormat/>
    <w:rsid w:val="00423B59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423B59"/>
    <w:rPr>
      <w:rFonts w:ascii="Times New Roman" w:eastAsia="Lucida Sans Unicode" w:hAnsi="Times New Roman" w:cs="Times New Roman"/>
      <w:kern w:val="0"/>
      <w:sz w:val="24"/>
      <w:szCs w:val="20"/>
      <w:lang w:eastAsia="ru-RU"/>
      <w14:ligatures w14:val="none"/>
    </w:rPr>
  </w:style>
  <w:style w:type="character" w:styleId="ad">
    <w:name w:val="Hyperlink"/>
    <w:qFormat/>
    <w:rsid w:val="00423B59"/>
    <w:rPr>
      <w:rFonts w:ascii="Calibri" w:eastAsia="Times New Roman" w:hAnsi="Calibri" w:cs="Times New Roman"/>
      <w:color w:val="0000FF"/>
      <w:u w:val="single"/>
    </w:rPr>
  </w:style>
  <w:style w:type="character" w:customStyle="1" w:styleId="1">
    <w:name w:val="Верхний колонтитул Знак1"/>
    <w:uiPriority w:val="99"/>
    <w:qFormat/>
    <w:locked/>
    <w:rsid w:val="00423B59"/>
  </w:style>
  <w:style w:type="paragraph" w:styleId="ae">
    <w:name w:val="Normal (Web)"/>
    <w:basedOn w:val="a"/>
    <w:uiPriority w:val="99"/>
    <w:unhideWhenUsed/>
    <w:rsid w:val="0042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">
    <w:name w:val="annotation reference"/>
    <w:basedOn w:val="a0"/>
    <w:rsid w:val="00F3519D"/>
    <w:rPr>
      <w:rFonts w:ascii="Times New Roman" w:eastAsia="SimSun" w:hAnsi="Times New Roman" w:cs="Times New Roman"/>
      <w:sz w:val="16"/>
      <w:szCs w:val="16"/>
    </w:rPr>
  </w:style>
  <w:style w:type="character" w:customStyle="1" w:styleId="af0">
    <w:name w:val="Основной текст_"/>
    <w:link w:val="10"/>
    <w:locked/>
    <w:rsid w:val="00560059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0"/>
    <w:rsid w:val="00560059"/>
    <w:pPr>
      <w:widowControl w:val="0"/>
      <w:spacing w:after="300" w:line="240" w:lineRule="auto"/>
      <w:ind w:firstLine="400"/>
    </w:pPr>
    <w:rPr>
      <w:rFonts w:ascii="Times New Roman" w:eastAsia="Times New Roman" w:hAnsi="Times New Roman" w:cs="Times New Roman"/>
      <w:kern w:val="2"/>
      <w:sz w:val="28"/>
      <w:szCs w:val="28"/>
      <w:lang w:val="uk-U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1559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Dmitro</cp:lastModifiedBy>
  <cp:revision>2</cp:revision>
  <cp:lastPrinted>2025-08-25T11:49:00Z</cp:lastPrinted>
  <dcterms:created xsi:type="dcterms:W3CDTF">2025-08-27T05:30:00Z</dcterms:created>
  <dcterms:modified xsi:type="dcterms:W3CDTF">2025-08-27T05:30:00Z</dcterms:modified>
</cp:coreProperties>
</file>