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4B6CE7C9" w14:textId="4DB2D20E" w:rsidR="00220960" w:rsidRPr="00220960" w:rsidRDefault="006E441D" w:rsidP="00220960">
      <w:pPr>
        <w:pStyle w:val="1"/>
        <w:shd w:val="clear" w:color="auto" w:fill="FFFFFF"/>
        <w:tabs>
          <w:tab w:val="left" w:pos="426"/>
        </w:tabs>
        <w:jc w:val="both"/>
        <w:textAlignment w:val="baseline"/>
        <w:rPr>
          <w:b w:val="0"/>
          <w:bCs/>
          <w:sz w:val="24"/>
          <w:szCs w:val="24"/>
          <w:shd w:val="clear" w:color="auto" w:fill="FFFFFF"/>
          <w:lang w:eastAsia="en-US"/>
        </w:rPr>
      </w:pPr>
      <w:r w:rsidRPr="00BA04B7">
        <w:rPr>
          <w:sz w:val="24"/>
          <w:szCs w:val="24"/>
        </w:rPr>
        <w:t xml:space="preserve">Предмет закупівлі: </w:t>
      </w:r>
      <w:bookmarkStart w:id="1" w:name="_Hlk184285365"/>
      <w:r w:rsidR="00220960" w:rsidRPr="00220960">
        <w:rPr>
          <w:color w:val="454545"/>
          <w:sz w:val="24"/>
          <w:szCs w:val="24"/>
        </w:rPr>
        <w:t xml:space="preserve">ДК 021:2015: </w:t>
      </w:r>
      <w:r w:rsidR="00220960" w:rsidRPr="00220960">
        <w:rPr>
          <w:color w:val="333333"/>
          <w:sz w:val="24"/>
          <w:szCs w:val="24"/>
        </w:rPr>
        <w:t>44210000-5: Конструкції та їх частини</w:t>
      </w:r>
      <w:r w:rsidR="00220960" w:rsidRPr="00220960">
        <w:rPr>
          <w:color w:val="454545"/>
          <w:sz w:val="24"/>
          <w:szCs w:val="24"/>
        </w:rPr>
        <w:t xml:space="preserve"> (Зупиночні павільйони)</w:t>
      </w:r>
    </w:p>
    <w:bookmarkEnd w:id="1"/>
    <w:p w14:paraId="0A40CED8" w14:textId="2C04EB6E"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3E89F618" w14:textId="77777777" w:rsidR="00220960" w:rsidRDefault="006E441D" w:rsidP="00614CE2">
      <w:pPr>
        <w:spacing w:after="0" w:line="240" w:lineRule="auto"/>
        <w:jc w:val="both"/>
        <w:rPr>
          <w:rFonts w:ascii="Arial" w:hAnsi="Arial" w:cs="Arial"/>
          <w:color w:val="454545"/>
          <w:sz w:val="21"/>
          <w:szCs w:val="21"/>
          <w:shd w:val="clear" w:color="auto" w:fill="F0F5F2"/>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220960">
        <w:rPr>
          <w:rFonts w:ascii="Arial" w:hAnsi="Arial" w:cs="Arial"/>
          <w:color w:val="454545"/>
          <w:sz w:val="21"/>
          <w:szCs w:val="21"/>
          <w:shd w:val="clear" w:color="auto" w:fill="F0F5F2"/>
        </w:rPr>
        <w:t>UA</w:t>
      </w:r>
      <w:proofErr w:type="gramEnd"/>
      <w:r w:rsidR="00220960">
        <w:rPr>
          <w:rFonts w:ascii="Arial" w:hAnsi="Arial" w:cs="Arial"/>
          <w:color w:val="454545"/>
          <w:sz w:val="21"/>
          <w:szCs w:val="21"/>
          <w:shd w:val="clear" w:color="auto" w:fill="F0F5F2"/>
        </w:rPr>
        <w:t>-2025-08-20-009667-a</w:t>
      </w:r>
    </w:p>
    <w:p w14:paraId="6677A578" w14:textId="75399EB2" w:rsidR="00E04103" w:rsidRPr="000A5A7E" w:rsidRDefault="006E441D" w:rsidP="00614CE2">
      <w:pPr>
        <w:spacing w:after="0" w:line="240" w:lineRule="auto"/>
        <w:jc w:val="both"/>
        <w:rPr>
          <w:rFonts w:ascii="Times New Roman" w:hAnsi="Times New Roman"/>
          <w:b/>
          <w:bCs/>
        </w:rPr>
      </w:pPr>
      <w:r w:rsidRPr="000A5A7E">
        <w:rPr>
          <w:rFonts w:ascii="Times New Roman" w:hAnsi="Times New Roman"/>
          <w:b/>
          <w:bCs/>
          <w:color w:val="000000"/>
        </w:rPr>
        <w:t>Найменування замовника</w:t>
      </w:r>
      <w:r w:rsidRPr="000A5A7E">
        <w:rPr>
          <w:rFonts w:ascii="Times New Roman" w:hAnsi="Times New Roman"/>
          <w:color w:val="000000"/>
        </w:rPr>
        <w:t xml:space="preserve">: </w:t>
      </w:r>
      <w:proofErr w:type="spellStart"/>
      <w:r w:rsidR="00E04103" w:rsidRPr="000A5A7E">
        <w:rPr>
          <w:rFonts w:ascii="Times New Roman" w:hAnsi="Times New Roman"/>
        </w:rPr>
        <w:t>Упpaвлiння</w:t>
      </w:r>
      <w:proofErr w:type="spellEnd"/>
      <w:r w:rsidR="00E04103" w:rsidRPr="000A5A7E">
        <w:rPr>
          <w:rFonts w:ascii="Times New Roman" w:hAnsi="Times New Roman"/>
        </w:rPr>
        <w:t xml:space="preserve"> </w:t>
      </w:r>
      <w:proofErr w:type="spellStart"/>
      <w:r w:rsidR="00E04103" w:rsidRPr="000A5A7E">
        <w:rPr>
          <w:rFonts w:ascii="Times New Roman" w:hAnsi="Times New Roman"/>
        </w:rPr>
        <w:t>житлoвo-кoмунaльнoгo</w:t>
      </w:r>
      <w:proofErr w:type="spellEnd"/>
      <w:r w:rsidR="00E04103" w:rsidRPr="000A5A7E">
        <w:rPr>
          <w:rFonts w:ascii="Times New Roman" w:hAnsi="Times New Roman"/>
        </w:rPr>
        <w:t xml:space="preserve"> </w:t>
      </w:r>
      <w:proofErr w:type="spellStart"/>
      <w:r w:rsidR="00E04103" w:rsidRPr="000A5A7E">
        <w:rPr>
          <w:rFonts w:ascii="Times New Roman" w:hAnsi="Times New Roman"/>
        </w:rPr>
        <w:t>гocпoдapcтвa</w:t>
      </w:r>
      <w:proofErr w:type="spellEnd"/>
      <w:r w:rsidR="00E04103" w:rsidRPr="000A5A7E">
        <w:rPr>
          <w:rFonts w:ascii="Times New Roman" w:hAnsi="Times New Roman"/>
        </w:rPr>
        <w:t xml:space="preserve">, </w:t>
      </w:r>
      <w:proofErr w:type="spellStart"/>
      <w:r w:rsidR="00E04103" w:rsidRPr="000A5A7E">
        <w:rPr>
          <w:rFonts w:ascii="Times New Roman" w:hAnsi="Times New Roman"/>
        </w:rPr>
        <w:t>тpaнcпopтa</w:t>
      </w:r>
      <w:proofErr w:type="spellEnd"/>
      <w:r w:rsidR="00E04103" w:rsidRPr="000A5A7E">
        <w:rPr>
          <w:rFonts w:ascii="Times New Roman" w:hAnsi="Times New Roman"/>
        </w:rPr>
        <w:t xml:space="preserve"> </w:t>
      </w:r>
      <w:proofErr w:type="spellStart"/>
      <w:r w:rsidR="00E04103" w:rsidRPr="000A5A7E">
        <w:rPr>
          <w:rFonts w:ascii="Times New Roman" w:hAnsi="Times New Roman"/>
        </w:rPr>
        <w:t>тa</w:t>
      </w:r>
      <w:proofErr w:type="spellEnd"/>
      <w:r w:rsidR="00E04103" w:rsidRPr="000A5A7E">
        <w:rPr>
          <w:rFonts w:ascii="Times New Roman" w:hAnsi="Times New Roman"/>
        </w:rPr>
        <w:t xml:space="preserve"> </w:t>
      </w:r>
      <w:proofErr w:type="spellStart"/>
      <w:r w:rsidR="00E04103" w:rsidRPr="000A5A7E">
        <w:rPr>
          <w:rFonts w:ascii="Times New Roman" w:hAnsi="Times New Roman"/>
        </w:rPr>
        <w:t>блaгoуcтpoю</w:t>
      </w:r>
      <w:proofErr w:type="spellEnd"/>
      <w:r w:rsidR="00E04103" w:rsidRPr="000A5A7E">
        <w:rPr>
          <w:rFonts w:ascii="Times New Roman" w:hAnsi="Times New Roman"/>
        </w:rPr>
        <w:t xml:space="preserve"> </w:t>
      </w:r>
      <w:proofErr w:type="spellStart"/>
      <w:r w:rsidR="00E04103" w:rsidRPr="000A5A7E">
        <w:rPr>
          <w:rFonts w:ascii="Times New Roman" w:hAnsi="Times New Roman"/>
        </w:rPr>
        <w:t>Бaлaклiйcькoї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мicькoї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paди</w:t>
      </w:r>
      <w:proofErr w:type="spellEnd"/>
      <w:r w:rsidR="00E04103" w:rsidRPr="000A5A7E">
        <w:rPr>
          <w:rFonts w:ascii="Times New Roman" w:hAnsi="Times New Roman"/>
        </w:rPr>
        <w:t xml:space="preserve"> </w:t>
      </w:r>
      <w:proofErr w:type="spellStart"/>
      <w:r w:rsidR="00E04103" w:rsidRPr="000A5A7E">
        <w:rPr>
          <w:rFonts w:ascii="Times New Roman" w:hAnsi="Times New Roman"/>
        </w:rPr>
        <w:t>Хapкiвcькoї</w:t>
      </w:r>
      <w:proofErr w:type="spellEnd"/>
      <w:r w:rsidR="00E04103" w:rsidRPr="000A5A7E">
        <w:rPr>
          <w:rFonts w:ascii="Times New Roman" w:hAnsi="Times New Roman"/>
        </w:rPr>
        <w:t xml:space="preserve"> </w:t>
      </w:r>
      <w:proofErr w:type="spellStart"/>
      <w:r w:rsidR="00E04103" w:rsidRPr="000A5A7E">
        <w:rPr>
          <w:rFonts w:ascii="Times New Roman" w:hAnsi="Times New Roman"/>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2423E9A0" w14:textId="77777777" w:rsidR="00220960" w:rsidRPr="00220960" w:rsidRDefault="006E441D" w:rsidP="00220960">
      <w:pPr>
        <w:pStyle w:val="1"/>
        <w:shd w:val="clear" w:color="auto" w:fill="FFFFFF"/>
        <w:tabs>
          <w:tab w:val="left" w:pos="426"/>
        </w:tabs>
        <w:jc w:val="both"/>
        <w:textAlignment w:val="baseline"/>
        <w:rPr>
          <w:b w:val="0"/>
          <w:bCs/>
          <w:sz w:val="24"/>
          <w:szCs w:val="24"/>
          <w:shd w:val="clear" w:color="auto" w:fill="FFFFFF"/>
          <w:lang w:eastAsia="en-US"/>
        </w:rPr>
      </w:pPr>
      <w:r w:rsidRPr="00BA04B7">
        <w:rPr>
          <w:bCs/>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220960" w:rsidRPr="00220960">
        <w:rPr>
          <w:color w:val="454545"/>
          <w:sz w:val="24"/>
          <w:szCs w:val="24"/>
        </w:rPr>
        <w:t xml:space="preserve">ДК 021:2015: </w:t>
      </w:r>
      <w:r w:rsidR="00220960" w:rsidRPr="00220960">
        <w:rPr>
          <w:color w:val="333333"/>
          <w:sz w:val="24"/>
          <w:szCs w:val="24"/>
        </w:rPr>
        <w:t>44210000-5: Конструкції та їх частини</w:t>
      </w:r>
      <w:r w:rsidR="00220960" w:rsidRPr="00220960">
        <w:rPr>
          <w:color w:val="454545"/>
          <w:sz w:val="24"/>
          <w:szCs w:val="24"/>
        </w:rPr>
        <w:t xml:space="preserve"> (Зупиночні павільйони)</w:t>
      </w:r>
    </w:p>
    <w:p w14:paraId="1EDA16E1" w14:textId="10C6608A" w:rsidR="000B7FAD" w:rsidRPr="00BA04B7" w:rsidRDefault="000B7FAD" w:rsidP="000B7FAD">
      <w:pPr>
        <w:spacing w:after="0" w:line="240" w:lineRule="auto"/>
        <w:jc w:val="both"/>
        <w:rPr>
          <w:rFonts w:ascii="Times New Roman" w:hAnsi="Times New Roman"/>
          <w:color w:val="454545"/>
          <w:sz w:val="24"/>
          <w:szCs w:val="24"/>
          <w:shd w:val="clear" w:color="auto" w:fill="F0F5F2"/>
        </w:rPr>
      </w:pPr>
    </w:p>
    <w:p w14:paraId="24F2CF85" w14:textId="6298222C"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220960">
        <w:rPr>
          <w:rFonts w:ascii="Times New Roman" w:hAnsi="Times New Roman"/>
          <w:color w:val="000000"/>
          <w:sz w:val="24"/>
          <w:szCs w:val="24"/>
        </w:rPr>
        <w:t xml:space="preserve">7 </w:t>
      </w:r>
      <w:proofErr w:type="spellStart"/>
      <w:r w:rsidR="00220960">
        <w:rPr>
          <w:rFonts w:ascii="Times New Roman" w:hAnsi="Times New Roman"/>
          <w:color w:val="000000"/>
          <w:sz w:val="24"/>
          <w:szCs w:val="24"/>
        </w:rPr>
        <w:t>шт</w:t>
      </w:r>
      <w:proofErr w:type="spellEnd"/>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059D4C1C"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w:t>
      </w:r>
      <w:r w:rsidR="000A5A7E">
        <w:rPr>
          <w:rFonts w:ascii="Times New Roman" w:hAnsi="Times New Roman"/>
          <w:sz w:val="24"/>
          <w:szCs w:val="24"/>
        </w:rPr>
        <w:t xml:space="preserve">територія </w:t>
      </w:r>
      <w:r w:rsidR="00B15232" w:rsidRPr="00BA04B7">
        <w:rPr>
          <w:rFonts w:ascii="Times New Roman" w:hAnsi="Times New Roman"/>
          <w:sz w:val="24"/>
          <w:szCs w:val="24"/>
        </w:rPr>
        <w:t xml:space="preserve"> </w:t>
      </w:r>
      <w:r w:rsidR="00220960">
        <w:rPr>
          <w:rFonts w:ascii="Times New Roman" w:hAnsi="Times New Roman"/>
          <w:sz w:val="24"/>
          <w:szCs w:val="24"/>
        </w:rPr>
        <w:t xml:space="preserve">м </w:t>
      </w:r>
      <w:proofErr w:type="spellStart"/>
      <w:r w:rsidR="00B15232" w:rsidRPr="00BA04B7">
        <w:rPr>
          <w:rFonts w:ascii="Times New Roman" w:hAnsi="Times New Roman"/>
          <w:sz w:val="24"/>
          <w:szCs w:val="24"/>
        </w:rPr>
        <w:t>Бaлaклi</w:t>
      </w:r>
      <w:r w:rsidR="00220960">
        <w:rPr>
          <w:rFonts w:ascii="Times New Roman" w:hAnsi="Times New Roman"/>
          <w:sz w:val="24"/>
          <w:szCs w:val="24"/>
        </w:rPr>
        <w:t>я</w:t>
      </w:r>
      <w:proofErr w:type="spellEnd"/>
      <w:r w:rsidR="00220960">
        <w:rPr>
          <w:rFonts w:ascii="Times New Roman" w:hAnsi="Times New Roman"/>
          <w:sz w:val="24"/>
          <w:szCs w:val="24"/>
        </w:rPr>
        <w:t xml:space="preserve"> </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2528175A"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220960">
        <w:rPr>
          <w:rFonts w:ascii="Times New Roman" w:hAnsi="Times New Roman"/>
          <w:color w:val="000000"/>
          <w:sz w:val="24"/>
          <w:szCs w:val="24"/>
        </w:rPr>
        <w:t>листопада</w:t>
      </w:r>
      <w:r w:rsidRPr="00BA04B7">
        <w:rPr>
          <w:rFonts w:ascii="Times New Roman" w:hAnsi="Times New Roman"/>
          <w:color w:val="000000"/>
          <w:sz w:val="24"/>
          <w:szCs w:val="24"/>
        </w:rPr>
        <w:t xml:space="preserve"> 202</w:t>
      </w:r>
      <w:r w:rsidR="00ED2DB2" w:rsidRPr="00ED2DB2">
        <w:rPr>
          <w:rFonts w:ascii="Times New Roman" w:hAnsi="Times New Roman"/>
          <w:color w:val="000000"/>
          <w:sz w:val="24"/>
          <w:szCs w:val="24"/>
          <w:lang w:val="ru-RU"/>
        </w:rPr>
        <w:t>5</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61E9CA6D"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220960">
        <w:rPr>
          <w:rFonts w:ascii="Times New Roman" w:hAnsi="Times New Roman"/>
          <w:color w:val="000000"/>
          <w:sz w:val="24"/>
          <w:szCs w:val="24"/>
          <w:lang w:val="ru-RU"/>
        </w:rPr>
        <w:t>1 500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4A467F20" w:rsidR="006E441D" w:rsidRPr="00220960"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55E0F893" w14:textId="77777777" w:rsidR="000A5A7E" w:rsidRPr="00BA04B7" w:rsidRDefault="000A5A7E"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77777777" w:rsidR="005A4BDB" w:rsidRPr="00BA04B7" w:rsidRDefault="005A4BDB" w:rsidP="005A4BDB">
      <w:pPr>
        <w:spacing w:after="0"/>
        <w:ind w:left="362"/>
        <w:rPr>
          <w:rFonts w:ascii="Times New Roman" w:hAnsi="Times New Roman"/>
          <w:sz w:val="24"/>
          <w:szCs w:val="24"/>
        </w:rPr>
      </w:pPr>
    </w:p>
    <w:p w14:paraId="295BD18E" w14:textId="77777777" w:rsidR="00220960" w:rsidRPr="00220960" w:rsidRDefault="00220960" w:rsidP="00220960">
      <w:pPr>
        <w:spacing w:line="256" w:lineRule="auto"/>
        <w:rPr>
          <w:rFonts w:ascii="Times New Roman" w:eastAsia="Times New Roman" w:hAnsi="Times New Roman"/>
          <w:bCs/>
          <w:sz w:val="24"/>
          <w:szCs w:val="24"/>
          <w:lang w:eastAsia="ru-RU"/>
        </w:rPr>
      </w:pPr>
      <w:r w:rsidRPr="00220960">
        <w:rPr>
          <w:rFonts w:ascii="Times New Roman" w:eastAsia="Times New Roman" w:hAnsi="Times New Roman"/>
          <w:b/>
          <w:sz w:val="24"/>
          <w:szCs w:val="24"/>
          <w:lang w:eastAsia="ru-RU"/>
        </w:rPr>
        <w:t>І. « Інформація про необхідні технічні, якісні та кількісні характеристики предмета закупівлі</w:t>
      </w:r>
    </w:p>
    <w:tbl>
      <w:tblPr>
        <w:tblStyle w:val="af0"/>
        <w:tblW w:w="10173" w:type="dxa"/>
        <w:tblInd w:w="0" w:type="dxa"/>
        <w:tblLook w:val="04A0" w:firstRow="1" w:lastRow="0" w:firstColumn="1" w:lastColumn="0" w:noHBand="0" w:noVBand="1"/>
      </w:tblPr>
      <w:tblGrid>
        <w:gridCol w:w="675"/>
        <w:gridCol w:w="4962"/>
        <w:gridCol w:w="1701"/>
        <w:gridCol w:w="2835"/>
      </w:tblGrid>
      <w:tr w:rsidR="00220960" w:rsidRPr="00220960" w14:paraId="79C94B86" w14:textId="77777777">
        <w:tc>
          <w:tcPr>
            <w:tcW w:w="675" w:type="dxa"/>
            <w:tcBorders>
              <w:top w:val="single" w:sz="4" w:space="0" w:color="auto"/>
              <w:left w:val="single" w:sz="4" w:space="0" w:color="auto"/>
              <w:bottom w:val="single" w:sz="4" w:space="0" w:color="auto"/>
              <w:right w:val="single" w:sz="4" w:space="0" w:color="auto"/>
            </w:tcBorders>
            <w:hideMark/>
          </w:tcPr>
          <w:p w14:paraId="4282F04E" w14:textId="77777777" w:rsidR="00220960" w:rsidRPr="00220960" w:rsidRDefault="00220960" w:rsidP="00220960">
            <w:pPr>
              <w:widowControl w:val="0"/>
              <w:snapToGrid w:val="0"/>
              <w:spacing w:after="0" w:line="240" w:lineRule="auto"/>
              <w:jc w:val="center"/>
              <w:rPr>
                <w:rFonts w:ascii="Times New Roman" w:hAnsi="Times New Roman"/>
                <w:sz w:val="24"/>
                <w:szCs w:val="24"/>
                <w:lang w:eastAsia="ru-RU"/>
              </w:rPr>
            </w:pPr>
            <w:bookmarkStart w:id="2" w:name="_Hlk202883001"/>
            <w:r w:rsidRPr="00220960">
              <w:rPr>
                <w:rFonts w:ascii="Times New Roman" w:hAnsi="Times New Roman"/>
                <w:b/>
                <w:bCs/>
                <w:sz w:val="24"/>
                <w:szCs w:val="24"/>
                <w:lang w:eastAsia="zh-CN"/>
              </w:rPr>
              <w:t>№</w:t>
            </w:r>
          </w:p>
          <w:p w14:paraId="3449B142" w14:textId="77777777" w:rsidR="00220960" w:rsidRPr="00220960" w:rsidRDefault="00220960" w:rsidP="00220960">
            <w:pPr>
              <w:spacing w:line="256" w:lineRule="auto"/>
              <w:rPr>
                <w:rFonts w:ascii="Times New Roman" w:hAnsi="Times New Roman"/>
                <w:bCs/>
                <w:sz w:val="24"/>
                <w:szCs w:val="24"/>
                <w:lang w:eastAsia="ru-RU"/>
              </w:rPr>
            </w:pPr>
            <w:r w:rsidRPr="00220960">
              <w:rPr>
                <w:rFonts w:ascii="Times New Roman" w:hAnsi="Times New Roman"/>
                <w:b/>
                <w:bCs/>
                <w:sz w:val="24"/>
                <w:szCs w:val="24"/>
                <w:lang w:eastAsia="zh-CN"/>
              </w:rPr>
              <w:t xml:space="preserve">  п/п</w:t>
            </w:r>
          </w:p>
        </w:tc>
        <w:tc>
          <w:tcPr>
            <w:tcW w:w="4962" w:type="dxa"/>
            <w:tcBorders>
              <w:top w:val="single" w:sz="4" w:space="0" w:color="auto"/>
              <w:left w:val="single" w:sz="4" w:space="0" w:color="auto"/>
              <w:bottom w:val="single" w:sz="4" w:space="0" w:color="auto"/>
              <w:right w:val="single" w:sz="4" w:space="0" w:color="auto"/>
            </w:tcBorders>
            <w:hideMark/>
          </w:tcPr>
          <w:p w14:paraId="0A22116A" w14:textId="77777777" w:rsidR="00220960" w:rsidRPr="00220960" w:rsidRDefault="00220960" w:rsidP="00220960">
            <w:pPr>
              <w:spacing w:line="256" w:lineRule="auto"/>
              <w:jc w:val="center"/>
              <w:rPr>
                <w:rFonts w:ascii="Times New Roman" w:hAnsi="Times New Roman"/>
                <w:bCs/>
                <w:sz w:val="24"/>
                <w:szCs w:val="24"/>
                <w:lang w:eastAsia="ru-RU"/>
              </w:rPr>
            </w:pPr>
            <w:r w:rsidRPr="00220960">
              <w:rPr>
                <w:rFonts w:ascii="Times New Roman" w:hAnsi="Times New Roman"/>
                <w:b/>
                <w:bCs/>
                <w:sz w:val="24"/>
                <w:szCs w:val="24"/>
                <w:lang w:eastAsia="zh-CN"/>
              </w:rPr>
              <w:t>Найменування товару</w:t>
            </w:r>
          </w:p>
        </w:tc>
        <w:tc>
          <w:tcPr>
            <w:tcW w:w="1701" w:type="dxa"/>
            <w:tcBorders>
              <w:top w:val="single" w:sz="4" w:space="0" w:color="auto"/>
              <w:left w:val="single" w:sz="4" w:space="0" w:color="auto"/>
              <w:bottom w:val="single" w:sz="4" w:space="0" w:color="auto"/>
              <w:right w:val="single" w:sz="4" w:space="0" w:color="auto"/>
            </w:tcBorders>
            <w:hideMark/>
          </w:tcPr>
          <w:p w14:paraId="5802BA37" w14:textId="77777777" w:rsidR="00220960" w:rsidRPr="00220960" w:rsidRDefault="00220960" w:rsidP="00220960">
            <w:pPr>
              <w:spacing w:line="256" w:lineRule="auto"/>
              <w:rPr>
                <w:rFonts w:ascii="Times New Roman" w:hAnsi="Times New Roman"/>
                <w:bCs/>
                <w:sz w:val="24"/>
                <w:szCs w:val="24"/>
                <w:lang w:eastAsia="ru-RU"/>
              </w:rPr>
            </w:pPr>
            <w:r w:rsidRPr="00220960">
              <w:rPr>
                <w:rFonts w:ascii="Times New Roman" w:hAnsi="Times New Roman"/>
                <w:b/>
                <w:bCs/>
                <w:sz w:val="24"/>
                <w:szCs w:val="24"/>
                <w:lang w:eastAsia="zh-CN"/>
              </w:rPr>
              <w:t xml:space="preserve">  Один. виміру</w:t>
            </w:r>
          </w:p>
        </w:tc>
        <w:tc>
          <w:tcPr>
            <w:tcW w:w="2835" w:type="dxa"/>
            <w:tcBorders>
              <w:top w:val="single" w:sz="4" w:space="0" w:color="auto"/>
              <w:left w:val="single" w:sz="4" w:space="0" w:color="auto"/>
              <w:bottom w:val="single" w:sz="4" w:space="0" w:color="auto"/>
              <w:right w:val="single" w:sz="4" w:space="0" w:color="auto"/>
            </w:tcBorders>
            <w:hideMark/>
          </w:tcPr>
          <w:p w14:paraId="7BAEBE59" w14:textId="77777777" w:rsidR="00220960" w:rsidRPr="00220960" w:rsidRDefault="00220960" w:rsidP="00220960">
            <w:pPr>
              <w:spacing w:line="256" w:lineRule="auto"/>
              <w:rPr>
                <w:rFonts w:ascii="Times New Roman" w:hAnsi="Times New Roman"/>
                <w:bCs/>
                <w:sz w:val="24"/>
                <w:szCs w:val="24"/>
                <w:lang w:eastAsia="ru-RU"/>
              </w:rPr>
            </w:pPr>
            <w:r w:rsidRPr="00220960">
              <w:rPr>
                <w:rFonts w:ascii="Times New Roman" w:hAnsi="Times New Roman"/>
                <w:b/>
                <w:bCs/>
                <w:sz w:val="24"/>
                <w:szCs w:val="24"/>
                <w:lang w:eastAsia="ru-RU"/>
              </w:rPr>
              <w:t xml:space="preserve">             Кіл-</w:t>
            </w:r>
            <w:proofErr w:type="spellStart"/>
            <w:r w:rsidRPr="00220960">
              <w:rPr>
                <w:rFonts w:ascii="Times New Roman" w:hAnsi="Times New Roman"/>
                <w:b/>
                <w:bCs/>
                <w:sz w:val="24"/>
                <w:szCs w:val="24"/>
                <w:lang w:eastAsia="ru-RU"/>
              </w:rPr>
              <w:t>сть</w:t>
            </w:r>
            <w:proofErr w:type="spellEnd"/>
          </w:p>
        </w:tc>
      </w:tr>
      <w:tr w:rsidR="00220960" w:rsidRPr="00220960" w14:paraId="4E13D5EE" w14:textId="77777777">
        <w:trPr>
          <w:trHeight w:val="1035"/>
        </w:trPr>
        <w:tc>
          <w:tcPr>
            <w:tcW w:w="675" w:type="dxa"/>
            <w:tcBorders>
              <w:top w:val="single" w:sz="4" w:space="0" w:color="auto"/>
              <w:left w:val="single" w:sz="4" w:space="0" w:color="auto"/>
              <w:bottom w:val="single" w:sz="4" w:space="0" w:color="auto"/>
              <w:right w:val="single" w:sz="4" w:space="0" w:color="auto"/>
            </w:tcBorders>
            <w:hideMark/>
          </w:tcPr>
          <w:p w14:paraId="3A6342CD" w14:textId="77777777" w:rsidR="00220960" w:rsidRPr="00220960" w:rsidRDefault="00220960" w:rsidP="00220960">
            <w:pPr>
              <w:spacing w:line="256" w:lineRule="auto"/>
              <w:rPr>
                <w:rFonts w:ascii="Times New Roman" w:hAnsi="Times New Roman"/>
                <w:b/>
                <w:sz w:val="24"/>
                <w:szCs w:val="24"/>
                <w:lang w:eastAsia="ru-RU"/>
              </w:rPr>
            </w:pPr>
            <w:r w:rsidRPr="00220960">
              <w:rPr>
                <w:rFonts w:ascii="Times New Roman" w:hAnsi="Times New Roman"/>
                <w:b/>
                <w:sz w:val="24"/>
                <w:szCs w:val="24"/>
                <w:lang w:eastAsia="ru-RU"/>
              </w:rPr>
              <w:t>1.</w:t>
            </w:r>
          </w:p>
        </w:tc>
        <w:tc>
          <w:tcPr>
            <w:tcW w:w="4962" w:type="dxa"/>
            <w:tcBorders>
              <w:top w:val="single" w:sz="4" w:space="0" w:color="auto"/>
              <w:left w:val="single" w:sz="4" w:space="0" w:color="auto"/>
              <w:bottom w:val="single" w:sz="4" w:space="0" w:color="auto"/>
              <w:right w:val="single" w:sz="4" w:space="0" w:color="auto"/>
            </w:tcBorders>
          </w:tcPr>
          <w:p w14:paraId="0D067457" w14:textId="77777777" w:rsidR="00220960" w:rsidRPr="00220960" w:rsidRDefault="00220960" w:rsidP="00220960">
            <w:pPr>
              <w:spacing w:after="0" w:line="240" w:lineRule="auto"/>
              <w:jc w:val="center"/>
              <w:rPr>
                <w:rFonts w:ascii="Times New Roman" w:hAnsi="Times New Roman"/>
                <w:b/>
                <w:bCs/>
                <w:sz w:val="24"/>
                <w:szCs w:val="24"/>
                <w:lang w:eastAsia="ru-RU"/>
              </w:rPr>
            </w:pPr>
            <w:r w:rsidRPr="00220960">
              <w:rPr>
                <w:rFonts w:ascii="Times New Roman" w:hAnsi="Times New Roman"/>
                <w:b/>
                <w:bCs/>
                <w:sz w:val="24"/>
                <w:szCs w:val="24"/>
                <w:lang w:eastAsia="ru-RU"/>
              </w:rPr>
              <w:t>Зупиночний павільйон</w:t>
            </w:r>
          </w:p>
          <w:p w14:paraId="4BA9D41E" w14:textId="77777777" w:rsidR="00220960" w:rsidRPr="00220960" w:rsidRDefault="00220960" w:rsidP="00220960">
            <w:pPr>
              <w:widowControl w:val="0"/>
              <w:overflowPunct w:val="0"/>
              <w:spacing w:after="0" w:line="240" w:lineRule="auto"/>
              <w:rPr>
                <w:rFonts w:ascii="Times New Roman" w:hAnsi="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D3B6AAC" w14:textId="77777777" w:rsidR="00220960" w:rsidRPr="00220960" w:rsidRDefault="00220960" w:rsidP="00220960">
            <w:pPr>
              <w:spacing w:line="256" w:lineRule="auto"/>
              <w:rPr>
                <w:rFonts w:ascii="Times New Roman" w:hAnsi="Times New Roman"/>
                <w:bCs/>
                <w:sz w:val="24"/>
                <w:szCs w:val="24"/>
                <w:lang w:eastAsia="ru-RU"/>
              </w:rPr>
            </w:pPr>
            <w:proofErr w:type="spellStart"/>
            <w:r w:rsidRPr="00220960">
              <w:rPr>
                <w:rFonts w:ascii="Times New Roman" w:hAnsi="Times New Roman"/>
                <w:bCs/>
                <w:sz w:val="24"/>
                <w:szCs w:val="24"/>
                <w:lang w:eastAsia="ru-RU"/>
              </w:rPr>
              <w:t>шт</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B783846" w14:textId="77777777" w:rsidR="00220960" w:rsidRPr="00220960" w:rsidRDefault="00220960" w:rsidP="00220960">
            <w:pPr>
              <w:spacing w:after="0" w:line="240" w:lineRule="auto"/>
              <w:jc w:val="center"/>
              <w:rPr>
                <w:rFonts w:ascii="Times New Roman" w:hAnsi="Times New Roman"/>
                <w:b/>
                <w:bCs/>
                <w:sz w:val="24"/>
                <w:szCs w:val="24"/>
                <w:lang w:eastAsia="ru-RU"/>
              </w:rPr>
            </w:pPr>
            <w:r w:rsidRPr="00220960">
              <w:rPr>
                <w:rFonts w:ascii="Times New Roman" w:hAnsi="Times New Roman"/>
                <w:b/>
                <w:bCs/>
                <w:sz w:val="24"/>
                <w:szCs w:val="24"/>
                <w:lang w:eastAsia="ru-RU"/>
              </w:rPr>
              <w:t>7</w:t>
            </w:r>
          </w:p>
        </w:tc>
      </w:tr>
      <w:bookmarkEnd w:id="2"/>
    </w:tbl>
    <w:p w14:paraId="6A02F914" w14:textId="77777777" w:rsidR="00220960" w:rsidRPr="00220960" w:rsidRDefault="00220960" w:rsidP="00220960">
      <w:pPr>
        <w:spacing w:line="256" w:lineRule="auto"/>
        <w:rPr>
          <w:rFonts w:ascii="Times New Roman" w:eastAsia="Times New Roman" w:hAnsi="Times New Roman"/>
          <w:bCs/>
          <w:sz w:val="24"/>
          <w:szCs w:val="24"/>
          <w:lang w:eastAsia="ru-RU"/>
        </w:rPr>
      </w:pPr>
    </w:p>
    <w:p w14:paraId="0F1A6A81" w14:textId="77777777" w:rsidR="00220960" w:rsidRPr="00220960" w:rsidRDefault="00220960" w:rsidP="00220960">
      <w:pPr>
        <w:spacing w:line="256" w:lineRule="auto"/>
        <w:rPr>
          <w:rFonts w:ascii="Times New Roman" w:eastAsia="Times New Roman" w:hAnsi="Times New Roman"/>
          <w:sz w:val="24"/>
          <w:szCs w:val="24"/>
        </w:rPr>
      </w:pPr>
      <w:r w:rsidRPr="00220960">
        <w:rPr>
          <w:rFonts w:ascii="Times New Roman" w:eastAsia="Times New Roman" w:hAnsi="Times New Roman"/>
          <w:b/>
          <w:sz w:val="24"/>
          <w:szCs w:val="24"/>
          <w:lang w:eastAsia="ru-RU"/>
        </w:rPr>
        <w:t xml:space="preserve">                 </w:t>
      </w:r>
      <w:bookmarkStart w:id="3" w:name="_Hlk202881745"/>
      <w:r w:rsidRPr="00220960">
        <w:rPr>
          <w:rFonts w:ascii="Times New Roman" w:eastAsia="Times New Roman" w:hAnsi="Times New Roman"/>
          <w:b/>
          <w:sz w:val="24"/>
          <w:szCs w:val="24"/>
          <w:lang w:eastAsia="ru-RU"/>
        </w:rPr>
        <w:t xml:space="preserve">Інформація про </w:t>
      </w:r>
      <w:bookmarkStart w:id="4" w:name="_Hlk202874216"/>
      <w:r w:rsidRPr="00220960">
        <w:rPr>
          <w:rFonts w:ascii="Times New Roman" w:eastAsia="Times New Roman" w:hAnsi="Times New Roman"/>
          <w:b/>
          <w:sz w:val="24"/>
          <w:szCs w:val="24"/>
          <w:lang w:eastAsia="ru-RU"/>
        </w:rPr>
        <w:t>необхідні технічні, якісні характеристики предмета закупівлі</w:t>
      </w:r>
      <w:bookmarkEnd w:id="3"/>
      <w:bookmarkEnd w:id="4"/>
    </w:p>
    <w:p w14:paraId="0374A278" w14:textId="77777777" w:rsidR="00220960" w:rsidRPr="00220960" w:rsidRDefault="00220960" w:rsidP="00220960">
      <w:pPr>
        <w:tabs>
          <w:tab w:val="left" w:pos="3130"/>
        </w:tabs>
        <w:suppressAutoHyphens/>
        <w:overflowPunct w:val="0"/>
        <w:spacing w:after="0" w:line="240" w:lineRule="auto"/>
        <w:ind w:firstLine="1134"/>
        <w:jc w:val="right"/>
        <w:rPr>
          <w:rFonts w:ascii="Times New Roman" w:eastAsia="Times New Roman" w:hAnsi="Times New Roman"/>
          <w:b/>
          <w:i/>
          <w:sz w:val="24"/>
          <w:szCs w:val="24"/>
        </w:rPr>
      </w:pPr>
      <w:r w:rsidRPr="00220960">
        <w:rPr>
          <w:rFonts w:ascii="Times New Roman" w:eastAsia="Times New Roman" w:hAnsi="Times New Roman"/>
          <w:b/>
          <w:i/>
          <w:sz w:val="24"/>
          <w:szCs w:val="24"/>
        </w:rPr>
        <w:t>Таблиця 1</w:t>
      </w:r>
    </w:p>
    <w:p w14:paraId="2C8993A3"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p>
    <w:p w14:paraId="34F196FA"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t>Зупинка громадського транспорту  - призначена для захисту пасажирів від несприятливих погодних умов в спеціально відведених громадських місцях, призначених для посадки / висадки пасажирів рейсового наземного громадського транспорту.</w:t>
      </w:r>
    </w:p>
    <w:p w14:paraId="3339C897" w14:textId="77777777" w:rsidR="00220960" w:rsidRPr="00220960" w:rsidRDefault="00220960" w:rsidP="00220960">
      <w:pPr>
        <w:spacing w:after="0" w:line="240" w:lineRule="auto"/>
        <w:ind w:left="720" w:right="720"/>
        <w:jc w:val="center"/>
        <w:rPr>
          <w:rFonts w:ascii="Times New Roman" w:eastAsia="Times New Roman" w:hAnsi="Times New Roman"/>
          <w:b/>
          <w:sz w:val="24"/>
          <w:szCs w:val="24"/>
        </w:rPr>
      </w:pPr>
      <w:r w:rsidRPr="00220960">
        <w:rPr>
          <w:rFonts w:ascii="Times New Roman" w:eastAsia="Times New Roman" w:hAnsi="Times New Roman"/>
          <w:b/>
          <w:sz w:val="24"/>
          <w:szCs w:val="24"/>
        </w:rPr>
        <w:t>Основні складові частини:</w:t>
      </w:r>
    </w:p>
    <w:p w14:paraId="4AD1258B" w14:textId="77777777" w:rsidR="00220960" w:rsidRPr="00220960" w:rsidRDefault="00220960" w:rsidP="00220960">
      <w:pPr>
        <w:spacing w:after="0" w:line="240" w:lineRule="auto"/>
        <w:ind w:left="3196" w:right="720"/>
        <w:rPr>
          <w:rFonts w:ascii="Times New Roman" w:eastAsia="Times New Roman" w:hAnsi="Times New Roman"/>
          <w:sz w:val="24"/>
          <w:szCs w:val="24"/>
        </w:rPr>
      </w:pPr>
    </w:p>
    <w:p w14:paraId="549A136C"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1. Заставний фундамент;</w:t>
      </w:r>
    </w:p>
    <w:p w14:paraId="35E7EC7A"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2. Опорна п'ята;</w:t>
      </w:r>
    </w:p>
    <w:p w14:paraId="1D67E0C9"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3. Часткові стінки зупинки;</w:t>
      </w:r>
    </w:p>
    <w:p w14:paraId="3527380A"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4. Дах;</w:t>
      </w:r>
    </w:p>
    <w:p w14:paraId="3C9DBA3D"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5. Сіті-лайт двосторонній (</w:t>
      </w:r>
      <w:proofErr w:type="spellStart"/>
      <w:r w:rsidRPr="00220960">
        <w:rPr>
          <w:rFonts w:ascii="Times New Roman" w:eastAsia="Times New Roman" w:hAnsi="Times New Roman"/>
          <w:sz w:val="24"/>
          <w:szCs w:val="24"/>
        </w:rPr>
        <w:t>лайтбокс</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відкривний</w:t>
      </w:r>
      <w:proofErr w:type="spellEnd"/>
    </w:p>
    <w:p w14:paraId="09FE9180"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6. Лавка;</w:t>
      </w:r>
    </w:p>
    <w:p w14:paraId="06209F17"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7. Огороджувальне скло;</w:t>
      </w:r>
    </w:p>
    <w:p w14:paraId="2C83E2B0"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8. Бічне загороджувальне скло;</w:t>
      </w:r>
    </w:p>
    <w:p w14:paraId="5A9C4FA7"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9.Живлення від мережі 2-х фазного змінного струму 220В частотою 50Г ц.</w:t>
      </w:r>
    </w:p>
    <w:p w14:paraId="39A8B214"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10. Урна для сміття</w:t>
      </w:r>
    </w:p>
    <w:p w14:paraId="17C47F23" w14:textId="77777777" w:rsidR="00220960" w:rsidRPr="00220960" w:rsidRDefault="00220960" w:rsidP="00220960">
      <w:pPr>
        <w:spacing w:after="0" w:line="240" w:lineRule="auto"/>
        <w:jc w:val="center"/>
        <w:rPr>
          <w:rFonts w:ascii="Times New Roman" w:hAnsi="Times New Roman"/>
          <w:b/>
          <w:sz w:val="24"/>
          <w:szCs w:val="24"/>
          <w:lang w:eastAsia="ru-RU"/>
        </w:rPr>
      </w:pPr>
    </w:p>
    <w:p w14:paraId="684E1B55" w14:textId="77777777" w:rsidR="00220960" w:rsidRPr="00220960" w:rsidRDefault="00220960" w:rsidP="00220960">
      <w:pPr>
        <w:suppressAutoHyphens/>
        <w:spacing w:after="0" w:line="240" w:lineRule="auto"/>
        <w:jc w:val="both"/>
        <w:rPr>
          <w:rFonts w:ascii="Times New Roman" w:eastAsia="Times New Roman" w:hAnsi="Times New Roman"/>
          <w:b/>
          <w:sz w:val="24"/>
          <w:szCs w:val="24"/>
          <w:lang w:eastAsia="ru-RU"/>
        </w:rPr>
      </w:pPr>
    </w:p>
    <w:p w14:paraId="177B7FDF" w14:textId="77777777" w:rsidR="00220960" w:rsidRPr="00220960" w:rsidRDefault="00220960" w:rsidP="00220960">
      <w:pPr>
        <w:numPr>
          <w:ilvl w:val="0"/>
          <w:numId w:val="8"/>
        </w:numPr>
        <w:suppressAutoHyphens/>
        <w:spacing w:after="200" w:line="276" w:lineRule="auto"/>
        <w:contextualSpacing/>
        <w:jc w:val="center"/>
        <w:rPr>
          <w:rFonts w:ascii="Times New Roman" w:eastAsia="Times New Roman" w:hAnsi="Times New Roman"/>
          <w:b/>
          <w:sz w:val="24"/>
          <w:szCs w:val="24"/>
          <w:lang w:eastAsia="ru-RU"/>
        </w:rPr>
      </w:pPr>
      <w:r w:rsidRPr="00220960">
        <w:rPr>
          <w:rFonts w:ascii="Times New Roman" w:eastAsia="Times New Roman" w:hAnsi="Times New Roman"/>
          <w:sz w:val="24"/>
          <w:szCs w:val="24"/>
          <w:lang w:eastAsia="ru-RU"/>
        </w:rPr>
        <w:t>Зупиночний павільйон зі встановленням</w:t>
      </w:r>
    </w:p>
    <w:tbl>
      <w:tblPr>
        <w:tblW w:w="98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796"/>
        <w:gridCol w:w="5581"/>
      </w:tblGrid>
      <w:tr w:rsidR="00220960" w:rsidRPr="00220960" w14:paraId="4E4ABD70" w14:textId="77777777">
        <w:trPr>
          <w:trHeight w:val="489"/>
        </w:trPr>
        <w:tc>
          <w:tcPr>
            <w:tcW w:w="516" w:type="dxa"/>
            <w:tcBorders>
              <w:top w:val="single" w:sz="4" w:space="0" w:color="auto"/>
              <w:left w:val="single" w:sz="4" w:space="0" w:color="auto"/>
              <w:bottom w:val="single" w:sz="4" w:space="0" w:color="auto"/>
              <w:right w:val="single" w:sz="4" w:space="0" w:color="auto"/>
            </w:tcBorders>
            <w:vAlign w:val="center"/>
            <w:hideMark/>
          </w:tcPr>
          <w:p w14:paraId="77E54861"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lastRenderedPageBreak/>
              <w:t>№ з/п</w:t>
            </w:r>
          </w:p>
        </w:tc>
        <w:tc>
          <w:tcPr>
            <w:tcW w:w="3624" w:type="dxa"/>
            <w:tcBorders>
              <w:top w:val="single" w:sz="4" w:space="0" w:color="auto"/>
              <w:left w:val="single" w:sz="4" w:space="0" w:color="auto"/>
              <w:bottom w:val="single" w:sz="4" w:space="0" w:color="auto"/>
              <w:right w:val="single" w:sz="4" w:space="0" w:color="auto"/>
            </w:tcBorders>
            <w:vAlign w:val="center"/>
            <w:hideMark/>
          </w:tcPr>
          <w:p w14:paraId="32169E2F"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t>Найменування показника</w:t>
            </w:r>
          </w:p>
        </w:tc>
        <w:tc>
          <w:tcPr>
            <w:tcW w:w="5755" w:type="dxa"/>
            <w:tcBorders>
              <w:top w:val="single" w:sz="4" w:space="0" w:color="auto"/>
              <w:left w:val="single" w:sz="4" w:space="0" w:color="auto"/>
              <w:bottom w:val="single" w:sz="4" w:space="0" w:color="auto"/>
              <w:right w:val="single" w:sz="4" w:space="0" w:color="auto"/>
            </w:tcBorders>
            <w:vAlign w:val="center"/>
            <w:hideMark/>
          </w:tcPr>
          <w:p w14:paraId="28BF4F1C"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t>Значення</w:t>
            </w:r>
          </w:p>
        </w:tc>
      </w:tr>
      <w:tr w:rsidR="00220960" w:rsidRPr="00220960" w14:paraId="04000D88" w14:textId="77777777">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4524A7B"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І. Загальна частина</w:t>
            </w:r>
          </w:p>
        </w:tc>
      </w:tr>
      <w:tr w:rsidR="00220960" w:rsidRPr="00220960" w14:paraId="142D5C4C"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1113BA67"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w:t>
            </w:r>
          </w:p>
        </w:tc>
        <w:tc>
          <w:tcPr>
            <w:tcW w:w="3624" w:type="dxa"/>
            <w:tcBorders>
              <w:top w:val="single" w:sz="4" w:space="0" w:color="auto"/>
              <w:left w:val="single" w:sz="4" w:space="0" w:color="auto"/>
              <w:bottom w:val="single" w:sz="4" w:space="0" w:color="auto"/>
              <w:right w:val="single" w:sz="4" w:space="0" w:color="auto"/>
            </w:tcBorders>
            <w:vAlign w:val="center"/>
            <w:hideMark/>
          </w:tcPr>
          <w:p w14:paraId="3CE2CA66"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Кількість</w:t>
            </w:r>
          </w:p>
        </w:tc>
        <w:tc>
          <w:tcPr>
            <w:tcW w:w="5755" w:type="dxa"/>
            <w:tcBorders>
              <w:top w:val="single" w:sz="4" w:space="0" w:color="auto"/>
              <w:left w:val="single" w:sz="4" w:space="0" w:color="auto"/>
              <w:bottom w:val="single" w:sz="4" w:space="0" w:color="auto"/>
              <w:right w:val="single" w:sz="4" w:space="0" w:color="auto"/>
            </w:tcBorders>
            <w:vAlign w:val="center"/>
            <w:hideMark/>
          </w:tcPr>
          <w:p w14:paraId="637B81BF" w14:textId="77777777" w:rsidR="00220960" w:rsidRPr="00220960" w:rsidRDefault="00220960" w:rsidP="00220960">
            <w:pPr>
              <w:suppressAutoHyphens/>
              <w:spacing w:after="0" w:line="240" w:lineRule="auto"/>
              <w:rPr>
                <w:rFonts w:ascii="Times New Roman" w:eastAsia="Times New Roman" w:hAnsi="Times New Roman"/>
                <w:b/>
                <w:bCs/>
                <w:sz w:val="24"/>
                <w:szCs w:val="24"/>
                <w:lang w:eastAsia="ru-RU"/>
              </w:rPr>
            </w:pPr>
            <w:r w:rsidRPr="00220960">
              <w:rPr>
                <w:rFonts w:ascii="Times New Roman" w:eastAsia="Times New Roman" w:hAnsi="Times New Roman"/>
                <w:b/>
                <w:bCs/>
                <w:sz w:val="24"/>
                <w:szCs w:val="24"/>
                <w:lang w:eastAsia="ru-RU"/>
              </w:rPr>
              <w:t>2 (дві)  одиниці</w:t>
            </w:r>
          </w:p>
        </w:tc>
      </w:tr>
      <w:tr w:rsidR="00220960" w:rsidRPr="00220960" w14:paraId="442D2EF0"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2B3A9645"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2.</w:t>
            </w:r>
          </w:p>
        </w:tc>
        <w:tc>
          <w:tcPr>
            <w:tcW w:w="3624" w:type="dxa"/>
            <w:tcBorders>
              <w:top w:val="single" w:sz="4" w:space="0" w:color="auto"/>
              <w:left w:val="single" w:sz="4" w:space="0" w:color="auto"/>
              <w:bottom w:val="single" w:sz="4" w:space="0" w:color="auto"/>
              <w:right w:val="single" w:sz="4" w:space="0" w:color="auto"/>
            </w:tcBorders>
            <w:vAlign w:val="center"/>
            <w:hideMark/>
          </w:tcPr>
          <w:p w14:paraId="01A39390"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Елементи </w:t>
            </w:r>
          </w:p>
        </w:tc>
        <w:tc>
          <w:tcPr>
            <w:tcW w:w="5755" w:type="dxa"/>
            <w:tcBorders>
              <w:top w:val="single" w:sz="4" w:space="0" w:color="auto"/>
              <w:left w:val="single" w:sz="4" w:space="0" w:color="auto"/>
              <w:bottom w:val="single" w:sz="4" w:space="0" w:color="auto"/>
              <w:right w:val="single" w:sz="4" w:space="0" w:color="auto"/>
            </w:tcBorders>
            <w:vAlign w:val="center"/>
            <w:hideMark/>
          </w:tcPr>
          <w:p w14:paraId="7B609B27"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Зупиночний павільйон, лавка, </w:t>
            </w:r>
            <w:proofErr w:type="spellStart"/>
            <w:r w:rsidRPr="00220960">
              <w:rPr>
                <w:rFonts w:ascii="Times New Roman" w:eastAsia="Times New Roman" w:hAnsi="Times New Roman"/>
                <w:sz w:val="24"/>
                <w:szCs w:val="24"/>
                <w:lang w:eastAsia="ru-RU"/>
              </w:rPr>
              <w:t>лайтбокс</w:t>
            </w:r>
            <w:proofErr w:type="spellEnd"/>
            <w:r w:rsidRPr="00220960">
              <w:rPr>
                <w:rFonts w:ascii="Times New Roman" w:eastAsia="Times New Roman" w:hAnsi="Times New Roman"/>
                <w:sz w:val="24"/>
                <w:szCs w:val="24"/>
                <w:lang w:eastAsia="ru-RU"/>
              </w:rPr>
              <w:t xml:space="preserve"> із </w:t>
            </w:r>
            <w:r w:rsidRPr="00220960">
              <w:rPr>
                <w:rFonts w:ascii="Times New Roman" w:eastAsia="Times New Roman" w:hAnsi="Times New Roman"/>
                <w:color w:val="474747"/>
                <w:sz w:val="24"/>
                <w:szCs w:val="24"/>
                <w:shd w:val="clear" w:color="auto" w:fill="FFFFFF"/>
                <w:lang w:eastAsia="ru-RU"/>
              </w:rPr>
              <w:t>герметичного металевого короба із світло пропускною передньою панеллю</w:t>
            </w:r>
            <w:r w:rsidRPr="00220960">
              <w:rPr>
                <w:rFonts w:ascii="Times New Roman" w:eastAsia="Times New Roman" w:hAnsi="Times New Roman"/>
                <w:sz w:val="24"/>
                <w:szCs w:val="24"/>
                <w:lang w:eastAsia="ru-RU"/>
              </w:rPr>
              <w:t xml:space="preserve"> під розміщення реклами</w:t>
            </w:r>
          </w:p>
        </w:tc>
      </w:tr>
      <w:tr w:rsidR="00220960" w:rsidRPr="00220960" w14:paraId="71BD0C80" w14:textId="77777777">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146E97AA"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ІІ. Технічні вимоги</w:t>
            </w:r>
          </w:p>
        </w:tc>
      </w:tr>
      <w:tr w:rsidR="00220960" w:rsidRPr="00220960" w14:paraId="3791697A"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7C959018" w14:textId="77777777" w:rsidR="00220960" w:rsidRPr="00220960" w:rsidRDefault="00220960" w:rsidP="00220960">
            <w:pPr>
              <w:suppressAutoHyphens/>
              <w:spacing w:after="0" w:line="240" w:lineRule="auto"/>
              <w:ind w:left="-112" w:right="-104"/>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w:t>
            </w:r>
          </w:p>
        </w:tc>
        <w:tc>
          <w:tcPr>
            <w:tcW w:w="3624" w:type="dxa"/>
            <w:tcBorders>
              <w:top w:val="single" w:sz="4" w:space="0" w:color="auto"/>
              <w:left w:val="single" w:sz="4" w:space="0" w:color="auto"/>
              <w:bottom w:val="single" w:sz="4" w:space="0" w:color="auto"/>
              <w:right w:val="single" w:sz="4" w:space="0" w:color="auto"/>
            </w:tcBorders>
            <w:vAlign w:val="center"/>
            <w:hideMark/>
          </w:tcPr>
          <w:p w14:paraId="10C5E3D4"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Облаштування майданчика під зупиночний павільйон</w:t>
            </w:r>
          </w:p>
        </w:tc>
        <w:tc>
          <w:tcPr>
            <w:tcW w:w="5755" w:type="dxa"/>
            <w:tcBorders>
              <w:top w:val="single" w:sz="4" w:space="0" w:color="auto"/>
              <w:left w:val="single" w:sz="4" w:space="0" w:color="auto"/>
              <w:bottom w:val="single" w:sz="4" w:space="0" w:color="auto"/>
              <w:right w:val="single" w:sz="4" w:space="0" w:color="auto"/>
            </w:tcBorders>
            <w:vAlign w:val="center"/>
            <w:hideMark/>
          </w:tcPr>
          <w:p w14:paraId="12C20047" w14:textId="77777777" w:rsidR="00220960" w:rsidRPr="00220960" w:rsidRDefault="00220960" w:rsidP="00220960">
            <w:pPr>
              <w:suppressAutoHyphens/>
              <w:spacing w:after="0" w:line="240" w:lineRule="auto"/>
              <w:ind w:right="116"/>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Постачальник здійснює попередню підготовку ділянки, та при необхідності вивіз будівельного сміття, яке виникне після встановлення </w:t>
            </w:r>
            <w:proofErr w:type="spellStart"/>
            <w:r w:rsidRPr="00220960">
              <w:rPr>
                <w:rFonts w:ascii="Times New Roman" w:eastAsia="Times New Roman" w:hAnsi="Times New Roman"/>
                <w:sz w:val="24"/>
                <w:szCs w:val="24"/>
                <w:lang w:eastAsia="ru-RU"/>
              </w:rPr>
              <w:t>павільйона</w:t>
            </w:r>
            <w:proofErr w:type="spellEnd"/>
            <w:r w:rsidRPr="00220960">
              <w:rPr>
                <w:rFonts w:ascii="Times New Roman" w:eastAsia="Times New Roman" w:hAnsi="Times New Roman"/>
                <w:sz w:val="24"/>
                <w:szCs w:val="24"/>
                <w:lang w:eastAsia="ru-RU"/>
              </w:rPr>
              <w:t>.</w:t>
            </w:r>
          </w:p>
        </w:tc>
      </w:tr>
      <w:tr w:rsidR="00220960" w:rsidRPr="00220960" w14:paraId="45E5BFB2"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6088444F"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2.</w:t>
            </w:r>
          </w:p>
        </w:tc>
        <w:tc>
          <w:tcPr>
            <w:tcW w:w="3624" w:type="dxa"/>
            <w:tcBorders>
              <w:top w:val="single" w:sz="4" w:space="0" w:color="auto"/>
              <w:left w:val="single" w:sz="4" w:space="0" w:color="auto"/>
              <w:bottom w:val="single" w:sz="4" w:space="0" w:color="auto"/>
              <w:right w:val="single" w:sz="4" w:space="0" w:color="auto"/>
            </w:tcBorders>
            <w:vAlign w:val="center"/>
            <w:hideMark/>
          </w:tcPr>
          <w:p w14:paraId="66B1867B"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Розмір зупиночного павільйону:</w:t>
            </w:r>
          </w:p>
        </w:tc>
        <w:tc>
          <w:tcPr>
            <w:tcW w:w="5755" w:type="dxa"/>
            <w:tcBorders>
              <w:top w:val="single" w:sz="4" w:space="0" w:color="auto"/>
              <w:left w:val="single" w:sz="4" w:space="0" w:color="auto"/>
              <w:bottom w:val="single" w:sz="4" w:space="0" w:color="auto"/>
              <w:right w:val="single" w:sz="4" w:space="0" w:color="auto"/>
            </w:tcBorders>
            <w:vAlign w:val="center"/>
          </w:tcPr>
          <w:p w14:paraId="4380F938"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
        </w:tc>
      </w:tr>
      <w:tr w:rsidR="00220960" w:rsidRPr="00220960" w14:paraId="543FFFB1" w14:textId="77777777">
        <w:trPr>
          <w:trHeight w:val="439"/>
        </w:trPr>
        <w:tc>
          <w:tcPr>
            <w:tcW w:w="516" w:type="dxa"/>
            <w:tcBorders>
              <w:top w:val="single" w:sz="4" w:space="0" w:color="auto"/>
              <w:left w:val="single" w:sz="4" w:space="0" w:color="auto"/>
              <w:bottom w:val="single" w:sz="4" w:space="0" w:color="auto"/>
              <w:right w:val="single" w:sz="4" w:space="0" w:color="auto"/>
            </w:tcBorders>
            <w:vAlign w:val="center"/>
            <w:hideMark/>
          </w:tcPr>
          <w:p w14:paraId="19F7EE27"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w:t>
            </w:r>
          </w:p>
        </w:tc>
        <w:tc>
          <w:tcPr>
            <w:tcW w:w="3624" w:type="dxa"/>
            <w:tcBorders>
              <w:top w:val="single" w:sz="4" w:space="0" w:color="auto"/>
              <w:left w:val="single" w:sz="4" w:space="0" w:color="auto"/>
              <w:bottom w:val="single" w:sz="4" w:space="0" w:color="auto"/>
              <w:right w:val="single" w:sz="4" w:space="0" w:color="auto"/>
            </w:tcBorders>
            <w:vAlign w:val="center"/>
            <w:hideMark/>
          </w:tcPr>
          <w:p w14:paraId="57780384"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довжина</w:t>
            </w:r>
          </w:p>
        </w:tc>
        <w:tc>
          <w:tcPr>
            <w:tcW w:w="5755" w:type="dxa"/>
            <w:tcBorders>
              <w:top w:val="single" w:sz="4" w:space="0" w:color="auto"/>
              <w:left w:val="single" w:sz="4" w:space="0" w:color="auto"/>
              <w:bottom w:val="single" w:sz="4" w:space="0" w:color="auto"/>
              <w:right w:val="single" w:sz="4" w:space="0" w:color="auto"/>
            </w:tcBorders>
            <w:vAlign w:val="center"/>
            <w:hideMark/>
          </w:tcPr>
          <w:p w14:paraId="322BC562"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3000 мм</w:t>
            </w:r>
          </w:p>
        </w:tc>
      </w:tr>
      <w:tr w:rsidR="00220960" w:rsidRPr="00220960" w14:paraId="13A1054C"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364100E5"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w:t>
            </w:r>
          </w:p>
        </w:tc>
        <w:tc>
          <w:tcPr>
            <w:tcW w:w="3624" w:type="dxa"/>
            <w:tcBorders>
              <w:top w:val="single" w:sz="4" w:space="0" w:color="auto"/>
              <w:left w:val="single" w:sz="4" w:space="0" w:color="auto"/>
              <w:bottom w:val="single" w:sz="4" w:space="0" w:color="auto"/>
              <w:right w:val="single" w:sz="4" w:space="0" w:color="auto"/>
            </w:tcBorders>
            <w:vAlign w:val="center"/>
            <w:hideMark/>
          </w:tcPr>
          <w:p w14:paraId="76CC11A0"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ширина</w:t>
            </w:r>
          </w:p>
        </w:tc>
        <w:tc>
          <w:tcPr>
            <w:tcW w:w="5755" w:type="dxa"/>
            <w:tcBorders>
              <w:top w:val="single" w:sz="4" w:space="0" w:color="auto"/>
              <w:left w:val="single" w:sz="4" w:space="0" w:color="auto"/>
              <w:bottom w:val="single" w:sz="4" w:space="0" w:color="auto"/>
              <w:right w:val="single" w:sz="4" w:space="0" w:color="auto"/>
            </w:tcBorders>
            <w:vAlign w:val="center"/>
            <w:hideMark/>
          </w:tcPr>
          <w:p w14:paraId="0DCD2F6C"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1800 мм</w:t>
            </w:r>
          </w:p>
        </w:tc>
      </w:tr>
      <w:tr w:rsidR="00220960" w:rsidRPr="00220960" w14:paraId="6E081F08"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2354FDE4"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w:t>
            </w:r>
          </w:p>
        </w:tc>
        <w:tc>
          <w:tcPr>
            <w:tcW w:w="3624" w:type="dxa"/>
            <w:tcBorders>
              <w:top w:val="single" w:sz="4" w:space="0" w:color="auto"/>
              <w:left w:val="single" w:sz="4" w:space="0" w:color="auto"/>
              <w:bottom w:val="single" w:sz="4" w:space="0" w:color="auto"/>
              <w:right w:val="single" w:sz="4" w:space="0" w:color="auto"/>
            </w:tcBorders>
            <w:vAlign w:val="center"/>
            <w:hideMark/>
          </w:tcPr>
          <w:p w14:paraId="0E9CE009"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висота</w:t>
            </w:r>
          </w:p>
        </w:tc>
        <w:tc>
          <w:tcPr>
            <w:tcW w:w="5755" w:type="dxa"/>
            <w:tcBorders>
              <w:top w:val="single" w:sz="4" w:space="0" w:color="auto"/>
              <w:left w:val="single" w:sz="4" w:space="0" w:color="auto"/>
              <w:bottom w:val="single" w:sz="4" w:space="0" w:color="auto"/>
              <w:right w:val="single" w:sz="4" w:space="0" w:color="auto"/>
            </w:tcBorders>
            <w:vAlign w:val="center"/>
            <w:hideMark/>
          </w:tcPr>
          <w:p w14:paraId="334B6255"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2 700 мм (заміри від поверхні покриття)</w:t>
            </w:r>
          </w:p>
        </w:tc>
      </w:tr>
      <w:tr w:rsidR="00220960" w:rsidRPr="00220960" w14:paraId="46E1AC74"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489B7309"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3.</w:t>
            </w:r>
          </w:p>
        </w:tc>
        <w:tc>
          <w:tcPr>
            <w:tcW w:w="3624" w:type="dxa"/>
            <w:tcBorders>
              <w:top w:val="single" w:sz="4" w:space="0" w:color="auto"/>
              <w:left w:val="single" w:sz="4" w:space="0" w:color="auto"/>
              <w:bottom w:val="single" w:sz="4" w:space="0" w:color="auto"/>
              <w:right w:val="single" w:sz="4" w:space="0" w:color="auto"/>
            </w:tcBorders>
            <w:vAlign w:val="center"/>
            <w:hideMark/>
          </w:tcPr>
          <w:p w14:paraId="0E99074D" w14:textId="77777777" w:rsidR="00220960" w:rsidRPr="00220960" w:rsidRDefault="00220960" w:rsidP="00220960">
            <w:pPr>
              <w:suppressAutoHyphens/>
              <w:spacing w:after="0" w:line="240" w:lineRule="auto"/>
              <w:ind w:right="1496"/>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Каркас зупиночного павільйону</w:t>
            </w:r>
          </w:p>
        </w:tc>
        <w:tc>
          <w:tcPr>
            <w:tcW w:w="5755" w:type="dxa"/>
            <w:tcBorders>
              <w:top w:val="single" w:sz="4" w:space="0" w:color="auto"/>
              <w:left w:val="single" w:sz="4" w:space="0" w:color="auto"/>
              <w:bottom w:val="single" w:sz="4" w:space="0" w:color="auto"/>
              <w:right w:val="single" w:sz="4" w:space="0" w:color="auto"/>
            </w:tcBorders>
            <w:vAlign w:val="center"/>
          </w:tcPr>
          <w:p w14:paraId="1FB9BF16"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Каркас зупиночного павільйону складається з:</w:t>
            </w:r>
          </w:p>
          <w:p w14:paraId="33E4659E"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2 фронтальних труб профільованих (120*120*6 мм) з привареною опорною п'ятою (лист металу 6 мм.) на 4 отвори, для кріплення до фундаменту через болтове з'єднання. Обов'язковою умовою з'єднання опорних </w:t>
            </w:r>
            <w:proofErr w:type="spellStart"/>
            <w:r w:rsidRPr="00220960">
              <w:rPr>
                <w:rFonts w:ascii="Times New Roman" w:eastAsia="Times New Roman" w:hAnsi="Times New Roman"/>
                <w:sz w:val="24"/>
                <w:szCs w:val="24"/>
                <w:lang w:eastAsia="ru-RU"/>
              </w:rPr>
              <w:t>п'ят</w:t>
            </w:r>
            <w:proofErr w:type="spellEnd"/>
            <w:r w:rsidRPr="00220960">
              <w:rPr>
                <w:rFonts w:ascii="Times New Roman" w:eastAsia="Times New Roman" w:hAnsi="Times New Roman"/>
                <w:sz w:val="24"/>
                <w:szCs w:val="24"/>
                <w:lang w:eastAsia="ru-RU"/>
              </w:rPr>
              <w:t xml:space="preserve"> з фронтальною трубою, наявність </w:t>
            </w:r>
            <w:proofErr w:type="spellStart"/>
            <w:r w:rsidRPr="00220960">
              <w:rPr>
                <w:rFonts w:ascii="Times New Roman" w:eastAsia="Times New Roman" w:hAnsi="Times New Roman"/>
                <w:sz w:val="24"/>
                <w:szCs w:val="24"/>
                <w:lang w:eastAsia="ru-RU"/>
              </w:rPr>
              <w:t>ребер</w:t>
            </w:r>
            <w:proofErr w:type="spellEnd"/>
            <w:r w:rsidRPr="00220960">
              <w:rPr>
                <w:rFonts w:ascii="Times New Roman" w:eastAsia="Times New Roman" w:hAnsi="Times New Roman"/>
                <w:sz w:val="24"/>
                <w:szCs w:val="24"/>
                <w:lang w:eastAsia="ru-RU"/>
              </w:rPr>
              <w:t xml:space="preserve"> жорсткості (лист металу 6 мм.), для надання конструкції більшої міцності при навантаженні.</w:t>
            </w:r>
          </w:p>
          <w:p w14:paraId="5C1B21D5"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До однієї з фронтальних </w:t>
            </w:r>
            <w:proofErr w:type="spellStart"/>
            <w:r w:rsidRPr="00220960">
              <w:rPr>
                <w:rFonts w:ascii="Times New Roman" w:eastAsia="Times New Roman" w:hAnsi="Times New Roman"/>
                <w:sz w:val="24"/>
                <w:szCs w:val="24"/>
                <w:lang w:eastAsia="ru-RU"/>
              </w:rPr>
              <w:t>стійок</w:t>
            </w:r>
            <w:proofErr w:type="spellEnd"/>
            <w:r w:rsidRPr="00220960">
              <w:rPr>
                <w:rFonts w:ascii="Times New Roman" w:eastAsia="Times New Roman" w:hAnsi="Times New Roman"/>
                <w:sz w:val="24"/>
                <w:szCs w:val="24"/>
                <w:lang w:eastAsia="ru-RU"/>
              </w:rPr>
              <w:t xml:space="preserve"> приварені таврові бічні кріплення у вигляді нижньої і верхньої балки (лист металу 4 мм.) для монтажу </w:t>
            </w:r>
            <w:proofErr w:type="spellStart"/>
            <w:r w:rsidRPr="00220960">
              <w:rPr>
                <w:rFonts w:ascii="Times New Roman" w:eastAsia="Times New Roman" w:hAnsi="Times New Roman"/>
                <w:sz w:val="24"/>
                <w:szCs w:val="24"/>
                <w:lang w:eastAsia="ru-RU"/>
              </w:rPr>
              <w:t>лайтбоксу</w:t>
            </w:r>
            <w:proofErr w:type="spellEnd"/>
            <w:r w:rsidRPr="00220960">
              <w:rPr>
                <w:rFonts w:ascii="Times New Roman" w:eastAsia="Times New Roman" w:hAnsi="Times New Roman"/>
                <w:sz w:val="24"/>
                <w:szCs w:val="24"/>
                <w:lang w:eastAsia="ru-RU"/>
              </w:rPr>
              <w:t xml:space="preserve">, що спирається на ніжку упору (лист металу 4 мм.). Над </w:t>
            </w:r>
            <w:proofErr w:type="spellStart"/>
            <w:r w:rsidRPr="00220960">
              <w:rPr>
                <w:rFonts w:ascii="Times New Roman" w:eastAsia="Times New Roman" w:hAnsi="Times New Roman"/>
                <w:sz w:val="24"/>
                <w:szCs w:val="24"/>
                <w:lang w:eastAsia="ru-RU"/>
              </w:rPr>
              <w:t>лайтбоксом</w:t>
            </w:r>
            <w:proofErr w:type="spellEnd"/>
            <w:r w:rsidRPr="00220960">
              <w:rPr>
                <w:rFonts w:ascii="Times New Roman" w:eastAsia="Times New Roman" w:hAnsi="Times New Roman"/>
                <w:sz w:val="24"/>
                <w:szCs w:val="24"/>
                <w:lang w:eastAsia="ru-RU"/>
              </w:rPr>
              <w:t xml:space="preserve"> передбачений козирок навіс (лист металу 2 мм.)</w:t>
            </w:r>
          </w:p>
          <w:p w14:paraId="17EDD481"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До іншої фронтальної </w:t>
            </w:r>
            <w:proofErr w:type="spellStart"/>
            <w:r w:rsidRPr="00220960">
              <w:rPr>
                <w:rFonts w:ascii="Times New Roman" w:eastAsia="Times New Roman" w:hAnsi="Times New Roman"/>
                <w:sz w:val="24"/>
                <w:szCs w:val="24"/>
                <w:lang w:eastAsia="ru-RU"/>
              </w:rPr>
              <w:t>стійки</w:t>
            </w:r>
            <w:proofErr w:type="spellEnd"/>
            <w:r w:rsidRPr="00220960">
              <w:rPr>
                <w:rFonts w:ascii="Times New Roman" w:eastAsia="Times New Roman" w:hAnsi="Times New Roman"/>
                <w:sz w:val="24"/>
                <w:szCs w:val="24"/>
                <w:lang w:eastAsia="ru-RU"/>
              </w:rPr>
              <w:t xml:space="preserve"> приварені таврові бічні кріплення у вигляді нижньої та верхньої балки (лист металу 4 мм.) з поперечної трубою (32*2 мм) що спирається на ніжку упору (лист металу 4 мм.), для монтажу бічного захисного екрану захисного скла через 4 вушка (лист металу 3 мм.) </w:t>
            </w:r>
          </w:p>
          <w:p w14:paraId="19FE1076"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Дах складається з горизонтальної труби профільованої (120*120*5 мм), приварених двотаврових 4 ферм (лист металу 4 мм.), з'єднувальної труби (32*2 мм) і заставних втулок кріплення у фронтальні </w:t>
            </w:r>
            <w:proofErr w:type="spellStart"/>
            <w:r w:rsidRPr="00220960">
              <w:rPr>
                <w:rFonts w:ascii="Times New Roman" w:eastAsia="Times New Roman" w:hAnsi="Times New Roman"/>
                <w:sz w:val="24"/>
                <w:szCs w:val="24"/>
                <w:lang w:eastAsia="ru-RU"/>
              </w:rPr>
              <w:t>стійки</w:t>
            </w:r>
            <w:proofErr w:type="spellEnd"/>
            <w:r w:rsidRPr="00220960">
              <w:rPr>
                <w:rFonts w:ascii="Times New Roman" w:eastAsia="Times New Roman" w:hAnsi="Times New Roman"/>
                <w:sz w:val="24"/>
                <w:szCs w:val="24"/>
                <w:lang w:eastAsia="ru-RU"/>
              </w:rPr>
              <w:t xml:space="preserve"> через болтове з'єднання (труба профільована 100*100*5 мм, лист металу 6 мм.). До ферм приварені 6 вушок (лист металу 3 мм.) для кріплення захисного скла.</w:t>
            </w:r>
          </w:p>
          <w:p w14:paraId="42CA502A"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p>
          <w:p w14:paraId="6672382B"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Каркас лавочки виготовлений з труби профільованої (120*120*5 мм) і приварених 4 г-подібних таврових елементів (проф. труба 40*20 мм, лист металу 3 мм) для монтажу бруса сидінь і 6 вушок (лист металу 3 мм) для кріплення захисного скла. З'єднується з основними фронтальними </w:t>
            </w:r>
            <w:proofErr w:type="spellStart"/>
            <w:r w:rsidRPr="00220960">
              <w:rPr>
                <w:rFonts w:ascii="Times New Roman" w:eastAsia="Times New Roman" w:hAnsi="Times New Roman"/>
                <w:sz w:val="24"/>
                <w:szCs w:val="24"/>
                <w:lang w:eastAsia="ru-RU"/>
              </w:rPr>
              <w:t>стійками</w:t>
            </w:r>
            <w:proofErr w:type="spellEnd"/>
            <w:r w:rsidRPr="00220960">
              <w:rPr>
                <w:rFonts w:ascii="Times New Roman" w:eastAsia="Times New Roman" w:hAnsi="Times New Roman"/>
                <w:sz w:val="24"/>
                <w:szCs w:val="24"/>
                <w:lang w:eastAsia="ru-RU"/>
              </w:rPr>
              <w:t xml:space="preserve"> через приварені </w:t>
            </w:r>
            <w:r w:rsidRPr="00220960">
              <w:rPr>
                <w:rFonts w:ascii="Times New Roman" w:eastAsia="Times New Roman" w:hAnsi="Times New Roman"/>
                <w:sz w:val="24"/>
                <w:szCs w:val="24"/>
                <w:lang w:eastAsia="ru-RU"/>
              </w:rPr>
              <w:lastRenderedPageBreak/>
              <w:t>заставні на них (лист металу 6 мм.) шляхом болтового з'єднання.</w:t>
            </w:r>
          </w:p>
        </w:tc>
      </w:tr>
      <w:tr w:rsidR="00220960" w:rsidRPr="00220960" w14:paraId="1C743051" w14:textId="77777777">
        <w:trPr>
          <w:trHeight w:val="323"/>
        </w:trPr>
        <w:tc>
          <w:tcPr>
            <w:tcW w:w="516" w:type="dxa"/>
            <w:tcBorders>
              <w:top w:val="single" w:sz="4" w:space="0" w:color="auto"/>
              <w:left w:val="single" w:sz="4" w:space="0" w:color="auto"/>
              <w:bottom w:val="single" w:sz="4" w:space="0" w:color="auto"/>
              <w:right w:val="single" w:sz="4" w:space="0" w:color="auto"/>
            </w:tcBorders>
            <w:vAlign w:val="center"/>
            <w:hideMark/>
          </w:tcPr>
          <w:p w14:paraId="5AA1A805"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lastRenderedPageBreak/>
              <w:t>4.</w:t>
            </w:r>
          </w:p>
        </w:tc>
        <w:tc>
          <w:tcPr>
            <w:tcW w:w="3624" w:type="dxa"/>
            <w:tcBorders>
              <w:top w:val="single" w:sz="4" w:space="0" w:color="auto"/>
              <w:left w:val="single" w:sz="4" w:space="0" w:color="auto"/>
              <w:bottom w:val="single" w:sz="4" w:space="0" w:color="auto"/>
              <w:right w:val="single" w:sz="4" w:space="0" w:color="auto"/>
            </w:tcBorders>
            <w:vAlign w:val="center"/>
            <w:hideMark/>
          </w:tcPr>
          <w:p w14:paraId="06B7A568"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Задня та бокова стінка</w:t>
            </w:r>
          </w:p>
        </w:tc>
        <w:tc>
          <w:tcPr>
            <w:tcW w:w="5755" w:type="dxa"/>
            <w:tcBorders>
              <w:top w:val="single" w:sz="4" w:space="0" w:color="auto"/>
              <w:left w:val="single" w:sz="4" w:space="0" w:color="auto"/>
              <w:bottom w:val="single" w:sz="4" w:space="0" w:color="auto"/>
              <w:right w:val="single" w:sz="4" w:space="0" w:color="auto"/>
            </w:tcBorders>
            <w:vAlign w:val="center"/>
            <w:hideMark/>
          </w:tcPr>
          <w:p w14:paraId="4E51353C"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Задня стінка: по всій довжині стінки загартоване 8мм скло, бокова стінка також загартоване 8мм скло </w:t>
            </w:r>
          </w:p>
        </w:tc>
      </w:tr>
      <w:tr w:rsidR="00220960" w:rsidRPr="00220960" w14:paraId="6D6FD95F"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306E4E05"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5.</w:t>
            </w:r>
          </w:p>
        </w:tc>
        <w:tc>
          <w:tcPr>
            <w:tcW w:w="3624" w:type="dxa"/>
            <w:tcBorders>
              <w:top w:val="single" w:sz="4" w:space="0" w:color="auto"/>
              <w:left w:val="single" w:sz="4" w:space="0" w:color="auto"/>
              <w:bottom w:val="single" w:sz="4" w:space="0" w:color="auto"/>
              <w:right w:val="single" w:sz="4" w:space="0" w:color="auto"/>
            </w:tcBorders>
            <w:vAlign w:val="center"/>
            <w:hideMark/>
          </w:tcPr>
          <w:p w14:paraId="12B3F14F"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Форма даху</w:t>
            </w:r>
          </w:p>
        </w:tc>
        <w:tc>
          <w:tcPr>
            <w:tcW w:w="5755" w:type="dxa"/>
            <w:tcBorders>
              <w:top w:val="single" w:sz="4" w:space="0" w:color="auto"/>
              <w:left w:val="single" w:sz="4" w:space="0" w:color="auto"/>
              <w:bottom w:val="single" w:sz="4" w:space="0" w:color="auto"/>
              <w:right w:val="single" w:sz="4" w:space="0" w:color="auto"/>
            </w:tcBorders>
            <w:vAlign w:val="center"/>
            <w:hideMark/>
          </w:tcPr>
          <w:p w14:paraId="1C3D0EDC"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Односкатна</w:t>
            </w:r>
          </w:p>
        </w:tc>
      </w:tr>
      <w:tr w:rsidR="00220960" w:rsidRPr="00220960" w14:paraId="04BE26B5" w14:textId="77777777">
        <w:trPr>
          <w:trHeight w:val="333"/>
        </w:trPr>
        <w:tc>
          <w:tcPr>
            <w:tcW w:w="516" w:type="dxa"/>
            <w:tcBorders>
              <w:top w:val="single" w:sz="4" w:space="0" w:color="auto"/>
              <w:left w:val="single" w:sz="4" w:space="0" w:color="auto"/>
              <w:bottom w:val="single" w:sz="4" w:space="0" w:color="auto"/>
              <w:right w:val="single" w:sz="4" w:space="0" w:color="auto"/>
            </w:tcBorders>
            <w:vAlign w:val="center"/>
            <w:hideMark/>
          </w:tcPr>
          <w:p w14:paraId="76F30E57"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6.</w:t>
            </w:r>
          </w:p>
        </w:tc>
        <w:tc>
          <w:tcPr>
            <w:tcW w:w="3624" w:type="dxa"/>
            <w:tcBorders>
              <w:top w:val="single" w:sz="4" w:space="0" w:color="auto"/>
              <w:left w:val="single" w:sz="4" w:space="0" w:color="auto"/>
              <w:bottom w:val="single" w:sz="4" w:space="0" w:color="auto"/>
              <w:right w:val="single" w:sz="4" w:space="0" w:color="auto"/>
            </w:tcBorders>
            <w:vAlign w:val="center"/>
            <w:hideMark/>
          </w:tcPr>
          <w:p w14:paraId="657A111F"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Матеріал даху </w:t>
            </w:r>
          </w:p>
        </w:tc>
        <w:tc>
          <w:tcPr>
            <w:tcW w:w="5755" w:type="dxa"/>
            <w:tcBorders>
              <w:top w:val="single" w:sz="4" w:space="0" w:color="auto"/>
              <w:left w:val="single" w:sz="4" w:space="0" w:color="auto"/>
              <w:bottom w:val="single" w:sz="4" w:space="0" w:color="auto"/>
              <w:right w:val="single" w:sz="4" w:space="0" w:color="auto"/>
            </w:tcBorders>
            <w:vAlign w:val="center"/>
            <w:hideMark/>
          </w:tcPr>
          <w:p w14:paraId="16EFB34C"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Скло загартоване сатин 8 мм</w:t>
            </w:r>
          </w:p>
        </w:tc>
      </w:tr>
      <w:tr w:rsidR="00220960" w:rsidRPr="00220960" w14:paraId="55A67818"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0DDF94CC"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7.</w:t>
            </w:r>
          </w:p>
        </w:tc>
        <w:tc>
          <w:tcPr>
            <w:tcW w:w="3624" w:type="dxa"/>
            <w:tcBorders>
              <w:top w:val="single" w:sz="4" w:space="0" w:color="auto"/>
              <w:left w:val="single" w:sz="4" w:space="0" w:color="auto"/>
              <w:bottom w:val="single" w:sz="4" w:space="0" w:color="auto"/>
              <w:right w:val="single" w:sz="4" w:space="0" w:color="auto"/>
            </w:tcBorders>
            <w:vAlign w:val="center"/>
            <w:hideMark/>
          </w:tcPr>
          <w:p w14:paraId="555BFB93"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Розмір даху</w:t>
            </w:r>
          </w:p>
        </w:tc>
        <w:tc>
          <w:tcPr>
            <w:tcW w:w="5755" w:type="dxa"/>
            <w:tcBorders>
              <w:top w:val="single" w:sz="4" w:space="0" w:color="auto"/>
              <w:left w:val="single" w:sz="4" w:space="0" w:color="auto"/>
              <w:bottom w:val="single" w:sz="4" w:space="0" w:color="auto"/>
              <w:right w:val="single" w:sz="4" w:space="0" w:color="auto"/>
            </w:tcBorders>
            <w:vAlign w:val="center"/>
            <w:hideMark/>
          </w:tcPr>
          <w:p w14:paraId="44CF0959"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3000х1800 мм</w:t>
            </w:r>
          </w:p>
        </w:tc>
      </w:tr>
      <w:tr w:rsidR="00220960" w:rsidRPr="00220960" w14:paraId="645F7B02"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6E5A059C"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8.</w:t>
            </w:r>
          </w:p>
        </w:tc>
        <w:tc>
          <w:tcPr>
            <w:tcW w:w="3624" w:type="dxa"/>
            <w:tcBorders>
              <w:top w:val="single" w:sz="4" w:space="0" w:color="auto"/>
              <w:left w:val="single" w:sz="4" w:space="0" w:color="auto"/>
              <w:bottom w:val="single" w:sz="4" w:space="0" w:color="auto"/>
              <w:right w:val="single" w:sz="4" w:space="0" w:color="auto"/>
            </w:tcBorders>
            <w:vAlign w:val="center"/>
            <w:hideMark/>
          </w:tcPr>
          <w:p w14:paraId="0E962A29"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Лавка</w:t>
            </w:r>
          </w:p>
        </w:tc>
        <w:tc>
          <w:tcPr>
            <w:tcW w:w="5755" w:type="dxa"/>
            <w:tcBorders>
              <w:top w:val="single" w:sz="4" w:space="0" w:color="auto"/>
              <w:left w:val="single" w:sz="4" w:space="0" w:color="auto"/>
              <w:bottom w:val="single" w:sz="4" w:space="0" w:color="auto"/>
              <w:right w:val="single" w:sz="4" w:space="0" w:color="auto"/>
            </w:tcBorders>
            <w:vAlign w:val="center"/>
            <w:hideMark/>
          </w:tcPr>
          <w:p w14:paraId="31DC1D5E"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Усередині каркаса сидіння лавки, виготовлені з дерев’яного, сухого, гладко відшліфованого бруса, та вкриті шаром фарби. Колір покриття: антрацит. Ширина сидіння 430 мм, висота – 460 мм, довжина лавки 2000 мм. </w:t>
            </w:r>
          </w:p>
        </w:tc>
      </w:tr>
      <w:tr w:rsidR="00220960" w:rsidRPr="00220960" w14:paraId="025AB193"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3DFEF017"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9.</w:t>
            </w:r>
          </w:p>
        </w:tc>
        <w:tc>
          <w:tcPr>
            <w:tcW w:w="3624" w:type="dxa"/>
            <w:tcBorders>
              <w:top w:val="single" w:sz="4" w:space="0" w:color="auto"/>
              <w:left w:val="single" w:sz="4" w:space="0" w:color="auto"/>
              <w:bottom w:val="single" w:sz="4" w:space="0" w:color="auto"/>
              <w:right w:val="single" w:sz="4" w:space="0" w:color="auto"/>
            </w:tcBorders>
            <w:vAlign w:val="center"/>
            <w:hideMark/>
          </w:tcPr>
          <w:p w14:paraId="784D7F90"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roofErr w:type="spellStart"/>
            <w:r w:rsidRPr="00220960">
              <w:rPr>
                <w:rFonts w:ascii="Times New Roman" w:eastAsia="Times New Roman" w:hAnsi="Times New Roman"/>
                <w:sz w:val="24"/>
                <w:szCs w:val="24"/>
                <w:lang w:eastAsia="ru-RU"/>
              </w:rPr>
              <w:t>Лайтбокс</w:t>
            </w:r>
            <w:proofErr w:type="spellEnd"/>
          </w:p>
        </w:tc>
        <w:tc>
          <w:tcPr>
            <w:tcW w:w="5755" w:type="dxa"/>
            <w:tcBorders>
              <w:top w:val="single" w:sz="4" w:space="0" w:color="auto"/>
              <w:left w:val="single" w:sz="4" w:space="0" w:color="auto"/>
              <w:bottom w:val="single" w:sz="4" w:space="0" w:color="auto"/>
              <w:right w:val="single" w:sz="4" w:space="0" w:color="auto"/>
            </w:tcBorders>
            <w:vAlign w:val="center"/>
            <w:hideMark/>
          </w:tcPr>
          <w:p w14:paraId="5023B604"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Рекламний щит розмірами 1300×2000 мм з внутрішнім підсвічуванням, підключенням до існуючої електромережі, </w:t>
            </w:r>
            <w:proofErr w:type="spellStart"/>
            <w:r w:rsidRPr="00220960">
              <w:rPr>
                <w:rFonts w:ascii="Times New Roman" w:eastAsia="Times New Roman" w:hAnsi="Times New Roman"/>
                <w:sz w:val="24"/>
                <w:szCs w:val="24"/>
                <w:lang w:eastAsia="ru-RU"/>
              </w:rPr>
              <w:t>відкривний</w:t>
            </w:r>
            <w:proofErr w:type="spellEnd"/>
            <w:r w:rsidRPr="00220960">
              <w:rPr>
                <w:rFonts w:ascii="Times New Roman" w:eastAsia="Times New Roman" w:hAnsi="Times New Roman"/>
                <w:sz w:val="24"/>
                <w:szCs w:val="24"/>
                <w:lang w:eastAsia="ru-RU"/>
              </w:rPr>
              <w:t>.</w:t>
            </w:r>
          </w:p>
          <w:p w14:paraId="050A974A"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Об'ємний короб виготовлений із проф. труби 50*30*3 мм., з двома дверцятами (труба 50*30*3мм.) на петлях для відкриття, з блокуючими замками. Лицьова поверхня дверей зашита акриловим склом прозорим 4 мм і для притискання рекламного полотна акрилом молочним 3 мм. По периметру дверей обрамляється кутом з листової сталі через ущільнювальну стрічку, що герметизує.</w:t>
            </w:r>
          </w:p>
        </w:tc>
      </w:tr>
      <w:tr w:rsidR="00220960" w:rsidRPr="00220960" w14:paraId="23157B20"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6C5B1703"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10.</w:t>
            </w:r>
          </w:p>
        </w:tc>
        <w:tc>
          <w:tcPr>
            <w:tcW w:w="3624" w:type="dxa"/>
            <w:tcBorders>
              <w:top w:val="single" w:sz="4" w:space="0" w:color="auto"/>
              <w:left w:val="single" w:sz="4" w:space="0" w:color="auto"/>
              <w:bottom w:val="single" w:sz="4" w:space="0" w:color="auto"/>
              <w:right w:val="single" w:sz="4" w:space="0" w:color="auto"/>
            </w:tcBorders>
            <w:vAlign w:val="center"/>
            <w:hideMark/>
          </w:tcPr>
          <w:p w14:paraId="7D8EBA49"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Урна для сміття</w:t>
            </w:r>
          </w:p>
        </w:tc>
        <w:tc>
          <w:tcPr>
            <w:tcW w:w="5755" w:type="dxa"/>
            <w:tcBorders>
              <w:top w:val="single" w:sz="4" w:space="0" w:color="auto"/>
              <w:left w:val="single" w:sz="4" w:space="0" w:color="auto"/>
              <w:bottom w:val="single" w:sz="4" w:space="0" w:color="auto"/>
              <w:right w:val="single" w:sz="4" w:space="0" w:color="auto"/>
            </w:tcBorders>
            <w:vAlign w:val="center"/>
            <w:hideMark/>
          </w:tcPr>
          <w:p w14:paraId="678D7E86"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Урна для сміття, розміром 350*350*815</w:t>
            </w:r>
          </w:p>
          <w:p w14:paraId="3A3BCC32"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Основний короб урни виготовлений з листової сталі 3 мм, має відкидну частину для вкладиша з декоративною вставкою з </w:t>
            </w:r>
            <w:proofErr w:type="spellStart"/>
            <w:r w:rsidRPr="00220960">
              <w:rPr>
                <w:rFonts w:ascii="Times New Roman" w:eastAsia="Times New Roman" w:hAnsi="Times New Roman"/>
                <w:sz w:val="24"/>
                <w:szCs w:val="24"/>
                <w:lang w:eastAsia="ru-RU"/>
              </w:rPr>
              <w:t>керамограніту</w:t>
            </w:r>
            <w:proofErr w:type="spellEnd"/>
            <w:r w:rsidRPr="00220960">
              <w:rPr>
                <w:rFonts w:ascii="Times New Roman" w:eastAsia="Times New Roman" w:hAnsi="Times New Roman"/>
                <w:sz w:val="24"/>
                <w:szCs w:val="24"/>
                <w:lang w:eastAsia="ru-RU"/>
              </w:rPr>
              <w:t xml:space="preserve">. Вкладиш в основний короб виготовлений з оцинкованої сталі, що фіксується щодо основи за допомогою бортового замку. Зверху </w:t>
            </w:r>
            <w:proofErr w:type="spellStart"/>
            <w:r w:rsidRPr="00220960">
              <w:rPr>
                <w:rFonts w:ascii="Times New Roman" w:eastAsia="Times New Roman" w:hAnsi="Times New Roman"/>
                <w:sz w:val="24"/>
                <w:szCs w:val="24"/>
                <w:lang w:eastAsia="ru-RU"/>
              </w:rPr>
              <w:t>конструктивно</w:t>
            </w:r>
            <w:proofErr w:type="spellEnd"/>
            <w:r w:rsidRPr="00220960">
              <w:rPr>
                <w:rFonts w:ascii="Times New Roman" w:eastAsia="Times New Roman" w:hAnsi="Times New Roman"/>
                <w:sz w:val="24"/>
                <w:szCs w:val="24"/>
                <w:lang w:eastAsia="ru-RU"/>
              </w:rPr>
              <w:t xml:space="preserve"> короб закритий фігурною деталлю для захисту від потрапляння опадів, також є попільничка. Кріпиться анкерними болтами та бетонується у дорожнє покриття;</w:t>
            </w:r>
          </w:p>
        </w:tc>
      </w:tr>
      <w:tr w:rsidR="00220960" w:rsidRPr="00220960" w14:paraId="74D45691"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0A212FC1"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11.</w:t>
            </w:r>
          </w:p>
        </w:tc>
        <w:tc>
          <w:tcPr>
            <w:tcW w:w="3624" w:type="dxa"/>
            <w:tcBorders>
              <w:top w:val="single" w:sz="4" w:space="0" w:color="auto"/>
              <w:left w:val="single" w:sz="4" w:space="0" w:color="auto"/>
              <w:bottom w:val="single" w:sz="4" w:space="0" w:color="auto"/>
              <w:right w:val="single" w:sz="4" w:space="0" w:color="auto"/>
            </w:tcBorders>
            <w:vAlign w:val="center"/>
            <w:hideMark/>
          </w:tcPr>
          <w:p w14:paraId="3631AA46"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Фарбування </w:t>
            </w:r>
          </w:p>
        </w:tc>
        <w:tc>
          <w:tcPr>
            <w:tcW w:w="5755" w:type="dxa"/>
            <w:tcBorders>
              <w:top w:val="single" w:sz="4" w:space="0" w:color="auto"/>
              <w:left w:val="single" w:sz="4" w:space="0" w:color="auto"/>
              <w:bottom w:val="single" w:sz="4" w:space="0" w:color="auto"/>
              <w:right w:val="single" w:sz="4" w:space="0" w:color="auto"/>
            </w:tcBorders>
            <w:vAlign w:val="center"/>
            <w:hideMark/>
          </w:tcPr>
          <w:p w14:paraId="2A5E0AE2"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Всі металеві елементи проходять антикорозійну та абразивну обробку та покриваються ґрунтом і фарбуються подвійним шаром порошкової фарби RAL-7024 (графіт). Колір узгоджується додатково.</w:t>
            </w:r>
          </w:p>
        </w:tc>
      </w:tr>
      <w:tr w:rsidR="00220960" w:rsidRPr="00220960" w14:paraId="048241BE"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1109EA0C"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12.</w:t>
            </w:r>
          </w:p>
        </w:tc>
        <w:tc>
          <w:tcPr>
            <w:tcW w:w="3624" w:type="dxa"/>
            <w:tcBorders>
              <w:top w:val="single" w:sz="4" w:space="0" w:color="auto"/>
              <w:left w:val="single" w:sz="4" w:space="0" w:color="auto"/>
              <w:bottom w:val="single" w:sz="4" w:space="0" w:color="auto"/>
              <w:right w:val="single" w:sz="4" w:space="0" w:color="auto"/>
            </w:tcBorders>
            <w:vAlign w:val="center"/>
            <w:hideMark/>
          </w:tcPr>
          <w:p w14:paraId="44647B17"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Встановлення (монтаж) зупиночного павільйону </w:t>
            </w:r>
          </w:p>
        </w:tc>
        <w:tc>
          <w:tcPr>
            <w:tcW w:w="5755" w:type="dxa"/>
            <w:tcBorders>
              <w:top w:val="single" w:sz="4" w:space="0" w:color="auto"/>
              <w:left w:val="single" w:sz="4" w:space="0" w:color="auto"/>
              <w:bottom w:val="single" w:sz="4" w:space="0" w:color="auto"/>
              <w:right w:val="single" w:sz="4" w:space="0" w:color="auto"/>
            </w:tcBorders>
            <w:vAlign w:val="center"/>
            <w:hideMark/>
          </w:tcPr>
          <w:p w14:paraId="5DD30C0D"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roofErr w:type="spellStart"/>
            <w:r w:rsidRPr="00220960">
              <w:rPr>
                <w:rFonts w:ascii="Times New Roman" w:eastAsia="Times New Roman" w:hAnsi="Times New Roman"/>
                <w:sz w:val="24"/>
                <w:szCs w:val="24"/>
                <w:lang w:eastAsia="ru-RU"/>
              </w:rPr>
              <w:t>Стійки</w:t>
            </w:r>
            <w:proofErr w:type="spellEnd"/>
            <w:r w:rsidRPr="00220960">
              <w:rPr>
                <w:rFonts w:ascii="Times New Roman" w:eastAsia="Times New Roman" w:hAnsi="Times New Roman"/>
                <w:sz w:val="24"/>
                <w:szCs w:val="24"/>
                <w:lang w:eastAsia="ru-RU"/>
              </w:rPr>
              <w:t xml:space="preserve"> каркасу зупиночного павільйону кріпляться на окремо забетоновані закладні елементи, довжиною 1000 мм. у кількості 2-х штук.</w:t>
            </w:r>
          </w:p>
        </w:tc>
      </w:tr>
      <w:tr w:rsidR="00220960" w:rsidRPr="00220960" w14:paraId="47D3B133" w14:textId="77777777">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1420C289"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ІІІ. Організаційна частина</w:t>
            </w:r>
          </w:p>
        </w:tc>
      </w:tr>
      <w:tr w:rsidR="00220960" w:rsidRPr="00220960" w14:paraId="3FB4E762" w14:textId="77777777">
        <w:tc>
          <w:tcPr>
            <w:tcW w:w="516" w:type="dxa"/>
            <w:tcBorders>
              <w:top w:val="single" w:sz="4" w:space="0" w:color="auto"/>
              <w:left w:val="single" w:sz="4" w:space="0" w:color="auto"/>
              <w:bottom w:val="single" w:sz="4" w:space="0" w:color="auto"/>
              <w:right w:val="single" w:sz="4" w:space="0" w:color="auto"/>
            </w:tcBorders>
            <w:vAlign w:val="center"/>
            <w:hideMark/>
          </w:tcPr>
          <w:p w14:paraId="1F41CA8B"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w:t>
            </w:r>
          </w:p>
        </w:tc>
        <w:tc>
          <w:tcPr>
            <w:tcW w:w="3624" w:type="dxa"/>
            <w:tcBorders>
              <w:top w:val="single" w:sz="4" w:space="0" w:color="auto"/>
              <w:left w:val="single" w:sz="4" w:space="0" w:color="auto"/>
              <w:bottom w:val="single" w:sz="4" w:space="0" w:color="auto"/>
              <w:right w:val="single" w:sz="4" w:space="0" w:color="auto"/>
            </w:tcBorders>
            <w:vAlign w:val="center"/>
            <w:hideMark/>
          </w:tcPr>
          <w:p w14:paraId="3A04083E"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Місце доставки та встановлення</w:t>
            </w:r>
          </w:p>
        </w:tc>
        <w:tc>
          <w:tcPr>
            <w:tcW w:w="5755" w:type="dxa"/>
            <w:tcBorders>
              <w:top w:val="single" w:sz="4" w:space="0" w:color="auto"/>
              <w:left w:val="single" w:sz="4" w:space="0" w:color="auto"/>
              <w:bottom w:val="single" w:sz="4" w:space="0" w:color="auto"/>
              <w:right w:val="single" w:sz="4" w:space="0" w:color="auto"/>
            </w:tcBorders>
            <w:vAlign w:val="center"/>
            <w:hideMark/>
          </w:tcPr>
          <w:p w14:paraId="47BD12E2" w14:textId="77777777" w:rsidR="00220960" w:rsidRPr="00220960" w:rsidRDefault="00220960" w:rsidP="00220960">
            <w:pPr>
              <w:suppressAutoHyphens/>
              <w:spacing w:after="0" w:line="240" w:lineRule="auto"/>
              <w:ind w:left="-142"/>
              <w:contextualSpacing/>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Доставка продавцем за </w:t>
            </w:r>
            <w:proofErr w:type="spellStart"/>
            <w:r w:rsidRPr="00220960">
              <w:rPr>
                <w:rFonts w:ascii="Times New Roman" w:eastAsia="Times New Roman" w:hAnsi="Times New Roman"/>
                <w:sz w:val="24"/>
                <w:szCs w:val="24"/>
                <w:lang w:eastAsia="ru-RU"/>
              </w:rPr>
              <w:t>адресою</w:t>
            </w:r>
            <w:proofErr w:type="spellEnd"/>
            <w:r w:rsidRPr="00220960">
              <w:rPr>
                <w:rFonts w:ascii="Times New Roman" w:eastAsia="Times New Roman" w:hAnsi="Times New Roman"/>
                <w:sz w:val="24"/>
                <w:szCs w:val="24"/>
                <w:lang w:eastAsia="ru-RU"/>
              </w:rPr>
              <w:t xml:space="preserve">: Харківська обл., Ізюмський  район, місто Балаклія. </w:t>
            </w:r>
          </w:p>
          <w:p w14:paraId="3B8A3235" w14:textId="77777777" w:rsidR="00220960" w:rsidRPr="00220960" w:rsidRDefault="00220960" w:rsidP="00220960">
            <w:pPr>
              <w:suppressAutoHyphens/>
              <w:spacing w:after="0" w:line="240" w:lineRule="auto"/>
              <w:ind w:left="-142"/>
              <w:contextualSpacing/>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Точна адреса доставки та встановлення узгоджується безпосередньо із замовником.</w:t>
            </w:r>
          </w:p>
        </w:tc>
      </w:tr>
    </w:tbl>
    <w:p w14:paraId="1A1D630F" w14:textId="77777777" w:rsidR="00220960" w:rsidRPr="00220960" w:rsidRDefault="00220960" w:rsidP="00220960">
      <w:pPr>
        <w:suppressAutoHyphens/>
        <w:spacing w:after="0" w:line="240" w:lineRule="auto"/>
        <w:ind w:firstLine="284"/>
        <w:jc w:val="both"/>
        <w:rPr>
          <w:rFonts w:ascii="Times New Roman" w:eastAsia="Times New Roman" w:hAnsi="Times New Roman"/>
          <w:sz w:val="24"/>
          <w:szCs w:val="24"/>
          <w:lang w:eastAsia="ru-RU"/>
        </w:rPr>
      </w:pPr>
    </w:p>
    <w:p w14:paraId="746E02B9" w14:textId="77777777" w:rsidR="00220960" w:rsidRPr="00220960" w:rsidRDefault="00220960" w:rsidP="00220960">
      <w:pPr>
        <w:numPr>
          <w:ilvl w:val="0"/>
          <w:numId w:val="8"/>
        </w:numPr>
        <w:suppressAutoHyphens/>
        <w:spacing w:after="200" w:line="276" w:lineRule="auto"/>
        <w:contextualSpacing/>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Схематичний вигляд зупиночного павільйону.</w:t>
      </w:r>
    </w:p>
    <w:p w14:paraId="3B6B6FF7"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noProof/>
          <w:sz w:val="24"/>
          <w:szCs w:val="24"/>
          <w:lang w:eastAsia="ru-RU"/>
        </w:rPr>
        <w:lastRenderedPageBreak/>
        <w:drawing>
          <wp:inline distT="0" distB="0" distL="0" distR="0" wp14:anchorId="7E63B455" wp14:editId="520A1CBC">
            <wp:extent cx="5219700" cy="31623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3162300"/>
                    </a:xfrm>
                    <a:prstGeom prst="rect">
                      <a:avLst/>
                    </a:prstGeom>
                    <a:noFill/>
                    <a:ln>
                      <a:noFill/>
                    </a:ln>
                  </pic:spPr>
                </pic:pic>
              </a:graphicData>
            </a:graphic>
          </wp:inline>
        </w:drawing>
      </w:r>
    </w:p>
    <w:p w14:paraId="23B31AD8"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
    <w:p w14:paraId="29198838"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noProof/>
          <w:sz w:val="24"/>
          <w:szCs w:val="24"/>
          <w:lang w:eastAsia="ru-RU"/>
        </w:rPr>
        <w:drawing>
          <wp:inline distT="0" distB="0" distL="0" distR="0" wp14:anchorId="68FD3BE0" wp14:editId="55EEE993">
            <wp:extent cx="5372100" cy="3003550"/>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003550"/>
                    </a:xfrm>
                    <a:prstGeom prst="rect">
                      <a:avLst/>
                    </a:prstGeom>
                    <a:noFill/>
                    <a:ln>
                      <a:noFill/>
                    </a:ln>
                  </pic:spPr>
                </pic:pic>
              </a:graphicData>
            </a:graphic>
          </wp:inline>
        </w:drawing>
      </w:r>
    </w:p>
    <w:p w14:paraId="538B8537"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
    <w:p w14:paraId="2A8263A7" w14:textId="77777777" w:rsidR="00220960" w:rsidRPr="00220960" w:rsidRDefault="00220960" w:rsidP="00220960">
      <w:pPr>
        <w:numPr>
          <w:ilvl w:val="0"/>
          <w:numId w:val="8"/>
        </w:numPr>
        <w:suppressAutoHyphens/>
        <w:spacing w:after="200" w:line="276" w:lineRule="auto"/>
        <w:contextualSpacing/>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Креслення зупинки необхідно узгодити з замовником</w:t>
      </w:r>
    </w:p>
    <w:p w14:paraId="6735BAE2" w14:textId="77777777" w:rsidR="00220960" w:rsidRPr="00220960" w:rsidRDefault="00220960" w:rsidP="00220960">
      <w:pPr>
        <w:widowControl w:val="0"/>
        <w:suppressAutoHyphens/>
        <w:spacing w:after="0" w:line="240" w:lineRule="auto"/>
        <w:jc w:val="both"/>
        <w:rPr>
          <w:rFonts w:ascii="Times New Roman" w:eastAsia="Times New Roman" w:hAnsi="Times New Roman"/>
          <w:b/>
          <w:sz w:val="24"/>
          <w:szCs w:val="24"/>
        </w:rPr>
      </w:pPr>
    </w:p>
    <w:p w14:paraId="134F594E" w14:textId="77777777" w:rsidR="00220960" w:rsidRPr="00220960" w:rsidRDefault="00220960" w:rsidP="00220960">
      <w:pPr>
        <w:tabs>
          <w:tab w:val="left" w:pos="3130"/>
        </w:tabs>
        <w:suppressAutoHyphens/>
        <w:overflowPunct w:val="0"/>
        <w:spacing w:after="0" w:line="240" w:lineRule="auto"/>
        <w:ind w:firstLine="1134"/>
        <w:jc w:val="right"/>
        <w:rPr>
          <w:rFonts w:ascii="Times New Roman" w:eastAsia="Times New Roman" w:hAnsi="Times New Roman"/>
          <w:b/>
          <w:i/>
          <w:sz w:val="24"/>
          <w:szCs w:val="24"/>
        </w:rPr>
      </w:pPr>
      <w:r w:rsidRPr="00220960">
        <w:rPr>
          <w:rFonts w:ascii="Times New Roman" w:eastAsia="Times New Roman" w:hAnsi="Times New Roman"/>
          <w:b/>
          <w:i/>
          <w:sz w:val="24"/>
          <w:szCs w:val="24"/>
        </w:rPr>
        <w:t>Таблиця 2</w:t>
      </w:r>
    </w:p>
    <w:p w14:paraId="6621B9B5" w14:textId="77777777" w:rsidR="00220960" w:rsidRPr="00220960" w:rsidRDefault="00220960" w:rsidP="00220960">
      <w:pPr>
        <w:widowControl w:val="0"/>
        <w:suppressAutoHyphens/>
        <w:spacing w:after="0" w:line="240" w:lineRule="auto"/>
        <w:jc w:val="both"/>
        <w:rPr>
          <w:rFonts w:ascii="Times New Roman" w:eastAsia="Times New Roman" w:hAnsi="Times New Roman"/>
          <w:b/>
          <w:sz w:val="24"/>
          <w:szCs w:val="24"/>
        </w:rPr>
      </w:pPr>
    </w:p>
    <w:p w14:paraId="36DE53AF"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t>Зупинка громадського транспорту  - призначена для захисту пасажирів від несприятливих погодних умов в спеціально відведених громадських місцях, призначених для посадки / висадки пасажирів рейсового наземного громадського транспорту.</w:t>
      </w:r>
    </w:p>
    <w:p w14:paraId="0A3D2EE1" w14:textId="77777777" w:rsidR="00220960" w:rsidRPr="00220960" w:rsidRDefault="00220960" w:rsidP="00220960">
      <w:pPr>
        <w:spacing w:after="0" w:line="240" w:lineRule="auto"/>
        <w:ind w:left="720" w:right="720"/>
        <w:jc w:val="center"/>
        <w:rPr>
          <w:rFonts w:ascii="Times New Roman" w:eastAsia="Times New Roman" w:hAnsi="Times New Roman"/>
          <w:b/>
          <w:sz w:val="24"/>
          <w:szCs w:val="24"/>
        </w:rPr>
      </w:pPr>
      <w:r w:rsidRPr="00220960">
        <w:rPr>
          <w:rFonts w:ascii="Times New Roman" w:eastAsia="Times New Roman" w:hAnsi="Times New Roman"/>
          <w:b/>
          <w:sz w:val="24"/>
          <w:szCs w:val="24"/>
        </w:rPr>
        <w:t>Основні складові частини:</w:t>
      </w:r>
    </w:p>
    <w:p w14:paraId="683C1A18" w14:textId="77777777" w:rsidR="00220960" w:rsidRPr="00220960" w:rsidRDefault="00220960" w:rsidP="00220960">
      <w:pPr>
        <w:spacing w:after="0" w:line="240" w:lineRule="auto"/>
        <w:ind w:left="3196" w:right="720"/>
        <w:rPr>
          <w:rFonts w:ascii="Times New Roman" w:eastAsia="Times New Roman" w:hAnsi="Times New Roman"/>
          <w:sz w:val="24"/>
          <w:szCs w:val="24"/>
        </w:rPr>
      </w:pPr>
    </w:p>
    <w:p w14:paraId="64C1F8F0"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1. Заставний фундамент;</w:t>
      </w:r>
    </w:p>
    <w:p w14:paraId="0077F073"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2. Опорна п'ята;</w:t>
      </w:r>
    </w:p>
    <w:p w14:paraId="1450166A"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3. Часткові стінки зупинки;</w:t>
      </w:r>
    </w:p>
    <w:p w14:paraId="5F78A18C"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4. Дах;</w:t>
      </w:r>
    </w:p>
    <w:p w14:paraId="31DA5050"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5. Сіті-лайт двосторонній (</w:t>
      </w:r>
      <w:proofErr w:type="spellStart"/>
      <w:r w:rsidRPr="00220960">
        <w:rPr>
          <w:rFonts w:ascii="Times New Roman" w:eastAsia="Times New Roman" w:hAnsi="Times New Roman"/>
          <w:sz w:val="24"/>
          <w:szCs w:val="24"/>
        </w:rPr>
        <w:t>лайтбокс</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відкривний</w:t>
      </w:r>
      <w:proofErr w:type="spellEnd"/>
    </w:p>
    <w:p w14:paraId="1F47E422"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lastRenderedPageBreak/>
        <w:t>6. Лавка;</w:t>
      </w:r>
    </w:p>
    <w:p w14:paraId="2407A260"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7. Огороджувальне скло;</w:t>
      </w:r>
    </w:p>
    <w:p w14:paraId="53ED154A"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8. Бічне загороджувальне скло;</w:t>
      </w:r>
    </w:p>
    <w:p w14:paraId="49569E9C"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9.Живлення від мережі 2-х фазного змінного струму 220В частотою 50Г ц.</w:t>
      </w:r>
    </w:p>
    <w:p w14:paraId="1B0FA1A3" w14:textId="77777777" w:rsidR="00220960" w:rsidRPr="00220960" w:rsidRDefault="00220960" w:rsidP="00220960">
      <w:pPr>
        <w:spacing w:after="0" w:line="240" w:lineRule="auto"/>
        <w:ind w:right="720"/>
        <w:rPr>
          <w:rFonts w:ascii="Times New Roman" w:eastAsia="Times New Roman" w:hAnsi="Times New Roman"/>
          <w:sz w:val="24"/>
          <w:szCs w:val="24"/>
        </w:rPr>
      </w:pPr>
      <w:r w:rsidRPr="00220960">
        <w:rPr>
          <w:rFonts w:ascii="Times New Roman" w:eastAsia="Times New Roman" w:hAnsi="Times New Roman"/>
          <w:sz w:val="24"/>
          <w:szCs w:val="24"/>
        </w:rPr>
        <w:t>10. Урна для сміття</w:t>
      </w:r>
    </w:p>
    <w:p w14:paraId="41B8B152" w14:textId="77777777" w:rsidR="00220960" w:rsidRPr="00220960" w:rsidRDefault="00220960" w:rsidP="00220960">
      <w:pPr>
        <w:spacing w:after="0" w:line="240" w:lineRule="auto"/>
        <w:jc w:val="center"/>
        <w:rPr>
          <w:rFonts w:ascii="Times New Roman" w:hAnsi="Times New Roman"/>
          <w:b/>
          <w:sz w:val="24"/>
          <w:szCs w:val="24"/>
          <w:lang w:eastAsia="ru-RU"/>
        </w:rPr>
      </w:pPr>
    </w:p>
    <w:p w14:paraId="65777F16" w14:textId="77777777" w:rsidR="00220960" w:rsidRPr="00220960" w:rsidRDefault="00220960" w:rsidP="00220960">
      <w:pPr>
        <w:spacing w:after="0" w:line="240" w:lineRule="auto"/>
        <w:rPr>
          <w:rFonts w:ascii="Times New Roman" w:hAnsi="Times New Roman"/>
          <w:b/>
          <w:sz w:val="24"/>
          <w:szCs w:val="24"/>
          <w:lang w:eastAsia="ru-RU"/>
        </w:rPr>
      </w:pPr>
    </w:p>
    <w:p w14:paraId="34536934" w14:textId="77777777" w:rsidR="00220960" w:rsidRPr="00220960" w:rsidRDefault="00220960" w:rsidP="00220960">
      <w:pPr>
        <w:spacing w:after="0" w:line="240" w:lineRule="auto"/>
        <w:jc w:val="center"/>
        <w:rPr>
          <w:rFonts w:ascii="Times New Roman" w:hAnsi="Times New Roman"/>
          <w:b/>
          <w:sz w:val="24"/>
          <w:szCs w:val="24"/>
          <w:lang w:eastAsia="ru-RU"/>
        </w:rPr>
      </w:pPr>
    </w:p>
    <w:p w14:paraId="7EF7AD2E" w14:textId="77777777" w:rsidR="00220960" w:rsidRPr="00220960" w:rsidRDefault="00220960" w:rsidP="00220960">
      <w:pPr>
        <w:spacing w:after="0" w:line="240" w:lineRule="auto"/>
        <w:jc w:val="center"/>
        <w:rPr>
          <w:rFonts w:ascii="Times New Roman" w:hAnsi="Times New Roman"/>
          <w:b/>
          <w:sz w:val="24"/>
          <w:szCs w:val="24"/>
          <w:lang w:eastAsia="ru-RU"/>
        </w:rPr>
      </w:pPr>
      <w:r w:rsidRPr="00220960">
        <w:rPr>
          <w:rFonts w:ascii="Times New Roman" w:hAnsi="Times New Roman"/>
          <w:b/>
          <w:sz w:val="24"/>
          <w:szCs w:val="24"/>
          <w:lang w:eastAsia="ru-RU"/>
        </w:rPr>
        <w:t>ТЕХНІЧНА СПЕЦИФІКАЦІЯ</w:t>
      </w:r>
    </w:p>
    <w:p w14:paraId="7EBBADE0" w14:textId="77777777" w:rsidR="00220960" w:rsidRPr="00220960" w:rsidRDefault="00220960" w:rsidP="00220960">
      <w:pPr>
        <w:suppressAutoHyphens/>
        <w:spacing w:after="0" w:line="240" w:lineRule="auto"/>
        <w:jc w:val="both"/>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t xml:space="preserve"> </w:t>
      </w:r>
    </w:p>
    <w:p w14:paraId="010A676F" w14:textId="77777777" w:rsidR="00220960" w:rsidRPr="00220960" w:rsidRDefault="00220960" w:rsidP="00220960">
      <w:pPr>
        <w:numPr>
          <w:ilvl w:val="0"/>
          <w:numId w:val="9"/>
        </w:numPr>
        <w:suppressAutoHyphens/>
        <w:spacing w:after="200" w:line="276" w:lineRule="auto"/>
        <w:contextualSpacing/>
        <w:jc w:val="center"/>
        <w:rPr>
          <w:rFonts w:ascii="Times New Roman" w:eastAsia="Times New Roman" w:hAnsi="Times New Roman"/>
          <w:b/>
          <w:sz w:val="24"/>
          <w:szCs w:val="24"/>
          <w:lang w:eastAsia="ru-RU"/>
        </w:rPr>
      </w:pPr>
      <w:r w:rsidRPr="00220960">
        <w:rPr>
          <w:rFonts w:ascii="Times New Roman" w:eastAsia="Times New Roman" w:hAnsi="Times New Roman"/>
          <w:sz w:val="24"/>
          <w:szCs w:val="24"/>
          <w:lang w:eastAsia="ru-RU"/>
        </w:rPr>
        <w:t>Зупиночний павільйон зі встановленням</w:t>
      </w:r>
    </w:p>
    <w:tbl>
      <w:tblPr>
        <w:tblW w:w="98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970"/>
        <w:gridCol w:w="5382"/>
      </w:tblGrid>
      <w:tr w:rsidR="00220960" w:rsidRPr="00220960" w14:paraId="15D91462" w14:textId="77777777">
        <w:trPr>
          <w:trHeight w:val="489"/>
        </w:trPr>
        <w:tc>
          <w:tcPr>
            <w:tcW w:w="543" w:type="dxa"/>
            <w:tcBorders>
              <w:top w:val="single" w:sz="4" w:space="0" w:color="auto"/>
              <w:left w:val="single" w:sz="4" w:space="0" w:color="auto"/>
              <w:bottom w:val="single" w:sz="4" w:space="0" w:color="auto"/>
              <w:right w:val="single" w:sz="4" w:space="0" w:color="auto"/>
            </w:tcBorders>
            <w:vAlign w:val="center"/>
            <w:hideMark/>
          </w:tcPr>
          <w:p w14:paraId="072EC6F3"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t>№ з/п</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892FF8B"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t>Найменування показника</w:t>
            </w:r>
          </w:p>
        </w:tc>
        <w:tc>
          <w:tcPr>
            <w:tcW w:w="5382" w:type="dxa"/>
            <w:tcBorders>
              <w:top w:val="single" w:sz="4" w:space="0" w:color="auto"/>
              <w:left w:val="single" w:sz="4" w:space="0" w:color="auto"/>
              <w:bottom w:val="single" w:sz="4" w:space="0" w:color="auto"/>
              <w:right w:val="single" w:sz="4" w:space="0" w:color="auto"/>
            </w:tcBorders>
            <w:vAlign w:val="center"/>
            <w:hideMark/>
          </w:tcPr>
          <w:p w14:paraId="2A623D5E" w14:textId="77777777" w:rsidR="00220960" w:rsidRPr="00220960" w:rsidRDefault="00220960" w:rsidP="00220960">
            <w:pPr>
              <w:suppressAutoHyphens/>
              <w:spacing w:after="0" w:line="240" w:lineRule="auto"/>
              <w:jc w:val="center"/>
              <w:rPr>
                <w:rFonts w:ascii="Times New Roman" w:eastAsia="Times New Roman" w:hAnsi="Times New Roman"/>
                <w:b/>
                <w:sz w:val="24"/>
                <w:szCs w:val="24"/>
                <w:lang w:eastAsia="ru-RU"/>
              </w:rPr>
            </w:pPr>
            <w:r w:rsidRPr="00220960">
              <w:rPr>
                <w:rFonts w:ascii="Times New Roman" w:eastAsia="Times New Roman" w:hAnsi="Times New Roman"/>
                <w:b/>
                <w:sz w:val="24"/>
                <w:szCs w:val="24"/>
                <w:lang w:eastAsia="ru-RU"/>
              </w:rPr>
              <w:t>Значення</w:t>
            </w:r>
          </w:p>
        </w:tc>
      </w:tr>
      <w:tr w:rsidR="00220960" w:rsidRPr="00220960" w14:paraId="5C94843E" w14:textId="77777777">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43EFAB89"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І. Загальна частина</w:t>
            </w:r>
          </w:p>
        </w:tc>
      </w:tr>
      <w:tr w:rsidR="00220960" w:rsidRPr="00220960" w14:paraId="76A2B759"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48A21C09"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E1A5320"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Кількість</w:t>
            </w:r>
          </w:p>
        </w:tc>
        <w:tc>
          <w:tcPr>
            <w:tcW w:w="5382" w:type="dxa"/>
            <w:tcBorders>
              <w:top w:val="single" w:sz="4" w:space="0" w:color="auto"/>
              <w:left w:val="single" w:sz="4" w:space="0" w:color="auto"/>
              <w:bottom w:val="single" w:sz="4" w:space="0" w:color="auto"/>
              <w:right w:val="single" w:sz="4" w:space="0" w:color="auto"/>
            </w:tcBorders>
            <w:vAlign w:val="center"/>
            <w:hideMark/>
          </w:tcPr>
          <w:p w14:paraId="22F39B8A" w14:textId="77777777" w:rsidR="00220960" w:rsidRPr="00220960" w:rsidRDefault="00220960" w:rsidP="00220960">
            <w:pPr>
              <w:suppressAutoHyphens/>
              <w:spacing w:after="0" w:line="240" w:lineRule="auto"/>
              <w:rPr>
                <w:rFonts w:ascii="Times New Roman" w:eastAsia="Times New Roman" w:hAnsi="Times New Roman"/>
                <w:b/>
                <w:bCs/>
                <w:sz w:val="24"/>
                <w:szCs w:val="24"/>
                <w:lang w:eastAsia="ru-RU"/>
              </w:rPr>
            </w:pPr>
            <w:r w:rsidRPr="00220960">
              <w:rPr>
                <w:rFonts w:ascii="Times New Roman" w:eastAsia="Times New Roman" w:hAnsi="Times New Roman"/>
                <w:b/>
                <w:bCs/>
                <w:sz w:val="24"/>
                <w:szCs w:val="24"/>
                <w:lang w:eastAsia="ru-RU"/>
              </w:rPr>
              <w:t>5 (п’ять) одиниць</w:t>
            </w:r>
          </w:p>
        </w:tc>
      </w:tr>
      <w:tr w:rsidR="00220960" w:rsidRPr="00220960" w14:paraId="4640F944"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5B60D6B4"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D199D85"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Елементи </w:t>
            </w:r>
          </w:p>
        </w:tc>
        <w:tc>
          <w:tcPr>
            <w:tcW w:w="5382" w:type="dxa"/>
            <w:tcBorders>
              <w:top w:val="single" w:sz="4" w:space="0" w:color="auto"/>
              <w:left w:val="single" w:sz="4" w:space="0" w:color="auto"/>
              <w:bottom w:val="single" w:sz="4" w:space="0" w:color="auto"/>
              <w:right w:val="single" w:sz="4" w:space="0" w:color="auto"/>
            </w:tcBorders>
            <w:vAlign w:val="center"/>
            <w:hideMark/>
          </w:tcPr>
          <w:p w14:paraId="4ABCC0E5"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Зупиночний павільйон, лавка, </w:t>
            </w:r>
            <w:proofErr w:type="spellStart"/>
            <w:r w:rsidRPr="00220960">
              <w:rPr>
                <w:rFonts w:ascii="Times New Roman" w:eastAsia="Times New Roman" w:hAnsi="Times New Roman"/>
                <w:sz w:val="24"/>
                <w:szCs w:val="24"/>
                <w:lang w:eastAsia="ru-RU"/>
              </w:rPr>
              <w:t>лайтбокс</w:t>
            </w:r>
            <w:proofErr w:type="spellEnd"/>
            <w:r w:rsidRPr="00220960">
              <w:rPr>
                <w:rFonts w:ascii="Times New Roman" w:eastAsia="Times New Roman" w:hAnsi="Times New Roman"/>
                <w:sz w:val="24"/>
                <w:szCs w:val="24"/>
                <w:lang w:eastAsia="ru-RU"/>
              </w:rPr>
              <w:t xml:space="preserve"> із </w:t>
            </w:r>
            <w:r w:rsidRPr="00220960">
              <w:rPr>
                <w:rFonts w:ascii="Times New Roman" w:eastAsia="Times New Roman" w:hAnsi="Times New Roman"/>
                <w:sz w:val="24"/>
                <w:szCs w:val="24"/>
                <w:shd w:val="clear" w:color="auto" w:fill="FFFFFF"/>
                <w:lang w:eastAsia="ru-RU"/>
              </w:rPr>
              <w:t>герметичного металевого короба із світло пропускною передньою панеллю</w:t>
            </w:r>
            <w:r w:rsidRPr="00220960">
              <w:rPr>
                <w:rFonts w:ascii="Times New Roman" w:eastAsia="Times New Roman" w:hAnsi="Times New Roman"/>
                <w:sz w:val="24"/>
                <w:szCs w:val="24"/>
                <w:lang w:eastAsia="ru-RU"/>
              </w:rPr>
              <w:t xml:space="preserve"> під розміщення реклами</w:t>
            </w:r>
          </w:p>
        </w:tc>
      </w:tr>
      <w:tr w:rsidR="00220960" w:rsidRPr="00220960" w14:paraId="478C9562" w14:textId="77777777">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45A78B02"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ІІ. Технічні вимоги</w:t>
            </w:r>
          </w:p>
        </w:tc>
      </w:tr>
      <w:tr w:rsidR="00220960" w:rsidRPr="00220960" w14:paraId="1BB1F93F"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774B9947" w14:textId="77777777" w:rsidR="00220960" w:rsidRPr="00220960" w:rsidRDefault="00220960" w:rsidP="00220960">
            <w:pPr>
              <w:suppressAutoHyphens/>
              <w:spacing w:after="0" w:line="240" w:lineRule="auto"/>
              <w:ind w:left="-112" w:right="-104"/>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A444057"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Облаштування майданчика під зупиночний павільйон</w:t>
            </w:r>
          </w:p>
        </w:tc>
        <w:tc>
          <w:tcPr>
            <w:tcW w:w="5382" w:type="dxa"/>
            <w:tcBorders>
              <w:top w:val="single" w:sz="4" w:space="0" w:color="auto"/>
              <w:left w:val="single" w:sz="4" w:space="0" w:color="auto"/>
              <w:bottom w:val="single" w:sz="4" w:space="0" w:color="auto"/>
              <w:right w:val="single" w:sz="4" w:space="0" w:color="auto"/>
            </w:tcBorders>
            <w:vAlign w:val="center"/>
            <w:hideMark/>
          </w:tcPr>
          <w:p w14:paraId="176513B6" w14:textId="77777777" w:rsidR="00220960" w:rsidRPr="00220960" w:rsidRDefault="00220960" w:rsidP="00220960">
            <w:pPr>
              <w:suppressAutoHyphens/>
              <w:spacing w:after="0" w:line="240" w:lineRule="auto"/>
              <w:ind w:right="116"/>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Постачальник здійснює попередню підготовку ділянки, та при необхідності вивіз будівельного сміття, яке виникне після встановлення </w:t>
            </w:r>
            <w:proofErr w:type="spellStart"/>
            <w:r w:rsidRPr="00220960">
              <w:rPr>
                <w:rFonts w:ascii="Times New Roman" w:eastAsia="Times New Roman" w:hAnsi="Times New Roman"/>
                <w:sz w:val="24"/>
                <w:szCs w:val="24"/>
                <w:lang w:eastAsia="ru-RU"/>
              </w:rPr>
              <w:t>павільйона</w:t>
            </w:r>
            <w:proofErr w:type="spellEnd"/>
            <w:r w:rsidRPr="00220960">
              <w:rPr>
                <w:rFonts w:ascii="Times New Roman" w:eastAsia="Times New Roman" w:hAnsi="Times New Roman"/>
                <w:sz w:val="24"/>
                <w:szCs w:val="24"/>
                <w:lang w:eastAsia="ru-RU"/>
              </w:rPr>
              <w:t>.</w:t>
            </w:r>
          </w:p>
        </w:tc>
      </w:tr>
      <w:tr w:rsidR="00220960" w:rsidRPr="00220960" w14:paraId="719E9B30"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15B3AE58"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934323F"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Розмір зупиночного павільйону:</w:t>
            </w:r>
          </w:p>
        </w:tc>
        <w:tc>
          <w:tcPr>
            <w:tcW w:w="5382" w:type="dxa"/>
            <w:tcBorders>
              <w:top w:val="single" w:sz="4" w:space="0" w:color="auto"/>
              <w:left w:val="single" w:sz="4" w:space="0" w:color="auto"/>
              <w:bottom w:val="single" w:sz="4" w:space="0" w:color="auto"/>
              <w:right w:val="single" w:sz="4" w:space="0" w:color="auto"/>
            </w:tcBorders>
            <w:vAlign w:val="center"/>
          </w:tcPr>
          <w:p w14:paraId="52787147"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
        </w:tc>
      </w:tr>
      <w:tr w:rsidR="00220960" w:rsidRPr="00220960" w14:paraId="28EDE144" w14:textId="77777777">
        <w:trPr>
          <w:trHeight w:val="439"/>
        </w:trPr>
        <w:tc>
          <w:tcPr>
            <w:tcW w:w="543" w:type="dxa"/>
            <w:tcBorders>
              <w:top w:val="single" w:sz="4" w:space="0" w:color="auto"/>
              <w:left w:val="single" w:sz="4" w:space="0" w:color="auto"/>
              <w:bottom w:val="single" w:sz="4" w:space="0" w:color="auto"/>
              <w:right w:val="single" w:sz="4" w:space="0" w:color="auto"/>
            </w:tcBorders>
            <w:vAlign w:val="center"/>
            <w:hideMark/>
          </w:tcPr>
          <w:p w14:paraId="6CB47DF1"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w:t>
            </w:r>
          </w:p>
        </w:tc>
        <w:tc>
          <w:tcPr>
            <w:tcW w:w="3970" w:type="dxa"/>
            <w:tcBorders>
              <w:top w:val="single" w:sz="4" w:space="0" w:color="auto"/>
              <w:left w:val="single" w:sz="4" w:space="0" w:color="auto"/>
              <w:bottom w:val="single" w:sz="4" w:space="0" w:color="auto"/>
              <w:right w:val="single" w:sz="4" w:space="0" w:color="auto"/>
            </w:tcBorders>
            <w:vAlign w:val="center"/>
            <w:hideMark/>
          </w:tcPr>
          <w:p w14:paraId="635069FB"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довжина</w:t>
            </w:r>
          </w:p>
        </w:tc>
        <w:tc>
          <w:tcPr>
            <w:tcW w:w="5382" w:type="dxa"/>
            <w:tcBorders>
              <w:top w:val="single" w:sz="4" w:space="0" w:color="auto"/>
              <w:left w:val="single" w:sz="4" w:space="0" w:color="auto"/>
              <w:bottom w:val="single" w:sz="4" w:space="0" w:color="auto"/>
              <w:right w:val="single" w:sz="4" w:space="0" w:color="auto"/>
            </w:tcBorders>
            <w:vAlign w:val="center"/>
            <w:hideMark/>
          </w:tcPr>
          <w:p w14:paraId="1EFE9D86"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4 000 мм</w:t>
            </w:r>
          </w:p>
        </w:tc>
      </w:tr>
      <w:tr w:rsidR="00220960" w:rsidRPr="00220960" w14:paraId="43B808C3"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48E7C166"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DF33BC5"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ширина</w:t>
            </w:r>
          </w:p>
        </w:tc>
        <w:tc>
          <w:tcPr>
            <w:tcW w:w="5382" w:type="dxa"/>
            <w:tcBorders>
              <w:top w:val="single" w:sz="4" w:space="0" w:color="auto"/>
              <w:left w:val="single" w:sz="4" w:space="0" w:color="auto"/>
              <w:bottom w:val="single" w:sz="4" w:space="0" w:color="auto"/>
              <w:right w:val="single" w:sz="4" w:space="0" w:color="auto"/>
            </w:tcBorders>
            <w:vAlign w:val="center"/>
            <w:hideMark/>
          </w:tcPr>
          <w:p w14:paraId="7748ECF9"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1 800 мм</w:t>
            </w:r>
          </w:p>
        </w:tc>
      </w:tr>
      <w:tr w:rsidR="00220960" w:rsidRPr="00220960" w14:paraId="62EF34AF"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063507DF"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w:t>
            </w:r>
          </w:p>
        </w:tc>
        <w:tc>
          <w:tcPr>
            <w:tcW w:w="3970" w:type="dxa"/>
            <w:tcBorders>
              <w:top w:val="single" w:sz="4" w:space="0" w:color="auto"/>
              <w:left w:val="single" w:sz="4" w:space="0" w:color="auto"/>
              <w:bottom w:val="single" w:sz="4" w:space="0" w:color="auto"/>
              <w:right w:val="single" w:sz="4" w:space="0" w:color="auto"/>
            </w:tcBorders>
            <w:vAlign w:val="center"/>
            <w:hideMark/>
          </w:tcPr>
          <w:p w14:paraId="3B7BA01F"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висота</w:t>
            </w:r>
          </w:p>
        </w:tc>
        <w:tc>
          <w:tcPr>
            <w:tcW w:w="5382" w:type="dxa"/>
            <w:tcBorders>
              <w:top w:val="single" w:sz="4" w:space="0" w:color="auto"/>
              <w:left w:val="single" w:sz="4" w:space="0" w:color="auto"/>
              <w:bottom w:val="single" w:sz="4" w:space="0" w:color="auto"/>
              <w:right w:val="single" w:sz="4" w:space="0" w:color="auto"/>
            </w:tcBorders>
            <w:vAlign w:val="center"/>
            <w:hideMark/>
          </w:tcPr>
          <w:p w14:paraId="10BAA240"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2 700 мм (заміри від поверхні покриття)</w:t>
            </w:r>
          </w:p>
        </w:tc>
      </w:tr>
      <w:tr w:rsidR="00220960" w:rsidRPr="00220960" w14:paraId="3AD440B5"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0DC509B3"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3.</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B11CF9F" w14:textId="77777777" w:rsidR="00220960" w:rsidRPr="00220960" w:rsidRDefault="00220960" w:rsidP="00220960">
            <w:pPr>
              <w:suppressAutoHyphens/>
              <w:spacing w:after="0" w:line="240" w:lineRule="auto"/>
              <w:ind w:right="1496"/>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Каркас зупиночного павільйону</w:t>
            </w:r>
          </w:p>
        </w:tc>
        <w:tc>
          <w:tcPr>
            <w:tcW w:w="5382" w:type="dxa"/>
            <w:tcBorders>
              <w:top w:val="single" w:sz="4" w:space="0" w:color="auto"/>
              <w:left w:val="single" w:sz="4" w:space="0" w:color="auto"/>
              <w:bottom w:val="single" w:sz="4" w:space="0" w:color="auto"/>
              <w:right w:val="single" w:sz="4" w:space="0" w:color="auto"/>
            </w:tcBorders>
            <w:vAlign w:val="center"/>
          </w:tcPr>
          <w:p w14:paraId="5556FE6C"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Каркас зупиночного павільйону складається з:</w:t>
            </w:r>
          </w:p>
          <w:p w14:paraId="056B5226"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2 фронтальних труб профільованих (120*120*6 мм) з привареною опорною п'ятою (лист металу 6 мм.) на 4 отвори, для кріплення до фундаменту через болтове з'єднання. Обов'язковою умовою з'єднання опорних </w:t>
            </w:r>
            <w:proofErr w:type="spellStart"/>
            <w:r w:rsidRPr="00220960">
              <w:rPr>
                <w:rFonts w:ascii="Times New Roman" w:eastAsia="Times New Roman" w:hAnsi="Times New Roman"/>
                <w:sz w:val="24"/>
                <w:szCs w:val="24"/>
                <w:lang w:eastAsia="ru-RU"/>
              </w:rPr>
              <w:t>п'ят</w:t>
            </w:r>
            <w:proofErr w:type="spellEnd"/>
            <w:r w:rsidRPr="00220960">
              <w:rPr>
                <w:rFonts w:ascii="Times New Roman" w:eastAsia="Times New Roman" w:hAnsi="Times New Roman"/>
                <w:sz w:val="24"/>
                <w:szCs w:val="24"/>
                <w:lang w:eastAsia="ru-RU"/>
              </w:rPr>
              <w:t xml:space="preserve"> з фронтальною трубою, наявність </w:t>
            </w:r>
            <w:proofErr w:type="spellStart"/>
            <w:r w:rsidRPr="00220960">
              <w:rPr>
                <w:rFonts w:ascii="Times New Roman" w:eastAsia="Times New Roman" w:hAnsi="Times New Roman"/>
                <w:sz w:val="24"/>
                <w:szCs w:val="24"/>
                <w:lang w:eastAsia="ru-RU"/>
              </w:rPr>
              <w:t>ребер</w:t>
            </w:r>
            <w:proofErr w:type="spellEnd"/>
            <w:r w:rsidRPr="00220960">
              <w:rPr>
                <w:rFonts w:ascii="Times New Roman" w:eastAsia="Times New Roman" w:hAnsi="Times New Roman"/>
                <w:sz w:val="24"/>
                <w:szCs w:val="24"/>
                <w:lang w:eastAsia="ru-RU"/>
              </w:rPr>
              <w:t xml:space="preserve"> жорсткості (лист металу 6 мм.), для надання конструкції більшої міцності при навантаженні.</w:t>
            </w:r>
          </w:p>
          <w:p w14:paraId="013B3847"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До однієї з фронтальних </w:t>
            </w:r>
            <w:proofErr w:type="spellStart"/>
            <w:r w:rsidRPr="00220960">
              <w:rPr>
                <w:rFonts w:ascii="Times New Roman" w:eastAsia="Times New Roman" w:hAnsi="Times New Roman"/>
                <w:sz w:val="24"/>
                <w:szCs w:val="24"/>
                <w:lang w:eastAsia="ru-RU"/>
              </w:rPr>
              <w:t>стійок</w:t>
            </w:r>
            <w:proofErr w:type="spellEnd"/>
            <w:r w:rsidRPr="00220960">
              <w:rPr>
                <w:rFonts w:ascii="Times New Roman" w:eastAsia="Times New Roman" w:hAnsi="Times New Roman"/>
                <w:sz w:val="24"/>
                <w:szCs w:val="24"/>
                <w:lang w:eastAsia="ru-RU"/>
              </w:rPr>
              <w:t xml:space="preserve"> приварені таврові бічні кріплення у вигляді нижньої і верхньої балки (лист металу 4 мм.) для монтажу </w:t>
            </w:r>
            <w:proofErr w:type="spellStart"/>
            <w:r w:rsidRPr="00220960">
              <w:rPr>
                <w:rFonts w:ascii="Times New Roman" w:eastAsia="Times New Roman" w:hAnsi="Times New Roman"/>
                <w:sz w:val="24"/>
                <w:szCs w:val="24"/>
                <w:lang w:eastAsia="ru-RU"/>
              </w:rPr>
              <w:t>лайтбоксу</w:t>
            </w:r>
            <w:proofErr w:type="spellEnd"/>
            <w:r w:rsidRPr="00220960">
              <w:rPr>
                <w:rFonts w:ascii="Times New Roman" w:eastAsia="Times New Roman" w:hAnsi="Times New Roman"/>
                <w:sz w:val="24"/>
                <w:szCs w:val="24"/>
                <w:lang w:eastAsia="ru-RU"/>
              </w:rPr>
              <w:t xml:space="preserve">, що спирається на ніжку упору (лист металу 4 мм.). Над </w:t>
            </w:r>
            <w:proofErr w:type="spellStart"/>
            <w:r w:rsidRPr="00220960">
              <w:rPr>
                <w:rFonts w:ascii="Times New Roman" w:eastAsia="Times New Roman" w:hAnsi="Times New Roman"/>
                <w:sz w:val="24"/>
                <w:szCs w:val="24"/>
                <w:lang w:eastAsia="ru-RU"/>
              </w:rPr>
              <w:t>лайтбоксом</w:t>
            </w:r>
            <w:proofErr w:type="spellEnd"/>
            <w:r w:rsidRPr="00220960">
              <w:rPr>
                <w:rFonts w:ascii="Times New Roman" w:eastAsia="Times New Roman" w:hAnsi="Times New Roman"/>
                <w:sz w:val="24"/>
                <w:szCs w:val="24"/>
                <w:lang w:eastAsia="ru-RU"/>
              </w:rPr>
              <w:t xml:space="preserve"> передбачений козирок навіс (лист металу 2 мм.)</w:t>
            </w:r>
          </w:p>
          <w:p w14:paraId="57EA9F4F"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До іншої фронтальної </w:t>
            </w:r>
            <w:proofErr w:type="spellStart"/>
            <w:r w:rsidRPr="00220960">
              <w:rPr>
                <w:rFonts w:ascii="Times New Roman" w:eastAsia="Times New Roman" w:hAnsi="Times New Roman"/>
                <w:sz w:val="24"/>
                <w:szCs w:val="24"/>
                <w:lang w:eastAsia="ru-RU"/>
              </w:rPr>
              <w:t>стійки</w:t>
            </w:r>
            <w:proofErr w:type="spellEnd"/>
            <w:r w:rsidRPr="00220960">
              <w:rPr>
                <w:rFonts w:ascii="Times New Roman" w:eastAsia="Times New Roman" w:hAnsi="Times New Roman"/>
                <w:sz w:val="24"/>
                <w:szCs w:val="24"/>
                <w:lang w:eastAsia="ru-RU"/>
              </w:rPr>
              <w:t xml:space="preserve"> приварені таврові бічні кріплення у вигляді нижньої та верхньої балки (лист металу 4 мм.) з поперечної трубою (32*2 мм) що спирається на ніжку упору (лист металу 4 мм.), для монтажу бічного захисного екрану захисного скла через 4 вушка (лист металу 3 мм.) </w:t>
            </w:r>
          </w:p>
          <w:p w14:paraId="5EEE7749"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lastRenderedPageBreak/>
              <w:t xml:space="preserve">Дах складається з горизонтальної труби профільованої (120*120*5 мм), приварених двотаврових 6 ферм (лист металу 4 мм.), з'єднувальної труби (32*2 мм) і заставних втулок кріплення у фронтальні </w:t>
            </w:r>
            <w:proofErr w:type="spellStart"/>
            <w:r w:rsidRPr="00220960">
              <w:rPr>
                <w:rFonts w:ascii="Times New Roman" w:eastAsia="Times New Roman" w:hAnsi="Times New Roman"/>
                <w:sz w:val="24"/>
                <w:szCs w:val="24"/>
                <w:lang w:eastAsia="ru-RU"/>
              </w:rPr>
              <w:t>стійки</w:t>
            </w:r>
            <w:proofErr w:type="spellEnd"/>
            <w:r w:rsidRPr="00220960">
              <w:rPr>
                <w:rFonts w:ascii="Times New Roman" w:eastAsia="Times New Roman" w:hAnsi="Times New Roman"/>
                <w:sz w:val="24"/>
                <w:szCs w:val="24"/>
                <w:lang w:eastAsia="ru-RU"/>
              </w:rPr>
              <w:t xml:space="preserve"> через болтове з'єднання (труба профільована 100*100*5 мм, лист металу 6 мм.). До ферм приварені 8 вушок (лист металу 3 мм.) для кріплення захисного скла.</w:t>
            </w:r>
          </w:p>
          <w:p w14:paraId="7D630BCD"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p>
          <w:p w14:paraId="5BC8A0F8"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Каркас лавочки виготовлений з труби профільованої (120*120*5 мм) і приварених 6 г-подібних таврових елементів (проф. труба 40*20 мм, лист металу 3 мм) для монтажу бруса сидінь і 8 вушок (лист металу 3 мм) для кріплення захисного скла. З'єднується з основними фронтальними </w:t>
            </w:r>
            <w:proofErr w:type="spellStart"/>
            <w:r w:rsidRPr="00220960">
              <w:rPr>
                <w:rFonts w:ascii="Times New Roman" w:eastAsia="Times New Roman" w:hAnsi="Times New Roman"/>
                <w:sz w:val="24"/>
                <w:szCs w:val="24"/>
                <w:lang w:eastAsia="ru-RU"/>
              </w:rPr>
              <w:t>стійками</w:t>
            </w:r>
            <w:proofErr w:type="spellEnd"/>
            <w:r w:rsidRPr="00220960">
              <w:rPr>
                <w:rFonts w:ascii="Times New Roman" w:eastAsia="Times New Roman" w:hAnsi="Times New Roman"/>
                <w:sz w:val="24"/>
                <w:szCs w:val="24"/>
                <w:lang w:eastAsia="ru-RU"/>
              </w:rPr>
              <w:t xml:space="preserve"> через приварені заставні на них (лист металу 6 мм.) шляхом болтового з'єднання.</w:t>
            </w:r>
          </w:p>
        </w:tc>
      </w:tr>
      <w:tr w:rsidR="00220960" w:rsidRPr="00220960" w14:paraId="50A0BB62" w14:textId="77777777">
        <w:trPr>
          <w:trHeight w:val="323"/>
        </w:trPr>
        <w:tc>
          <w:tcPr>
            <w:tcW w:w="543" w:type="dxa"/>
            <w:tcBorders>
              <w:top w:val="single" w:sz="4" w:space="0" w:color="auto"/>
              <w:left w:val="single" w:sz="4" w:space="0" w:color="auto"/>
              <w:bottom w:val="single" w:sz="4" w:space="0" w:color="auto"/>
              <w:right w:val="single" w:sz="4" w:space="0" w:color="auto"/>
            </w:tcBorders>
            <w:vAlign w:val="center"/>
            <w:hideMark/>
          </w:tcPr>
          <w:p w14:paraId="7BC327D5"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lastRenderedPageBreak/>
              <w:t>4.</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8DC0C8B"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Задня та бокова стінка</w:t>
            </w:r>
          </w:p>
        </w:tc>
        <w:tc>
          <w:tcPr>
            <w:tcW w:w="5382" w:type="dxa"/>
            <w:tcBorders>
              <w:top w:val="single" w:sz="4" w:space="0" w:color="auto"/>
              <w:left w:val="single" w:sz="4" w:space="0" w:color="auto"/>
              <w:bottom w:val="single" w:sz="4" w:space="0" w:color="auto"/>
              <w:right w:val="single" w:sz="4" w:space="0" w:color="auto"/>
            </w:tcBorders>
            <w:vAlign w:val="center"/>
            <w:hideMark/>
          </w:tcPr>
          <w:p w14:paraId="7CD9F534"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Задня стінка: по всій довжині стінки загартоване 8мм скло, бокова стінка також загартоване 8мм скло </w:t>
            </w:r>
          </w:p>
        </w:tc>
      </w:tr>
      <w:tr w:rsidR="00220960" w:rsidRPr="00220960" w14:paraId="2E9CFB02"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4141833B"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5.</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954461A"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Форма даху</w:t>
            </w:r>
          </w:p>
        </w:tc>
        <w:tc>
          <w:tcPr>
            <w:tcW w:w="5382" w:type="dxa"/>
            <w:tcBorders>
              <w:top w:val="single" w:sz="4" w:space="0" w:color="auto"/>
              <w:left w:val="single" w:sz="4" w:space="0" w:color="auto"/>
              <w:bottom w:val="single" w:sz="4" w:space="0" w:color="auto"/>
              <w:right w:val="single" w:sz="4" w:space="0" w:color="auto"/>
            </w:tcBorders>
            <w:vAlign w:val="center"/>
            <w:hideMark/>
          </w:tcPr>
          <w:p w14:paraId="01121ADB"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Односкатна</w:t>
            </w:r>
          </w:p>
        </w:tc>
      </w:tr>
      <w:tr w:rsidR="00220960" w:rsidRPr="00220960" w14:paraId="120240E3" w14:textId="77777777">
        <w:trPr>
          <w:trHeight w:val="333"/>
        </w:trPr>
        <w:tc>
          <w:tcPr>
            <w:tcW w:w="543" w:type="dxa"/>
            <w:tcBorders>
              <w:top w:val="single" w:sz="4" w:space="0" w:color="auto"/>
              <w:left w:val="single" w:sz="4" w:space="0" w:color="auto"/>
              <w:bottom w:val="single" w:sz="4" w:space="0" w:color="auto"/>
              <w:right w:val="single" w:sz="4" w:space="0" w:color="auto"/>
            </w:tcBorders>
            <w:vAlign w:val="center"/>
            <w:hideMark/>
          </w:tcPr>
          <w:p w14:paraId="57563F16"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6.</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2BF1FA6"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Матеріал даху </w:t>
            </w:r>
          </w:p>
        </w:tc>
        <w:tc>
          <w:tcPr>
            <w:tcW w:w="5382" w:type="dxa"/>
            <w:tcBorders>
              <w:top w:val="single" w:sz="4" w:space="0" w:color="auto"/>
              <w:left w:val="single" w:sz="4" w:space="0" w:color="auto"/>
              <w:bottom w:val="single" w:sz="4" w:space="0" w:color="auto"/>
              <w:right w:val="single" w:sz="4" w:space="0" w:color="auto"/>
            </w:tcBorders>
            <w:vAlign w:val="center"/>
            <w:hideMark/>
          </w:tcPr>
          <w:p w14:paraId="192DEDA3"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Скло загартоване сатин 8 мм</w:t>
            </w:r>
          </w:p>
        </w:tc>
      </w:tr>
      <w:tr w:rsidR="00220960" w:rsidRPr="00220960" w14:paraId="5C4F4292"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7B80008E"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7.</w:t>
            </w:r>
          </w:p>
        </w:tc>
        <w:tc>
          <w:tcPr>
            <w:tcW w:w="3970" w:type="dxa"/>
            <w:tcBorders>
              <w:top w:val="single" w:sz="4" w:space="0" w:color="auto"/>
              <w:left w:val="single" w:sz="4" w:space="0" w:color="auto"/>
              <w:bottom w:val="single" w:sz="4" w:space="0" w:color="auto"/>
              <w:right w:val="single" w:sz="4" w:space="0" w:color="auto"/>
            </w:tcBorders>
            <w:vAlign w:val="center"/>
            <w:hideMark/>
          </w:tcPr>
          <w:p w14:paraId="78A23B59"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Розмір даху</w:t>
            </w:r>
          </w:p>
        </w:tc>
        <w:tc>
          <w:tcPr>
            <w:tcW w:w="5382" w:type="dxa"/>
            <w:tcBorders>
              <w:top w:val="single" w:sz="4" w:space="0" w:color="auto"/>
              <w:left w:val="single" w:sz="4" w:space="0" w:color="auto"/>
              <w:bottom w:val="single" w:sz="4" w:space="0" w:color="auto"/>
              <w:right w:val="single" w:sz="4" w:space="0" w:color="auto"/>
            </w:tcBorders>
            <w:vAlign w:val="center"/>
            <w:hideMark/>
          </w:tcPr>
          <w:p w14:paraId="02CBB79A"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4 000х1 800 мм</w:t>
            </w:r>
          </w:p>
        </w:tc>
      </w:tr>
      <w:tr w:rsidR="00220960" w:rsidRPr="00220960" w14:paraId="4FF5A80A"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67B9BAA6"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8.</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B3A5A74"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Лавка</w:t>
            </w:r>
          </w:p>
        </w:tc>
        <w:tc>
          <w:tcPr>
            <w:tcW w:w="5382" w:type="dxa"/>
            <w:tcBorders>
              <w:top w:val="single" w:sz="4" w:space="0" w:color="auto"/>
              <w:left w:val="single" w:sz="4" w:space="0" w:color="auto"/>
              <w:bottom w:val="single" w:sz="4" w:space="0" w:color="auto"/>
              <w:right w:val="single" w:sz="4" w:space="0" w:color="auto"/>
            </w:tcBorders>
            <w:vAlign w:val="center"/>
            <w:hideMark/>
          </w:tcPr>
          <w:p w14:paraId="68AD0069"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Усередині каркаса сидіння лавки, виготовлені з дерев’яного, сухого, гладко відшліфованого бруса, та вкриті шаром фарби. Колір покриття: антрацит. Ширина сидіння 430 мм, висота – 460 мм, довжина лавки 3 000 мм. </w:t>
            </w:r>
          </w:p>
        </w:tc>
      </w:tr>
      <w:tr w:rsidR="00220960" w:rsidRPr="00220960" w14:paraId="5216E55C"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1E3C770E"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9.</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0B00B63"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roofErr w:type="spellStart"/>
            <w:r w:rsidRPr="00220960">
              <w:rPr>
                <w:rFonts w:ascii="Times New Roman" w:eastAsia="Times New Roman" w:hAnsi="Times New Roman"/>
                <w:sz w:val="24"/>
                <w:szCs w:val="24"/>
                <w:lang w:eastAsia="ru-RU"/>
              </w:rPr>
              <w:t>Лайтбокс</w:t>
            </w:r>
            <w:proofErr w:type="spellEnd"/>
          </w:p>
        </w:tc>
        <w:tc>
          <w:tcPr>
            <w:tcW w:w="5382" w:type="dxa"/>
            <w:tcBorders>
              <w:top w:val="single" w:sz="4" w:space="0" w:color="auto"/>
              <w:left w:val="single" w:sz="4" w:space="0" w:color="auto"/>
              <w:bottom w:val="single" w:sz="4" w:space="0" w:color="auto"/>
              <w:right w:val="single" w:sz="4" w:space="0" w:color="auto"/>
            </w:tcBorders>
            <w:vAlign w:val="center"/>
            <w:hideMark/>
          </w:tcPr>
          <w:p w14:paraId="4CB18A63"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Рекламний щит розмірами 1300×2000 мм з внутрішнім підсвічуванням, підключенням до існуючої електромережі, </w:t>
            </w:r>
            <w:proofErr w:type="spellStart"/>
            <w:r w:rsidRPr="00220960">
              <w:rPr>
                <w:rFonts w:ascii="Times New Roman" w:eastAsia="Times New Roman" w:hAnsi="Times New Roman"/>
                <w:sz w:val="24"/>
                <w:szCs w:val="24"/>
                <w:lang w:eastAsia="ru-RU"/>
              </w:rPr>
              <w:t>відкривний</w:t>
            </w:r>
            <w:proofErr w:type="spellEnd"/>
            <w:r w:rsidRPr="00220960">
              <w:rPr>
                <w:rFonts w:ascii="Times New Roman" w:eastAsia="Times New Roman" w:hAnsi="Times New Roman"/>
                <w:sz w:val="24"/>
                <w:szCs w:val="24"/>
                <w:lang w:eastAsia="ru-RU"/>
              </w:rPr>
              <w:t>. Об'ємний короб виготовлений із проф. труби 50*30*3 мм., з двома дверцятами (труба 50*30*3мм.) на петлях для відкриття, з блокуючими замками. Лицьова поверхня дверей зашита акриловим склом прозорим 4 мм і для притискання рекламного полотна акрилом молочним 3 мм. По периметру дверей обрамляється кутом з листової сталі через ущільнювальну стрічку, що герметизує.</w:t>
            </w:r>
          </w:p>
        </w:tc>
      </w:tr>
      <w:tr w:rsidR="00220960" w:rsidRPr="00220960" w14:paraId="56D5AF4C"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5369DBC1"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10.</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F205315"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Урна для сміття</w:t>
            </w:r>
          </w:p>
        </w:tc>
        <w:tc>
          <w:tcPr>
            <w:tcW w:w="5382" w:type="dxa"/>
            <w:tcBorders>
              <w:top w:val="single" w:sz="4" w:space="0" w:color="auto"/>
              <w:left w:val="single" w:sz="4" w:space="0" w:color="auto"/>
              <w:bottom w:val="single" w:sz="4" w:space="0" w:color="auto"/>
              <w:right w:val="single" w:sz="4" w:space="0" w:color="auto"/>
            </w:tcBorders>
            <w:hideMark/>
          </w:tcPr>
          <w:p w14:paraId="3620098C"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Урна для сміття, розміром 350*350*815</w:t>
            </w:r>
          </w:p>
          <w:p w14:paraId="061B0D30"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Основний короб урни виготовлений з листової сталі 3 мм, має відкидну частину для вкладиша з декоративною вставкою з </w:t>
            </w:r>
            <w:proofErr w:type="spellStart"/>
            <w:r w:rsidRPr="00220960">
              <w:rPr>
                <w:rFonts w:ascii="Times New Roman" w:eastAsia="Times New Roman" w:hAnsi="Times New Roman"/>
                <w:sz w:val="24"/>
                <w:szCs w:val="24"/>
                <w:lang w:eastAsia="ru-RU"/>
              </w:rPr>
              <w:t>керамограніту</w:t>
            </w:r>
            <w:proofErr w:type="spellEnd"/>
            <w:r w:rsidRPr="00220960">
              <w:rPr>
                <w:rFonts w:ascii="Times New Roman" w:eastAsia="Times New Roman" w:hAnsi="Times New Roman"/>
                <w:sz w:val="24"/>
                <w:szCs w:val="24"/>
                <w:lang w:eastAsia="ru-RU"/>
              </w:rPr>
              <w:t xml:space="preserve">. Вкладиш в основний короб виготовлений з оцинкованої сталі, що фіксується щодо основи за допомогою бортового замку. Зверху </w:t>
            </w:r>
            <w:proofErr w:type="spellStart"/>
            <w:r w:rsidRPr="00220960">
              <w:rPr>
                <w:rFonts w:ascii="Times New Roman" w:eastAsia="Times New Roman" w:hAnsi="Times New Roman"/>
                <w:sz w:val="24"/>
                <w:szCs w:val="24"/>
                <w:lang w:eastAsia="ru-RU"/>
              </w:rPr>
              <w:t>конструктивно</w:t>
            </w:r>
            <w:proofErr w:type="spellEnd"/>
            <w:r w:rsidRPr="00220960">
              <w:rPr>
                <w:rFonts w:ascii="Times New Roman" w:eastAsia="Times New Roman" w:hAnsi="Times New Roman"/>
                <w:sz w:val="24"/>
                <w:szCs w:val="24"/>
                <w:lang w:eastAsia="ru-RU"/>
              </w:rPr>
              <w:t xml:space="preserve"> короб закритий фігурною деталлю для захисту від потрапляння опадів, також є попільничка. Кріпиться анкерними болтами та бетонується у дорожнє покриття;</w:t>
            </w:r>
          </w:p>
        </w:tc>
      </w:tr>
      <w:tr w:rsidR="00220960" w:rsidRPr="00220960" w14:paraId="1B468E59"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5EB2CDAD"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lastRenderedPageBreak/>
              <w:t>11.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C89423D"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Фарбування </w:t>
            </w:r>
          </w:p>
        </w:tc>
        <w:tc>
          <w:tcPr>
            <w:tcW w:w="5382" w:type="dxa"/>
            <w:tcBorders>
              <w:top w:val="single" w:sz="4" w:space="0" w:color="auto"/>
              <w:left w:val="single" w:sz="4" w:space="0" w:color="auto"/>
              <w:bottom w:val="single" w:sz="4" w:space="0" w:color="auto"/>
              <w:right w:val="single" w:sz="4" w:space="0" w:color="auto"/>
            </w:tcBorders>
            <w:vAlign w:val="center"/>
            <w:hideMark/>
          </w:tcPr>
          <w:p w14:paraId="08BED037" w14:textId="77777777" w:rsidR="00220960" w:rsidRPr="00220960" w:rsidRDefault="00220960" w:rsidP="00220960">
            <w:pPr>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Всі металеві елементи проходять антикорозійну та абразивну обробку та покриваються ґрунтом і фарбуються подвійним шаром порошкової фарби RAL-7024 (графіт). Колір узгоджується додатково.</w:t>
            </w:r>
          </w:p>
        </w:tc>
      </w:tr>
      <w:tr w:rsidR="00220960" w:rsidRPr="00220960" w14:paraId="182DA58F"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7CCFA0EE"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12.</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45DB7EE"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Встановлення (монтаж) зупиночного павільйону </w:t>
            </w:r>
          </w:p>
        </w:tc>
        <w:tc>
          <w:tcPr>
            <w:tcW w:w="5382" w:type="dxa"/>
            <w:tcBorders>
              <w:top w:val="single" w:sz="4" w:space="0" w:color="auto"/>
              <w:left w:val="single" w:sz="4" w:space="0" w:color="auto"/>
              <w:bottom w:val="single" w:sz="4" w:space="0" w:color="auto"/>
              <w:right w:val="single" w:sz="4" w:space="0" w:color="auto"/>
            </w:tcBorders>
            <w:vAlign w:val="center"/>
            <w:hideMark/>
          </w:tcPr>
          <w:p w14:paraId="5A660DD6"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roofErr w:type="spellStart"/>
            <w:r w:rsidRPr="00220960">
              <w:rPr>
                <w:rFonts w:ascii="Times New Roman" w:eastAsia="Times New Roman" w:hAnsi="Times New Roman"/>
                <w:sz w:val="24"/>
                <w:szCs w:val="24"/>
                <w:lang w:eastAsia="ru-RU"/>
              </w:rPr>
              <w:t>Стійки</w:t>
            </w:r>
            <w:proofErr w:type="spellEnd"/>
            <w:r w:rsidRPr="00220960">
              <w:rPr>
                <w:rFonts w:ascii="Times New Roman" w:eastAsia="Times New Roman" w:hAnsi="Times New Roman"/>
                <w:sz w:val="24"/>
                <w:szCs w:val="24"/>
                <w:lang w:eastAsia="ru-RU"/>
              </w:rPr>
              <w:t xml:space="preserve"> каркасу зупиночного павільйону кріпляться на окремо забетоновані закладні елементи, довжиною 1000 мм. у кількості 2-х штук.</w:t>
            </w:r>
          </w:p>
        </w:tc>
      </w:tr>
      <w:tr w:rsidR="00220960" w:rsidRPr="00220960" w14:paraId="51EB2771" w14:textId="77777777">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35181F"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ІІІ. Організаційна частина</w:t>
            </w:r>
          </w:p>
        </w:tc>
      </w:tr>
      <w:tr w:rsidR="00220960" w:rsidRPr="00220960" w14:paraId="62C470A1" w14:textId="77777777">
        <w:tc>
          <w:tcPr>
            <w:tcW w:w="543" w:type="dxa"/>
            <w:tcBorders>
              <w:top w:val="single" w:sz="4" w:space="0" w:color="auto"/>
              <w:left w:val="single" w:sz="4" w:space="0" w:color="auto"/>
              <w:bottom w:val="single" w:sz="4" w:space="0" w:color="auto"/>
              <w:right w:val="single" w:sz="4" w:space="0" w:color="auto"/>
            </w:tcBorders>
            <w:vAlign w:val="center"/>
            <w:hideMark/>
          </w:tcPr>
          <w:p w14:paraId="4554ED25" w14:textId="77777777" w:rsidR="00220960" w:rsidRPr="00220960" w:rsidRDefault="00220960" w:rsidP="00220960">
            <w:pPr>
              <w:suppressAutoHyphens/>
              <w:spacing w:after="0" w:line="240" w:lineRule="auto"/>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14:paraId="661A8F23"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Місце доставки та встановлення</w:t>
            </w:r>
          </w:p>
        </w:tc>
        <w:tc>
          <w:tcPr>
            <w:tcW w:w="5382" w:type="dxa"/>
            <w:tcBorders>
              <w:top w:val="single" w:sz="4" w:space="0" w:color="auto"/>
              <w:left w:val="single" w:sz="4" w:space="0" w:color="auto"/>
              <w:bottom w:val="single" w:sz="4" w:space="0" w:color="auto"/>
              <w:right w:val="single" w:sz="4" w:space="0" w:color="auto"/>
            </w:tcBorders>
            <w:vAlign w:val="center"/>
            <w:hideMark/>
          </w:tcPr>
          <w:p w14:paraId="23F224BB" w14:textId="77777777" w:rsidR="00220960" w:rsidRPr="00220960" w:rsidRDefault="00220960" w:rsidP="00220960">
            <w:pPr>
              <w:suppressAutoHyphens/>
              <w:spacing w:after="0" w:line="240" w:lineRule="auto"/>
              <w:ind w:left="-142"/>
              <w:contextualSpacing/>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Доставка продавцем за </w:t>
            </w:r>
            <w:proofErr w:type="spellStart"/>
            <w:r w:rsidRPr="00220960">
              <w:rPr>
                <w:rFonts w:ascii="Times New Roman" w:eastAsia="Times New Roman" w:hAnsi="Times New Roman"/>
                <w:sz w:val="24"/>
                <w:szCs w:val="24"/>
                <w:lang w:eastAsia="ru-RU"/>
              </w:rPr>
              <w:t>адресою</w:t>
            </w:r>
            <w:proofErr w:type="spellEnd"/>
            <w:r w:rsidRPr="00220960">
              <w:rPr>
                <w:rFonts w:ascii="Times New Roman" w:eastAsia="Times New Roman" w:hAnsi="Times New Roman"/>
                <w:sz w:val="24"/>
                <w:szCs w:val="24"/>
                <w:lang w:eastAsia="ru-RU"/>
              </w:rPr>
              <w:t xml:space="preserve">: Харківська обл., Ізюмський  район, місто Балаклія. </w:t>
            </w:r>
          </w:p>
          <w:p w14:paraId="1B77ECCF" w14:textId="77777777" w:rsidR="00220960" w:rsidRPr="00220960" w:rsidRDefault="00220960" w:rsidP="00220960">
            <w:pPr>
              <w:suppressAutoHyphens/>
              <w:spacing w:after="0" w:line="240" w:lineRule="auto"/>
              <w:ind w:left="-142"/>
              <w:contextualSpacing/>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Точна адреса доставки та встановлення узгоджується безпосередньо із замовником.</w:t>
            </w:r>
          </w:p>
        </w:tc>
      </w:tr>
    </w:tbl>
    <w:p w14:paraId="2521A981" w14:textId="77777777" w:rsidR="00220960" w:rsidRPr="00220960" w:rsidRDefault="00220960" w:rsidP="00220960">
      <w:pPr>
        <w:suppressAutoHyphens/>
        <w:spacing w:after="0" w:line="240" w:lineRule="auto"/>
        <w:ind w:firstLine="284"/>
        <w:jc w:val="both"/>
        <w:rPr>
          <w:rFonts w:ascii="Times New Roman" w:eastAsia="Times New Roman" w:hAnsi="Times New Roman"/>
          <w:sz w:val="24"/>
          <w:szCs w:val="24"/>
          <w:lang w:eastAsia="ru-RU"/>
        </w:rPr>
      </w:pPr>
    </w:p>
    <w:p w14:paraId="17708B9D" w14:textId="77777777" w:rsidR="00220960" w:rsidRPr="00220960" w:rsidRDefault="00220960" w:rsidP="00220960">
      <w:pPr>
        <w:numPr>
          <w:ilvl w:val="0"/>
          <w:numId w:val="9"/>
        </w:numPr>
        <w:suppressAutoHyphens/>
        <w:spacing w:after="200" w:line="276" w:lineRule="auto"/>
        <w:contextualSpacing/>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Схематичний вигляд зупиночного павільйону.</w:t>
      </w:r>
    </w:p>
    <w:p w14:paraId="53A8C007"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noProof/>
          <w:sz w:val="24"/>
          <w:szCs w:val="24"/>
          <w:lang w:eastAsia="ru-RU"/>
        </w:rPr>
        <w:drawing>
          <wp:inline distT="0" distB="0" distL="0" distR="0" wp14:anchorId="49838724" wp14:editId="55E448A4">
            <wp:extent cx="5219700" cy="31623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3162300"/>
                    </a:xfrm>
                    <a:prstGeom prst="rect">
                      <a:avLst/>
                    </a:prstGeom>
                    <a:noFill/>
                    <a:ln>
                      <a:noFill/>
                    </a:ln>
                  </pic:spPr>
                </pic:pic>
              </a:graphicData>
            </a:graphic>
          </wp:inline>
        </w:drawing>
      </w:r>
    </w:p>
    <w:p w14:paraId="0BDBBD04"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
    <w:p w14:paraId="07EEE839"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r w:rsidRPr="00220960">
        <w:rPr>
          <w:rFonts w:ascii="Times New Roman" w:eastAsia="Times New Roman" w:hAnsi="Times New Roman"/>
          <w:noProof/>
          <w:sz w:val="24"/>
          <w:szCs w:val="24"/>
          <w:lang w:eastAsia="ru-RU"/>
        </w:rPr>
        <w:drawing>
          <wp:inline distT="0" distB="0" distL="0" distR="0" wp14:anchorId="31C3B03E" wp14:editId="3B4D0D3F">
            <wp:extent cx="5892800" cy="29591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800" cy="2959100"/>
                    </a:xfrm>
                    <a:prstGeom prst="rect">
                      <a:avLst/>
                    </a:prstGeom>
                    <a:noFill/>
                    <a:ln>
                      <a:noFill/>
                    </a:ln>
                  </pic:spPr>
                </pic:pic>
              </a:graphicData>
            </a:graphic>
          </wp:inline>
        </w:drawing>
      </w:r>
    </w:p>
    <w:p w14:paraId="734F74CC" w14:textId="77777777" w:rsidR="00220960" w:rsidRPr="00220960" w:rsidRDefault="00220960" w:rsidP="00220960">
      <w:pPr>
        <w:suppressAutoHyphens/>
        <w:spacing w:after="0" w:line="240" w:lineRule="auto"/>
        <w:rPr>
          <w:rFonts w:ascii="Times New Roman" w:eastAsia="Times New Roman" w:hAnsi="Times New Roman"/>
          <w:sz w:val="24"/>
          <w:szCs w:val="24"/>
          <w:lang w:eastAsia="ru-RU"/>
        </w:rPr>
      </w:pPr>
    </w:p>
    <w:p w14:paraId="4A40A8C0" w14:textId="77777777" w:rsidR="00220960" w:rsidRPr="00220960" w:rsidRDefault="00220960" w:rsidP="00220960">
      <w:pPr>
        <w:numPr>
          <w:ilvl w:val="0"/>
          <w:numId w:val="9"/>
        </w:numPr>
        <w:suppressAutoHyphens/>
        <w:spacing w:after="200" w:line="276" w:lineRule="auto"/>
        <w:contextualSpacing/>
        <w:jc w:val="center"/>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lastRenderedPageBreak/>
        <w:t>Креслення зупинки необхідно узгодити з замовником</w:t>
      </w:r>
    </w:p>
    <w:p w14:paraId="2D96A44B" w14:textId="77777777" w:rsidR="00220960" w:rsidRPr="00220960" w:rsidRDefault="00220960" w:rsidP="00220960">
      <w:pPr>
        <w:widowControl w:val="0"/>
        <w:suppressAutoHyphens/>
        <w:spacing w:after="0" w:line="240" w:lineRule="auto"/>
        <w:jc w:val="both"/>
        <w:rPr>
          <w:rFonts w:ascii="Times New Roman" w:eastAsia="Times New Roman" w:hAnsi="Times New Roman"/>
          <w:b/>
          <w:sz w:val="24"/>
          <w:szCs w:val="24"/>
        </w:rPr>
      </w:pPr>
    </w:p>
    <w:p w14:paraId="0729A339" w14:textId="77777777" w:rsidR="00220960" w:rsidRPr="00220960" w:rsidRDefault="00220960" w:rsidP="00220960">
      <w:pPr>
        <w:widowControl w:val="0"/>
        <w:suppressAutoHyphens/>
        <w:spacing w:after="0" w:line="240" w:lineRule="auto"/>
        <w:jc w:val="both"/>
        <w:rPr>
          <w:rFonts w:ascii="Times New Roman" w:eastAsia="Times New Roman" w:hAnsi="Times New Roman"/>
          <w:b/>
          <w:sz w:val="24"/>
          <w:szCs w:val="24"/>
        </w:rPr>
      </w:pPr>
      <w:r w:rsidRPr="00220960">
        <w:rPr>
          <w:rFonts w:ascii="Times New Roman" w:eastAsia="Times New Roman" w:hAnsi="Times New Roman"/>
          <w:b/>
          <w:sz w:val="24"/>
          <w:szCs w:val="24"/>
        </w:rPr>
        <w:t xml:space="preserve">II. </w:t>
      </w:r>
      <w:bookmarkStart w:id="5" w:name="_Hlk202881453"/>
      <w:r w:rsidRPr="00220960">
        <w:rPr>
          <w:rFonts w:ascii="Times New Roman" w:eastAsia="Times New Roman" w:hAnsi="Times New Roman"/>
          <w:b/>
          <w:sz w:val="24"/>
          <w:szCs w:val="24"/>
        </w:rPr>
        <w:t>Інформація та документи, що надаються Учасником у складі тендерної пропозиції</w:t>
      </w:r>
      <w:bookmarkEnd w:id="5"/>
      <w:r w:rsidRPr="00220960">
        <w:rPr>
          <w:rFonts w:ascii="Times New Roman" w:eastAsia="Times New Roman" w:hAnsi="Times New Roman"/>
          <w:b/>
          <w:sz w:val="24"/>
          <w:szCs w:val="24"/>
        </w:rPr>
        <w:t>:</w:t>
      </w:r>
    </w:p>
    <w:p w14:paraId="63676A3E" w14:textId="77777777" w:rsidR="00220960" w:rsidRPr="00220960" w:rsidRDefault="00220960" w:rsidP="00220960">
      <w:pPr>
        <w:widowControl w:val="0"/>
        <w:suppressAutoHyphens/>
        <w:spacing w:after="0" w:line="240" w:lineRule="auto"/>
        <w:jc w:val="both"/>
        <w:rPr>
          <w:rFonts w:ascii="Times New Roman" w:eastAsia="Times New Roman" w:hAnsi="Times New Roman"/>
          <w:noProof/>
          <w:sz w:val="24"/>
          <w:szCs w:val="24"/>
          <w:lang w:eastAsia="ru-RU"/>
        </w:rPr>
      </w:pPr>
      <w:r w:rsidRPr="00220960">
        <w:rPr>
          <w:rFonts w:ascii="Times New Roman" w:eastAsia="Times New Roman" w:hAnsi="Times New Roman"/>
          <w:bCs/>
          <w:sz w:val="24"/>
          <w:szCs w:val="24"/>
        </w:rPr>
        <w:t>1</w:t>
      </w:r>
      <w:r w:rsidRPr="00220960">
        <w:rPr>
          <w:rFonts w:ascii="Times New Roman" w:eastAsia="Times New Roman" w:hAnsi="Times New Roman"/>
          <w:b/>
          <w:sz w:val="24"/>
          <w:szCs w:val="24"/>
        </w:rPr>
        <w:t>.</w:t>
      </w:r>
      <w:r w:rsidRPr="00220960">
        <w:rPr>
          <w:rFonts w:ascii="Times New Roman" w:eastAsia="Times New Roman" w:hAnsi="Times New Roman"/>
          <w:noProof/>
          <w:sz w:val="24"/>
          <w:szCs w:val="24"/>
          <w:lang w:eastAsia="ru-RU"/>
        </w:rPr>
        <w:t xml:space="preserve">  Учасник повинен надати документи що підтверджують якістні та технічні характеристики   товару, а саме:</w:t>
      </w:r>
    </w:p>
    <w:p w14:paraId="1163B0A1" w14:textId="77777777" w:rsidR="00220960" w:rsidRPr="00220960" w:rsidRDefault="00220960" w:rsidP="00220960">
      <w:pPr>
        <w:widowControl w:val="0"/>
        <w:tabs>
          <w:tab w:val="center" w:pos="4677"/>
        </w:tabs>
        <w:suppressAutoHyphens/>
        <w:spacing w:after="0" w:line="240" w:lineRule="atLeast"/>
        <w:ind w:right="-6"/>
        <w:jc w:val="both"/>
        <w:rPr>
          <w:rFonts w:ascii="Times New Roman" w:eastAsia="Times New Roman" w:hAnsi="Times New Roman"/>
          <w:bCs/>
          <w:sz w:val="24"/>
          <w:szCs w:val="24"/>
          <w:lang w:eastAsia="ru-RU"/>
        </w:rPr>
      </w:pPr>
      <w:bookmarkStart w:id="6" w:name="_Hlk205147291"/>
      <w:r w:rsidRPr="00220960">
        <w:rPr>
          <w:rFonts w:ascii="Times New Roman" w:eastAsia="Times New Roman" w:hAnsi="Times New Roman"/>
          <w:noProof/>
          <w:sz w:val="24"/>
          <w:szCs w:val="24"/>
          <w:lang w:eastAsia="ru-RU"/>
        </w:rPr>
        <w:t xml:space="preserve">1.1.  </w:t>
      </w:r>
      <w:r w:rsidRPr="00220960">
        <w:rPr>
          <w:rFonts w:ascii="Times New Roman" w:eastAsia="Times New Roman" w:hAnsi="Times New Roman"/>
          <w:bCs/>
          <w:sz w:val="24"/>
          <w:szCs w:val="24"/>
          <w:lang w:eastAsia="ru-RU"/>
        </w:rPr>
        <w:t xml:space="preserve">  Учасник в складі тендерної пропозиції має надати заповнену Таблицю 3 цього Додатку, що підтверджує технічні характеристики товару що пропонується вимогам Замовника</w:t>
      </w:r>
    </w:p>
    <w:p w14:paraId="387BDDBD" w14:textId="77777777" w:rsidR="00220960" w:rsidRPr="00220960" w:rsidRDefault="00220960" w:rsidP="00220960">
      <w:pPr>
        <w:widowControl w:val="0"/>
        <w:tabs>
          <w:tab w:val="center" w:pos="4677"/>
        </w:tabs>
        <w:suppressAutoHyphens/>
        <w:spacing w:after="0" w:line="240" w:lineRule="atLeast"/>
        <w:ind w:right="-6"/>
        <w:jc w:val="both"/>
        <w:rPr>
          <w:rFonts w:ascii="Times New Roman" w:eastAsia="Times New Roman" w:hAnsi="Times New Roman"/>
          <w:bCs/>
          <w:sz w:val="24"/>
          <w:szCs w:val="24"/>
        </w:rPr>
      </w:pPr>
      <w:r w:rsidRPr="00220960">
        <w:rPr>
          <w:rFonts w:ascii="Times New Roman" w:eastAsia="Times New Roman" w:hAnsi="Times New Roman"/>
          <w:bCs/>
          <w:sz w:val="24"/>
          <w:szCs w:val="24"/>
        </w:rPr>
        <w:t xml:space="preserve">       Учасник має вказати фактичні дані пропонованого товару. Запропонований товар повинен повністю відповідати технічним вимогам Замовника, наведеним в </w:t>
      </w:r>
      <w:r w:rsidRPr="00220960">
        <w:rPr>
          <w:rFonts w:ascii="Times New Roman" w:eastAsia="Times New Roman" w:hAnsi="Times New Roman"/>
          <w:b/>
          <w:sz w:val="24"/>
          <w:szCs w:val="24"/>
        </w:rPr>
        <w:t>таблиці № 1 т</w:t>
      </w:r>
      <w:r w:rsidRPr="00220960">
        <w:rPr>
          <w:rFonts w:ascii="Times New Roman" w:eastAsia="Times New Roman" w:hAnsi="Times New Roman"/>
          <w:bCs/>
          <w:sz w:val="24"/>
          <w:szCs w:val="24"/>
        </w:rPr>
        <w:t>а таблиці №2</w:t>
      </w:r>
    </w:p>
    <w:p w14:paraId="02F67FEB" w14:textId="77777777" w:rsidR="00220960" w:rsidRPr="00220960" w:rsidRDefault="00220960" w:rsidP="00220960">
      <w:pPr>
        <w:widowControl w:val="0"/>
        <w:tabs>
          <w:tab w:val="left" w:pos="735"/>
          <w:tab w:val="center" w:pos="4677"/>
        </w:tabs>
        <w:suppressAutoHyphens/>
        <w:spacing w:after="0" w:line="240" w:lineRule="atLeast"/>
        <w:jc w:val="right"/>
        <w:rPr>
          <w:rFonts w:ascii="Times New Roman" w:eastAsia="Times New Roman" w:hAnsi="Times New Roman"/>
          <w:sz w:val="24"/>
          <w:szCs w:val="24"/>
          <w:lang w:eastAsia="ru-RU"/>
        </w:rPr>
      </w:pPr>
      <w:r w:rsidRPr="00220960">
        <w:rPr>
          <w:rFonts w:ascii="Times New Roman" w:eastAsia="Times New Roman" w:hAnsi="Times New Roman"/>
          <w:sz w:val="24"/>
          <w:szCs w:val="24"/>
        </w:rPr>
        <w:t xml:space="preserve"> Т</w:t>
      </w:r>
      <w:r w:rsidRPr="00220960">
        <w:rPr>
          <w:rFonts w:ascii="Times New Roman" w:eastAsia="Times New Roman" w:hAnsi="Times New Roman"/>
          <w:b/>
          <w:sz w:val="24"/>
          <w:szCs w:val="24"/>
        </w:rPr>
        <w:t xml:space="preserve">аблиця 3 </w:t>
      </w:r>
    </w:p>
    <w:p w14:paraId="45960F32" w14:textId="77777777" w:rsidR="00220960" w:rsidRPr="00220960" w:rsidRDefault="00220960" w:rsidP="00220960">
      <w:pPr>
        <w:widowControl w:val="0"/>
        <w:suppressAutoHyphens/>
        <w:spacing w:after="0" w:line="240" w:lineRule="auto"/>
        <w:jc w:val="both"/>
        <w:rPr>
          <w:rFonts w:ascii="Times New Roman" w:eastAsia="Times New Roman" w:hAnsi="Times New Roman"/>
          <w:b/>
          <w:sz w:val="24"/>
          <w:szCs w:val="24"/>
        </w:rPr>
      </w:pPr>
    </w:p>
    <w:tbl>
      <w:tblPr>
        <w:tblW w:w="10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3674"/>
      </w:tblGrid>
      <w:tr w:rsidR="00220960" w:rsidRPr="00220960" w14:paraId="419824C9" w14:textId="77777777">
        <w:trPr>
          <w:trHeight w:val="275"/>
        </w:trPr>
        <w:tc>
          <w:tcPr>
            <w:tcW w:w="6350" w:type="dxa"/>
            <w:tcBorders>
              <w:top w:val="single" w:sz="4" w:space="0" w:color="auto"/>
              <w:left w:val="single" w:sz="4" w:space="0" w:color="auto"/>
              <w:bottom w:val="single" w:sz="4" w:space="0" w:color="auto"/>
              <w:right w:val="single" w:sz="4" w:space="0" w:color="auto"/>
            </w:tcBorders>
            <w:vAlign w:val="center"/>
            <w:hideMark/>
          </w:tcPr>
          <w:p w14:paraId="28D1CD2E" w14:textId="77777777" w:rsidR="00220960" w:rsidRPr="00220960" w:rsidRDefault="00220960" w:rsidP="00220960">
            <w:pPr>
              <w:spacing w:after="0" w:line="240" w:lineRule="auto"/>
              <w:rPr>
                <w:rFonts w:ascii="Times New Roman" w:eastAsia="Times New Roman" w:hAnsi="Times New Roman"/>
                <w:color w:val="000000"/>
                <w:sz w:val="24"/>
                <w:szCs w:val="24"/>
                <w:lang/>
              </w:rPr>
            </w:pPr>
            <w:r w:rsidRPr="00220960">
              <w:rPr>
                <w:rFonts w:ascii="Times New Roman" w:eastAsia="Times New Roman" w:hAnsi="Times New Roman"/>
                <w:color w:val="000000"/>
                <w:sz w:val="24"/>
                <w:szCs w:val="24"/>
                <w:lang/>
              </w:rPr>
              <w:t>Найменування технічних характеристик</w:t>
            </w:r>
          </w:p>
        </w:tc>
        <w:tc>
          <w:tcPr>
            <w:tcW w:w="3674" w:type="dxa"/>
            <w:tcBorders>
              <w:top w:val="single" w:sz="4" w:space="0" w:color="auto"/>
              <w:left w:val="single" w:sz="4" w:space="0" w:color="auto"/>
              <w:bottom w:val="single" w:sz="4" w:space="0" w:color="auto"/>
              <w:right w:val="single" w:sz="4" w:space="0" w:color="auto"/>
            </w:tcBorders>
            <w:vAlign w:val="center"/>
            <w:hideMark/>
          </w:tcPr>
          <w:p w14:paraId="13B92A4A" w14:textId="77777777" w:rsidR="00220960" w:rsidRPr="00220960" w:rsidRDefault="00220960" w:rsidP="00220960">
            <w:pPr>
              <w:spacing w:after="0" w:line="240" w:lineRule="auto"/>
              <w:rPr>
                <w:rFonts w:ascii="Times New Roman" w:eastAsia="Times New Roman" w:hAnsi="Times New Roman"/>
                <w:color w:val="000000"/>
                <w:sz w:val="24"/>
                <w:szCs w:val="24"/>
                <w:lang/>
              </w:rPr>
            </w:pPr>
            <w:r w:rsidRPr="00220960">
              <w:rPr>
                <w:rFonts w:ascii="Times New Roman" w:eastAsia="Times New Roman" w:hAnsi="Times New Roman"/>
                <w:color w:val="000000"/>
                <w:sz w:val="24"/>
                <w:szCs w:val="24"/>
                <w:lang/>
              </w:rPr>
              <w:t>Назва товару, що пропонується до постачання __________________________, значення технічних характеристик товару, що пропонується до постачання</w:t>
            </w:r>
          </w:p>
        </w:tc>
      </w:tr>
    </w:tbl>
    <w:p w14:paraId="04C80CF0" w14:textId="77777777" w:rsidR="00220960" w:rsidRPr="00220960" w:rsidRDefault="00220960" w:rsidP="00220960">
      <w:pPr>
        <w:widowControl w:val="0"/>
        <w:suppressAutoHyphens/>
        <w:spacing w:after="0" w:line="240" w:lineRule="auto"/>
        <w:jc w:val="both"/>
        <w:rPr>
          <w:rFonts w:ascii="Times New Roman" w:eastAsia="Times New Roman" w:hAnsi="Times New Roman"/>
          <w:sz w:val="24"/>
          <w:szCs w:val="24"/>
          <w:lang w:eastAsia="zh-CN"/>
        </w:rPr>
      </w:pPr>
    </w:p>
    <w:p w14:paraId="09A50578" w14:textId="77777777" w:rsidR="00220960" w:rsidRPr="00220960" w:rsidRDefault="00220960" w:rsidP="00220960">
      <w:pPr>
        <w:widowControl w:val="0"/>
        <w:suppressAutoHyphens/>
        <w:autoSpaceDE w:val="0"/>
        <w:autoSpaceDN w:val="0"/>
        <w:adjustRightInd w:val="0"/>
        <w:spacing w:after="0" w:line="240" w:lineRule="auto"/>
        <w:ind w:left="317"/>
        <w:jc w:val="both"/>
        <w:rPr>
          <w:rFonts w:ascii="Times New Roman" w:eastAsia="Times New Roman" w:hAnsi="Times New Roman"/>
          <w:i/>
          <w:iCs/>
          <w:sz w:val="24"/>
          <w:szCs w:val="24"/>
          <w:lang w:eastAsia="ru-RU"/>
        </w:rPr>
      </w:pPr>
    </w:p>
    <w:p w14:paraId="1ACF7B80" w14:textId="77777777" w:rsidR="00220960" w:rsidRPr="00220960" w:rsidRDefault="00220960" w:rsidP="00220960">
      <w:pPr>
        <w:widowControl w:val="0"/>
        <w:suppressAutoHyphens/>
        <w:autoSpaceDE w:val="0"/>
        <w:autoSpaceDN w:val="0"/>
        <w:adjustRightInd w:val="0"/>
        <w:spacing w:after="0" w:line="240" w:lineRule="auto"/>
        <w:ind w:left="317"/>
        <w:jc w:val="both"/>
        <w:rPr>
          <w:rFonts w:ascii="Times New Roman" w:eastAsia="Times New Roman" w:hAnsi="Times New Roman"/>
          <w:i/>
          <w:iCs/>
          <w:sz w:val="24"/>
          <w:szCs w:val="24"/>
          <w:lang w:eastAsia="ru-RU"/>
        </w:rPr>
      </w:pPr>
      <w:r w:rsidRPr="00220960">
        <w:rPr>
          <w:rFonts w:ascii="Times New Roman" w:eastAsia="Times New Roman" w:hAnsi="Times New Roman"/>
          <w:i/>
          <w:iCs/>
          <w:sz w:val="24"/>
          <w:szCs w:val="24"/>
          <w:lang w:eastAsia="ru-RU"/>
        </w:rPr>
        <w:t>______________________</w:t>
      </w:r>
      <w:r w:rsidRPr="00220960">
        <w:rPr>
          <w:rFonts w:ascii="Times New Roman" w:eastAsia="Times New Roman" w:hAnsi="Times New Roman"/>
          <w:i/>
          <w:iCs/>
          <w:sz w:val="24"/>
          <w:szCs w:val="24"/>
          <w:lang w:eastAsia="ru-RU"/>
        </w:rPr>
        <w:tab/>
      </w:r>
      <w:r w:rsidRPr="00220960">
        <w:rPr>
          <w:rFonts w:ascii="Times New Roman" w:eastAsia="Times New Roman" w:hAnsi="Times New Roman"/>
          <w:i/>
          <w:iCs/>
          <w:sz w:val="24"/>
          <w:szCs w:val="24"/>
          <w:lang w:eastAsia="ru-RU"/>
        </w:rPr>
        <w:tab/>
        <w:t>________________</w:t>
      </w:r>
      <w:r w:rsidRPr="00220960">
        <w:rPr>
          <w:rFonts w:ascii="Times New Roman" w:eastAsia="Times New Roman" w:hAnsi="Times New Roman"/>
          <w:i/>
          <w:iCs/>
          <w:sz w:val="24"/>
          <w:szCs w:val="24"/>
          <w:lang w:eastAsia="ru-RU"/>
        </w:rPr>
        <w:tab/>
      </w:r>
      <w:r w:rsidRPr="00220960">
        <w:rPr>
          <w:rFonts w:ascii="Times New Roman" w:eastAsia="Times New Roman" w:hAnsi="Times New Roman"/>
          <w:i/>
          <w:iCs/>
          <w:sz w:val="24"/>
          <w:szCs w:val="24"/>
          <w:lang w:eastAsia="ru-RU"/>
        </w:rPr>
        <w:tab/>
        <w:t>__________________</w:t>
      </w:r>
    </w:p>
    <w:p w14:paraId="24C1AC1A" w14:textId="77777777" w:rsidR="00220960" w:rsidRPr="00220960" w:rsidRDefault="00220960" w:rsidP="00220960">
      <w:pPr>
        <w:widowControl w:val="0"/>
        <w:suppressAutoHyphens/>
        <w:autoSpaceDE w:val="0"/>
        <w:autoSpaceDN w:val="0"/>
        <w:adjustRightInd w:val="0"/>
        <w:spacing w:after="0" w:line="240" w:lineRule="auto"/>
        <w:ind w:left="317"/>
        <w:jc w:val="both"/>
        <w:rPr>
          <w:rFonts w:ascii="Times New Roman" w:eastAsia="Times New Roman" w:hAnsi="Times New Roman"/>
          <w:i/>
          <w:iCs/>
          <w:sz w:val="24"/>
          <w:szCs w:val="24"/>
          <w:lang w:eastAsia="ru-RU"/>
        </w:rPr>
      </w:pPr>
      <w:r w:rsidRPr="00220960">
        <w:rPr>
          <w:rFonts w:ascii="Times New Roman" w:eastAsia="Times New Roman" w:hAnsi="Times New Roman"/>
          <w:i/>
          <w:iCs/>
          <w:sz w:val="24"/>
          <w:szCs w:val="24"/>
          <w:lang w:eastAsia="ru-RU"/>
        </w:rPr>
        <w:t xml:space="preserve">                  (Посада)</w:t>
      </w:r>
      <w:r w:rsidRPr="00220960">
        <w:rPr>
          <w:rFonts w:ascii="Times New Roman" w:eastAsia="Times New Roman" w:hAnsi="Times New Roman"/>
          <w:i/>
          <w:iCs/>
          <w:sz w:val="24"/>
          <w:szCs w:val="24"/>
          <w:lang w:eastAsia="ru-RU"/>
        </w:rPr>
        <w:tab/>
      </w:r>
      <w:r w:rsidRPr="00220960">
        <w:rPr>
          <w:rFonts w:ascii="Times New Roman" w:eastAsia="Times New Roman" w:hAnsi="Times New Roman"/>
          <w:i/>
          <w:iCs/>
          <w:sz w:val="24"/>
          <w:szCs w:val="24"/>
          <w:lang w:eastAsia="ru-RU"/>
        </w:rPr>
        <w:tab/>
      </w:r>
      <w:r w:rsidRPr="00220960">
        <w:rPr>
          <w:rFonts w:ascii="Times New Roman" w:eastAsia="Times New Roman" w:hAnsi="Times New Roman"/>
          <w:i/>
          <w:iCs/>
          <w:sz w:val="24"/>
          <w:szCs w:val="24"/>
          <w:lang w:eastAsia="ru-RU"/>
        </w:rPr>
        <w:tab/>
        <w:t>(Підпис)</w:t>
      </w:r>
      <w:r w:rsidRPr="00220960">
        <w:rPr>
          <w:rFonts w:ascii="Times New Roman" w:eastAsia="Times New Roman" w:hAnsi="Times New Roman"/>
          <w:i/>
          <w:iCs/>
          <w:sz w:val="24"/>
          <w:szCs w:val="24"/>
          <w:lang w:eastAsia="ru-RU"/>
        </w:rPr>
        <w:tab/>
      </w:r>
      <w:r w:rsidRPr="00220960">
        <w:rPr>
          <w:rFonts w:ascii="Times New Roman" w:eastAsia="Times New Roman" w:hAnsi="Times New Roman"/>
          <w:i/>
          <w:iCs/>
          <w:sz w:val="24"/>
          <w:szCs w:val="24"/>
          <w:lang w:eastAsia="ru-RU"/>
        </w:rPr>
        <w:tab/>
      </w:r>
      <w:r w:rsidRPr="00220960">
        <w:rPr>
          <w:rFonts w:ascii="Times New Roman" w:eastAsia="Times New Roman" w:hAnsi="Times New Roman"/>
          <w:i/>
          <w:iCs/>
          <w:sz w:val="24"/>
          <w:szCs w:val="24"/>
          <w:lang w:eastAsia="ru-RU"/>
        </w:rPr>
        <w:tab/>
        <w:t>(ПІБ)</w:t>
      </w:r>
    </w:p>
    <w:p w14:paraId="34F429AD" w14:textId="77777777" w:rsidR="00220960" w:rsidRPr="00220960" w:rsidRDefault="00220960" w:rsidP="00220960">
      <w:pPr>
        <w:widowControl w:val="0"/>
        <w:suppressAutoHyphens/>
        <w:autoSpaceDE w:val="0"/>
        <w:autoSpaceDN w:val="0"/>
        <w:adjustRightInd w:val="0"/>
        <w:spacing w:after="0" w:line="240" w:lineRule="auto"/>
        <w:ind w:left="317"/>
        <w:jc w:val="both"/>
        <w:rPr>
          <w:rFonts w:ascii="Times New Roman" w:eastAsia="Times New Roman" w:hAnsi="Times New Roman"/>
          <w:i/>
          <w:iCs/>
          <w:sz w:val="24"/>
          <w:szCs w:val="24"/>
          <w:lang w:eastAsia="ru-RU"/>
        </w:rPr>
      </w:pPr>
      <w:r w:rsidRPr="00220960">
        <w:rPr>
          <w:rFonts w:ascii="Times New Roman" w:eastAsia="Times New Roman" w:hAnsi="Times New Roman"/>
          <w:i/>
          <w:iCs/>
          <w:sz w:val="24"/>
          <w:szCs w:val="24"/>
          <w:lang w:eastAsia="ru-RU"/>
        </w:rPr>
        <w:t>М.П.  (у разі використання)</w:t>
      </w:r>
    </w:p>
    <w:p w14:paraId="15EFAF96" w14:textId="77777777" w:rsidR="00220960" w:rsidRPr="00220960" w:rsidRDefault="00220960" w:rsidP="00220960">
      <w:pPr>
        <w:widowControl w:val="0"/>
        <w:suppressAutoHyphens/>
        <w:spacing w:after="0" w:line="240" w:lineRule="auto"/>
        <w:jc w:val="both"/>
        <w:rPr>
          <w:rFonts w:ascii="Times New Roman" w:eastAsia="Times New Roman" w:hAnsi="Times New Roman"/>
          <w:sz w:val="24"/>
          <w:szCs w:val="24"/>
          <w:lang w:eastAsia="zh-CN"/>
        </w:rPr>
      </w:pPr>
    </w:p>
    <w:p w14:paraId="272FC9E3" w14:textId="77777777" w:rsidR="00220960" w:rsidRPr="00220960" w:rsidRDefault="00220960" w:rsidP="00220960">
      <w:pPr>
        <w:widowControl w:val="0"/>
        <w:suppressAutoHyphens/>
        <w:spacing w:after="0" w:line="240" w:lineRule="auto"/>
        <w:jc w:val="both"/>
        <w:rPr>
          <w:rFonts w:ascii="Times New Roman" w:eastAsia="Times New Roman" w:hAnsi="Times New Roman"/>
          <w:sz w:val="24"/>
          <w:szCs w:val="24"/>
          <w:lang w:eastAsia="zh-CN"/>
        </w:rPr>
      </w:pPr>
      <w:r w:rsidRPr="00220960">
        <w:rPr>
          <w:rFonts w:ascii="Times New Roman" w:eastAsia="Times New Roman" w:hAnsi="Times New Roman"/>
          <w:sz w:val="24"/>
          <w:szCs w:val="24"/>
          <w:lang w:eastAsia="zh-CN"/>
        </w:rPr>
        <w:t xml:space="preserve">2.  Якість товару: </w:t>
      </w:r>
      <w:r w:rsidRPr="00220960">
        <w:rPr>
          <w:rFonts w:ascii="Times New Roman" w:eastAsia="Times New Roman" w:hAnsi="Times New Roman"/>
          <w:b/>
          <w:sz w:val="24"/>
          <w:szCs w:val="24"/>
          <w:lang w:eastAsia="zh-CN"/>
        </w:rPr>
        <w:t>Учасник</w:t>
      </w:r>
      <w:r w:rsidRPr="00220960">
        <w:rPr>
          <w:rFonts w:ascii="Times New Roman" w:eastAsia="Times New Roman" w:hAnsi="Times New Roman"/>
          <w:sz w:val="24"/>
          <w:szCs w:val="24"/>
          <w:lang w:eastAsia="zh-CN"/>
        </w:rPr>
        <w:t xml:space="preserve"> (Постачальник)  </w:t>
      </w:r>
      <w:r w:rsidRPr="00220960">
        <w:rPr>
          <w:rFonts w:ascii="Times New Roman" w:eastAsia="Times New Roman" w:hAnsi="Times New Roman"/>
          <w:b/>
          <w:bCs/>
          <w:sz w:val="24"/>
          <w:szCs w:val="24"/>
          <w:lang w:eastAsia="zh-CN"/>
        </w:rPr>
        <w:t>гарантує</w:t>
      </w:r>
      <w:r w:rsidRPr="00220960">
        <w:rPr>
          <w:rFonts w:ascii="Times New Roman" w:eastAsia="Times New Roman" w:hAnsi="Times New Roman"/>
          <w:sz w:val="24"/>
          <w:szCs w:val="24"/>
          <w:lang w:eastAsia="zh-CN"/>
        </w:rPr>
        <w:t xml:space="preserve">, що якість та комплектність товару відповідає стандартам, нормам та технічним умовам, які діють в Україні для даного виду товару.  </w:t>
      </w:r>
      <w:r w:rsidRPr="00220960">
        <w:rPr>
          <w:rFonts w:ascii="Times New Roman" w:eastAsia="Times New Roman" w:hAnsi="Times New Roman"/>
          <w:b/>
          <w:bCs/>
          <w:sz w:val="24"/>
          <w:szCs w:val="24"/>
          <w:lang w:eastAsia="zh-CN"/>
        </w:rPr>
        <w:t xml:space="preserve">(Учасник має </w:t>
      </w:r>
      <w:r w:rsidRPr="00220960">
        <w:rPr>
          <w:rFonts w:ascii="Times New Roman" w:eastAsia="Times New Roman" w:hAnsi="Times New Roman"/>
          <w:sz w:val="24"/>
          <w:szCs w:val="24"/>
          <w:lang w:eastAsia="zh-CN"/>
        </w:rPr>
        <w:t>надати гарантійний лист)</w:t>
      </w:r>
    </w:p>
    <w:p w14:paraId="6F60CC60" w14:textId="77777777" w:rsidR="00220960" w:rsidRPr="00220960" w:rsidRDefault="00220960" w:rsidP="00220960">
      <w:pPr>
        <w:widowControl w:val="0"/>
        <w:suppressAutoHyphens/>
        <w:spacing w:after="0" w:line="240" w:lineRule="auto"/>
        <w:jc w:val="both"/>
        <w:rPr>
          <w:rFonts w:ascii="Times New Roman" w:eastAsia="Times New Roman" w:hAnsi="Times New Roman"/>
          <w:sz w:val="24"/>
          <w:szCs w:val="24"/>
          <w:lang w:eastAsia="zh-CN"/>
        </w:rPr>
      </w:pPr>
      <w:r w:rsidRPr="00220960">
        <w:rPr>
          <w:rFonts w:ascii="Times New Roman" w:eastAsia="Times New Roman" w:hAnsi="Times New Roman"/>
          <w:sz w:val="24"/>
          <w:szCs w:val="24"/>
          <w:lang w:eastAsia="zh-CN"/>
        </w:rPr>
        <w:t>3. Всі витрати, пов’язані з доставкою товару, бере на себе учасник-переможець (Постачальник) (</w:t>
      </w:r>
      <w:r w:rsidRPr="00220960">
        <w:rPr>
          <w:rFonts w:ascii="Times New Roman" w:eastAsia="Times New Roman" w:hAnsi="Times New Roman"/>
          <w:b/>
          <w:bCs/>
          <w:sz w:val="24"/>
          <w:szCs w:val="24"/>
          <w:lang w:eastAsia="zh-CN"/>
        </w:rPr>
        <w:t xml:space="preserve">Учасник має </w:t>
      </w:r>
      <w:r w:rsidRPr="00220960">
        <w:rPr>
          <w:rFonts w:ascii="Times New Roman" w:eastAsia="Times New Roman" w:hAnsi="Times New Roman"/>
          <w:sz w:val="24"/>
          <w:szCs w:val="24"/>
          <w:lang w:eastAsia="zh-CN"/>
        </w:rPr>
        <w:t>надати гарантійний лист.)</w:t>
      </w:r>
    </w:p>
    <w:p w14:paraId="6F8D6094" w14:textId="77777777" w:rsidR="00220960" w:rsidRPr="00220960" w:rsidRDefault="00220960" w:rsidP="00220960">
      <w:pPr>
        <w:widowControl w:val="0"/>
        <w:suppressAutoHyphens/>
        <w:spacing w:after="0" w:line="240" w:lineRule="auto"/>
        <w:jc w:val="both"/>
        <w:rPr>
          <w:rFonts w:ascii="Times New Roman" w:eastAsia="Times New Roman" w:hAnsi="Times New Roman"/>
          <w:sz w:val="24"/>
          <w:szCs w:val="24"/>
          <w:lang w:eastAsia="zh-CN"/>
        </w:rPr>
      </w:pPr>
      <w:r w:rsidRPr="00220960">
        <w:rPr>
          <w:rFonts w:ascii="Times New Roman" w:eastAsia="Times New Roman" w:hAnsi="Times New Roman"/>
          <w:sz w:val="24"/>
          <w:szCs w:val="24"/>
          <w:lang w:eastAsia="zh-CN"/>
        </w:rPr>
        <w:t>4. Товар, який постачається, повинен бути таким, що не перебував в експлуатації, без механічних пошкоджень, терміни та умови його зберігання не порушені, про що учасник в складі тендерної пропозиції надає гарантійний лист.</w:t>
      </w:r>
    </w:p>
    <w:p w14:paraId="1DBF0893" w14:textId="77777777" w:rsidR="00220960" w:rsidRPr="00220960" w:rsidRDefault="00220960" w:rsidP="00220960">
      <w:pPr>
        <w:widowControl w:val="0"/>
        <w:suppressAutoHyphens/>
        <w:spacing w:after="0" w:line="240" w:lineRule="auto"/>
        <w:jc w:val="both"/>
        <w:rPr>
          <w:rFonts w:ascii="Times New Roman" w:eastAsia="Times New Roman" w:hAnsi="Times New Roman"/>
          <w:sz w:val="24"/>
          <w:szCs w:val="24"/>
          <w:lang w:eastAsia="ru-RU"/>
        </w:rPr>
      </w:pPr>
      <w:r w:rsidRPr="00220960">
        <w:rPr>
          <w:rFonts w:ascii="Times New Roman" w:eastAsia="Times New Roman" w:hAnsi="Times New Roman"/>
          <w:sz w:val="24"/>
          <w:szCs w:val="24"/>
          <w:lang w:eastAsia="ru-RU"/>
        </w:rPr>
        <w:t xml:space="preserve">5. </w:t>
      </w:r>
      <w:bookmarkStart w:id="7" w:name="_Hlk206593727"/>
      <w:r w:rsidRPr="00220960">
        <w:rPr>
          <w:rFonts w:ascii="Times New Roman" w:eastAsia="Times New Roman" w:hAnsi="Times New Roman"/>
          <w:sz w:val="24"/>
          <w:szCs w:val="24"/>
        </w:rPr>
        <w:t xml:space="preserve">До вартості товару входять витрати з його виготовлення з </w:t>
      </w:r>
      <w:proofErr w:type="spellStart"/>
      <w:r w:rsidRPr="00220960">
        <w:rPr>
          <w:rFonts w:ascii="Times New Roman" w:eastAsia="Times New Roman" w:hAnsi="Times New Roman"/>
          <w:sz w:val="24"/>
          <w:szCs w:val="24"/>
        </w:rPr>
        <w:t>мaтepiaлiв</w:t>
      </w:r>
      <w:proofErr w:type="spellEnd"/>
      <w:r w:rsidRPr="00220960">
        <w:rPr>
          <w:rFonts w:ascii="Times New Roman" w:eastAsia="Times New Roman" w:hAnsi="Times New Roman"/>
          <w:sz w:val="24"/>
          <w:szCs w:val="24"/>
        </w:rPr>
        <w:t xml:space="preserve"> Учасника, </w:t>
      </w:r>
      <w:proofErr w:type="spellStart"/>
      <w:r w:rsidRPr="00220960">
        <w:rPr>
          <w:rFonts w:ascii="Times New Roman" w:eastAsia="Times New Roman" w:hAnsi="Times New Roman"/>
          <w:sz w:val="24"/>
          <w:szCs w:val="24"/>
        </w:rPr>
        <w:t>дocтaвку</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дo</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мicця</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вcтaнoвлeння</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тpaнcпopтoм</w:t>
      </w:r>
      <w:proofErr w:type="spellEnd"/>
      <w:r w:rsidRPr="00220960">
        <w:rPr>
          <w:rFonts w:ascii="Times New Roman" w:eastAsia="Times New Roman" w:hAnsi="Times New Roman"/>
          <w:sz w:val="24"/>
          <w:szCs w:val="24"/>
        </w:rPr>
        <w:t xml:space="preserve"> Учасника, </w:t>
      </w:r>
      <w:proofErr w:type="spellStart"/>
      <w:r w:rsidRPr="00220960">
        <w:rPr>
          <w:rFonts w:ascii="Times New Roman" w:eastAsia="Times New Roman" w:hAnsi="Times New Roman"/>
          <w:sz w:val="24"/>
          <w:szCs w:val="24"/>
        </w:rPr>
        <w:t>пoпepeдню</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пiдгoтoвку</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дiлянки</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тa</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oблaштувaння</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мaйдaнчикa</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витpaти</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нa</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мoнтaж</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вcтaнoвлeння</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зупинoчнoгo</w:t>
      </w:r>
      <w:proofErr w:type="spellEnd"/>
      <w:r w:rsidRPr="00220960">
        <w:rPr>
          <w:rFonts w:ascii="Times New Roman" w:eastAsia="Times New Roman" w:hAnsi="Times New Roman"/>
          <w:sz w:val="24"/>
          <w:szCs w:val="24"/>
        </w:rPr>
        <w:t xml:space="preserve"> </w:t>
      </w:r>
      <w:proofErr w:type="spellStart"/>
      <w:r w:rsidRPr="00220960">
        <w:rPr>
          <w:rFonts w:ascii="Times New Roman" w:eastAsia="Times New Roman" w:hAnsi="Times New Roman"/>
          <w:sz w:val="24"/>
          <w:szCs w:val="24"/>
        </w:rPr>
        <w:t>пaвiльйoну</w:t>
      </w:r>
      <w:proofErr w:type="spellEnd"/>
      <w:r w:rsidRPr="00220960">
        <w:rPr>
          <w:rFonts w:ascii="Times New Roman" w:eastAsia="Times New Roman" w:hAnsi="Times New Roman"/>
          <w:sz w:val="24"/>
          <w:szCs w:val="24"/>
        </w:rPr>
        <w:t xml:space="preserve">, підключення до електромереж, відновлення твердого покриття асфальтобетонною сумішшю відповідно до наявного покриття. </w:t>
      </w:r>
      <w:r w:rsidRPr="00220960">
        <w:rPr>
          <w:rFonts w:ascii="Times New Roman" w:eastAsia="Times New Roman" w:hAnsi="Times New Roman"/>
          <w:b/>
          <w:bCs/>
          <w:sz w:val="24"/>
          <w:szCs w:val="24"/>
          <w:lang w:eastAsia="zh-CN"/>
        </w:rPr>
        <w:t xml:space="preserve">(Учасник має </w:t>
      </w:r>
      <w:r w:rsidRPr="00220960">
        <w:rPr>
          <w:rFonts w:ascii="Times New Roman" w:eastAsia="Times New Roman" w:hAnsi="Times New Roman"/>
          <w:sz w:val="24"/>
          <w:szCs w:val="24"/>
          <w:lang w:eastAsia="zh-CN"/>
        </w:rPr>
        <w:t>надати гарантійний лист)</w:t>
      </w:r>
      <w:bookmarkEnd w:id="7"/>
    </w:p>
    <w:bookmarkEnd w:id="6"/>
    <w:p w14:paraId="44B8BE27" w14:textId="77777777" w:rsidR="00220960" w:rsidRPr="00220960" w:rsidRDefault="00220960" w:rsidP="00220960">
      <w:pPr>
        <w:widowControl w:val="0"/>
        <w:suppressAutoHyphens/>
        <w:spacing w:after="0" w:line="240" w:lineRule="auto"/>
        <w:jc w:val="both"/>
        <w:rPr>
          <w:rFonts w:ascii="Times New Roman" w:eastAsia="Times New Roman" w:hAnsi="Times New Roman"/>
          <w:sz w:val="24"/>
          <w:szCs w:val="24"/>
          <w:lang w:eastAsia="ru-RU"/>
        </w:rPr>
      </w:pPr>
    </w:p>
    <w:p w14:paraId="3A224E89" w14:textId="77777777" w:rsidR="00ED2DB2" w:rsidRPr="00ED2DB2" w:rsidRDefault="00ED2DB2" w:rsidP="00ED2DB2">
      <w:pPr>
        <w:widowControl w:val="0"/>
        <w:suppressAutoHyphens/>
        <w:autoSpaceDE w:val="0"/>
        <w:spacing w:after="0" w:line="240" w:lineRule="auto"/>
        <w:ind w:left="720"/>
        <w:jc w:val="both"/>
        <w:rPr>
          <w:rFonts w:ascii="Times New Roman" w:hAnsi="Times New Roman"/>
          <w:sz w:val="24"/>
          <w:szCs w:val="24"/>
        </w:rPr>
      </w:pPr>
    </w:p>
    <w:p w14:paraId="05666ADA" w14:textId="2FF37534" w:rsidR="006E441D" w:rsidRPr="00220960" w:rsidRDefault="006E441D" w:rsidP="002F3B87">
      <w:pPr>
        <w:spacing w:after="0" w:line="240" w:lineRule="auto"/>
        <w:jc w:val="both"/>
        <w:rPr>
          <w:rFonts w:ascii="Times New Roman" w:hAnsi="Times New Roman"/>
          <w:b/>
          <w:bCs/>
          <w:color w:val="000000"/>
          <w:sz w:val="24"/>
          <w:szCs w:val="24"/>
        </w:rPr>
      </w:pPr>
      <w:r w:rsidRPr="00220960">
        <w:rPr>
          <w:rFonts w:ascii="Times New Roman" w:hAnsi="Times New Roman"/>
          <w:b/>
          <w:bCs/>
          <w:color w:val="000000"/>
          <w:sz w:val="24"/>
          <w:szCs w:val="24"/>
        </w:rPr>
        <w:t>Порядок оплати</w:t>
      </w:r>
      <w:r w:rsidRPr="00220960">
        <w:rPr>
          <w:rFonts w:ascii="Times New Roman" w:hAnsi="Times New Roman"/>
          <w:color w:val="000000"/>
          <w:sz w:val="24"/>
          <w:szCs w:val="24"/>
        </w:rPr>
        <w:t xml:space="preserve">: </w:t>
      </w:r>
      <w:r w:rsidR="00220960" w:rsidRPr="00220960">
        <w:rPr>
          <w:rFonts w:ascii="Times New Roman" w:hAnsi="Times New Roman"/>
          <w:color w:val="454545"/>
          <w:sz w:val="24"/>
          <w:szCs w:val="24"/>
        </w:rPr>
        <w:t>Оплату Замовник проводить шляхом перерахування грошових коштів на розрахунковий рахунок Постачальника протягом 30 (тридцяти) банківських днів з дати підписання видаткової накладної з урахуванням ресурсної забезпеченості Єдиного казначейського рахунку, згідно п. 19. ПКМУ 590, з моменту приймання Замовником Товару, що підтверджується підписанням Сторонами відповідної видаткової накладної, за умови наявності відповідного фінансування та необхідних коштів на рахунку Замовника</w:t>
      </w:r>
    </w:p>
    <w:sectPr w:rsidR="006E441D" w:rsidRPr="00220960" w:rsidSect="001C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22112EBF"/>
    <w:multiLevelType w:val="hybridMultilevel"/>
    <w:tmpl w:val="FFFFFFFF"/>
    <w:lvl w:ilvl="0" w:tplc="5C28E28C">
      <w:start w:val="1"/>
      <w:numFmt w:val="decimal"/>
      <w:lvlText w:val="%1."/>
      <w:lvlJc w:val="left"/>
      <w:pPr>
        <w:ind w:left="502" w:hanging="360"/>
      </w:pPr>
      <w:rPr>
        <w:rFonts w:ascii="Times New Roman" w:eastAsia="Times New Roman" w:hAnsi="Times New Roman" w:cs="Times New Roman" w:hint="default"/>
        <w:b/>
        <w:sz w:val="28"/>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 w15:restartNumberingAfterBreak="0">
    <w:nsid w:val="25AA33A0"/>
    <w:multiLevelType w:val="hybridMultilevel"/>
    <w:tmpl w:val="56FA2BA2"/>
    <w:lvl w:ilvl="0" w:tplc="4176CD7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6E0ED9"/>
    <w:multiLevelType w:val="hybridMultilevel"/>
    <w:tmpl w:val="898E8F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8122120"/>
    <w:multiLevelType w:val="hybridMultilevel"/>
    <w:tmpl w:val="FFFFFFFF"/>
    <w:lvl w:ilvl="0" w:tplc="5C28E28C">
      <w:start w:val="1"/>
      <w:numFmt w:val="decimal"/>
      <w:lvlText w:val="%1."/>
      <w:lvlJc w:val="left"/>
      <w:pPr>
        <w:ind w:left="502" w:hanging="360"/>
      </w:pPr>
      <w:rPr>
        <w:rFonts w:ascii="Times New Roman" w:eastAsia="Times New Roman" w:hAnsi="Times New Roman" w:cs="Times New Roman" w:hint="default"/>
        <w:b/>
        <w:sz w:val="28"/>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6" w15:restartNumberingAfterBreak="0">
    <w:nsid w:val="62A363CE"/>
    <w:multiLevelType w:val="hybridMultilevel"/>
    <w:tmpl w:val="B430107E"/>
    <w:lvl w:ilvl="0" w:tplc="35BE423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3F74CF"/>
    <w:multiLevelType w:val="multilevel"/>
    <w:tmpl w:val="0D222DE8"/>
    <w:styleLink w:val="WWNum3"/>
    <w:lvl w:ilvl="0">
      <w:start w:val="1"/>
      <w:numFmt w:val="decimal"/>
      <w:lvlText w:val="%1."/>
      <w:lvlJc w:val="left"/>
      <w:pPr>
        <w:ind w:left="720" w:hanging="360"/>
      </w:pPr>
      <w:rPr>
        <w:rFonts w:ascii="Times New Roman" w:hAnsi="Times New Roman" w:cs="Times New Roman"/>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265916669">
    <w:abstractNumId w:val="7"/>
  </w:num>
  <w:num w:numId="2" w16cid:durableId="531917682">
    <w:abstractNumId w:val="0"/>
  </w:num>
  <w:num w:numId="3" w16cid:durableId="651636221">
    <w:abstractNumId w:val="3"/>
  </w:num>
  <w:num w:numId="4" w16cid:durableId="211307288">
    <w:abstractNumId w:val="2"/>
  </w:num>
  <w:num w:numId="5" w16cid:durableId="446893488">
    <w:abstractNumId w:val="4"/>
  </w:num>
  <w:num w:numId="6" w16cid:durableId="1538393536">
    <w:abstractNumId w:val="6"/>
  </w:num>
  <w:num w:numId="7" w16cid:durableId="1538273342">
    <w:abstractNumId w:val="8"/>
  </w:num>
  <w:num w:numId="8" w16cid:durableId="1000036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064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A5A7E"/>
    <w:rsid w:val="000B7FAD"/>
    <w:rsid w:val="000F0EBB"/>
    <w:rsid w:val="000F4100"/>
    <w:rsid w:val="00142136"/>
    <w:rsid w:val="00190E2E"/>
    <w:rsid w:val="001C11F8"/>
    <w:rsid w:val="00220960"/>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5E1230"/>
    <w:rsid w:val="00614CE2"/>
    <w:rsid w:val="00662CF8"/>
    <w:rsid w:val="006853FF"/>
    <w:rsid w:val="00694ED0"/>
    <w:rsid w:val="006E441D"/>
    <w:rsid w:val="00832FEC"/>
    <w:rsid w:val="00883768"/>
    <w:rsid w:val="008A1C33"/>
    <w:rsid w:val="00936013"/>
    <w:rsid w:val="009F7CA4"/>
    <w:rsid w:val="00A87EDA"/>
    <w:rsid w:val="00A9387C"/>
    <w:rsid w:val="00AB084A"/>
    <w:rsid w:val="00AE708D"/>
    <w:rsid w:val="00B15232"/>
    <w:rsid w:val="00B157C9"/>
    <w:rsid w:val="00B435EC"/>
    <w:rsid w:val="00B9613F"/>
    <w:rsid w:val="00BA04B7"/>
    <w:rsid w:val="00C300A2"/>
    <w:rsid w:val="00CB717E"/>
    <w:rsid w:val="00CB771A"/>
    <w:rsid w:val="00CD48F5"/>
    <w:rsid w:val="00D02164"/>
    <w:rsid w:val="00E04103"/>
    <w:rsid w:val="00E54CFB"/>
    <w:rsid w:val="00E72EA8"/>
    <w:rsid w:val="00E858AE"/>
    <w:rsid w:val="00ED2DB2"/>
    <w:rsid w:val="00F06FB6"/>
    <w:rsid w:val="00F37CBA"/>
    <w:rsid w:val="00F70B5D"/>
    <w:rsid w:val="00F75179"/>
    <w:rsid w:val="00F92DE0"/>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34"/>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 w:type="numbering" w:customStyle="1" w:styleId="WWNum3">
    <w:name w:val="WWNum3"/>
    <w:rsid w:val="00220960"/>
    <w:pPr>
      <w:numPr>
        <w:numId w:val="7"/>
      </w:numPr>
    </w:pPr>
  </w:style>
  <w:style w:type="table" w:styleId="af0">
    <w:name w:val="Table Grid"/>
    <w:basedOn w:val="a1"/>
    <w:uiPriority w:val="39"/>
    <w:locked/>
    <w:rsid w:val="00220960"/>
    <w:pPr>
      <w:suppressAutoHyphens/>
    </w:pPr>
    <w:rPr>
      <w:rFonts w:eastAsia="Times New Roman"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1994</Words>
  <Characters>13484</Characters>
  <Application>Microsoft Office Word</Application>
  <DocSecurity>0</DocSecurity>
  <Lines>249</Lines>
  <Paragraphs>101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10</cp:revision>
  <dcterms:created xsi:type="dcterms:W3CDTF">2023-10-06T12:03:00Z</dcterms:created>
  <dcterms:modified xsi:type="dcterms:W3CDTF">2025-08-20T13:00:00Z</dcterms:modified>
</cp:coreProperties>
</file>