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900"/>
        <w:gridCol w:w="2800"/>
        <w:gridCol w:w="800"/>
        <w:gridCol w:w="1200"/>
        <w:gridCol w:w="1200"/>
        <w:gridCol w:w="400"/>
        <w:gridCol w:w="800"/>
        <w:gridCol w:w="1200"/>
        <w:gridCol w:w="1200"/>
        <w:gridCol w:w="560"/>
      </w:tblGrid>
      <w:tr w:rsidR="00BC4FB5" w14:paraId="794C362B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7D8FC1AD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</w:tcPr>
          <w:p w14:paraId="0F05F812" w14:textId="77777777" w:rsidR="00BC4FB5" w:rsidRDefault="00BC4FB5">
            <w:pPr>
              <w:pStyle w:val="EMPTYCELLSTYLE"/>
            </w:pPr>
          </w:p>
        </w:tc>
        <w:tc>
          <w:tcPr>
            <w:tcW w:w="2800" w:type="dxa"/>
          </w:tcPr>
          <w:p w14:paraId="730A8581" w14:textId="77777777" w:rsidR="00BC4FB5" w:rsidRDefault="00BC4FB5">
            <w:pPr>
              <w:pStyle w:val="EMPTYCELLSTYLE"/>
            </w:pPr>
          </w:p>
        </w:tc>
        <w:tc>
          <w:tcPr>
            <w:tcW w:w="800" w:type="dxa"/>
          </w:tcPr>
          <w:p w14:paraId="75B0A430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1497CF3C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1EF5E5C6" w14:textId="77777777" w:rsidR="00BC4FB5" w:rsidRDefault="00BC4FB5">
            <w:pPr>
              <w:pStyle w:val="EMPTYCELLSTYLE"/>
            </w:pPr>
          </w:p>
        </w:tc>
        <w:tc>
          <w:tcPr>
            <w:tcW w:w="400" w:type="dxa"/>
          </w:tcPr>
          <w:p w14:paraId="5A7CA084" w14:textId="77777777" w:rsidR="00BC4FB5" w:rsidRDefault="00BC4FB5">
            <w:pPr>
              <w:pStyle w:val="EMPTYCELLSTYLE"/>
            </w:pPr>
          </w:p>
        </w:tc>
        <w:tc>
          <w:tcPr>
            <w:tcW w:w="800" w:type="dxa"/>
          </w:tcPr>
          <w:p w14:paraId="7A26BBA5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3AF9A506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163CA93B" w14:textId="77777777" w:rsidR="00BC4FB5" w:rsidRDefault="00BC4FB5">
            <w:pPr>
              <w:pStyle w:val="EMPTYCELLSTYLE"/>
            </w:pPr>
          </w:p>
        </w:tc>
        <w:tc>
          <w:tcPr>
            <w:tcW w:w="560" w:type="dxa"/>
          </w:tcPr>
          <w:p w14:paraId="3034EBF0" w14:textId="77777777" w:rsidR="00BC4FB5" w:rsidRDefault="00BC4FB5">
            <w:pPr>
              <w:pStyle w:val="EMPTYCELLSTYLE"/>
            </w:pPr>
          </w:p>
        </w:tc>
      </w:tr>
      <w:tr w:rsidR="00BC4FB5" w14:paraId="4D23D22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</w:tcPr>
          <w:p w14:paraId="7BC7039B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</w:tcPr>
          <w:p w14:paraId="1CE25868" w14:textId="77777777" w:rsidR="00BC4FB5" w:rsidRDefault="00BC4FB5">
            <w:pPr>
              <w:pStyle w:val="EMPTYCELLSTYLE"/>
            </w:pPr>
          </w:p>
        </w:tc>
        <w:tc>
          <w:tcPr>
            <w:tcW w:w="2800" w:type="dxa"/>
          </w:tcPr>
          <w:p w14:paraId="32665471" w14:textId="77777777" w:rsidR="00BC4FB5" w:rsidRDefault="00BC4FB5">
            <w:pPr>
              <w:pStyle w:val="EMPTYCELLSTYLE"/>
            </w:pPr>
          </w:p>
        </w:tc>
        <w:tc>
          <w:tcPr>
            <w:tcW w:w="800" w:type="dxa"/>
          </w:tcPr>
          <w:p w14:paraId="1AC2318B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26F367B5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62DE45CC" w14:textId="77777777" w:rsidR="00BC4FB5" w:rsidRDefault="00BC4FB5">
            <w:pPr>
              <w:pStyle w:val="EMPTYCELLSTYLE"/>
            </w:pPr>
          </w:p>
        </w:tc>
        <w:tc>
          <w:tcPr>
            <w:tcW w:w="400" w:type="dxa"/>
          </w:tcPr>
          <w:p w14:paraId="0428820C" w14:textId="77777777" w:rsidR="00BC4FB5" w:rsidRDefault="00BC4FB5">
            <w:pPr>
              <w:pStyle w:val="EMPTYCELLSTYLE"/>
            </w:pPr>
          </w:p>
        </w:tc>
        <w:tc>
          <w:tcPr>
            <w:tcW w:w="3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BF28" w14:textId="77777777" w:rsidR="00BC4FB5" w:rsidRDefault="008C173D">
            <w:r>
              <w:rPr>
                <w:b/>
                <w:sz w:val="14"/>
              </w:rPr>
              <w:t>Додаток 4</w:t>
            </w:r>
          </w:p>
        </w:tc>
        <w:tc>
          <w:tcPr>
            <w:tcW w:w="560" w:type="dxa"/>
          </w:tcPr>
          <w:p w14:paraId="40DF2F3B" w14:textId="77777777" w:rsidR="00BC4FB5" w:rsidRDefault="00BC4FB5">
            <w:pPr>
              <w:pStyle w:val="EMPTYCELLSTYLE"/>
            </w:pPr>
          </w:p>
        </w:tc>
      </w:tr>
      <w:tr w:rsidR="00BC4FB5" w14:paraId="5FAE536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14:paraId="72414B2C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</w:tcPr>
          <w:p w14:paraId="4DEDDB9B" w14:textId="77777777" w:rsidR="00BC4FB5" w:rsidRDefault="00BC4FB5">
            <w:pPr>
              <w:pStyle w:val="EMPTYCELLSTYLE"/>
            </w:pPr>
          </w:p>
        </w:tc>
        <w:tc>
          <w:tcPr>
            <w:tcW w:w="2800" w:type="dxa"/>
          </w:tcPr>
          <w:p w14:paraId="390EB6A1" w14:textId="77777777" w:rsidR="00BC4FB5" w:rsidRDefault="00BC4FB5">
            <w:pPr>
              <w:pStyle w:val="EMPTYCELLSTYLE"/>
            </w:pPr>
          </w:p>
        </w:tc>
        <w:tc>
          <w:tcPr>
            <w:tcW w:w="800" w:type="dxa"/>
          </w:tcPr>
          <w:p w14:paraId="048118DB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67A33F48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7CBF900F" w14:textId="77777777" w:rsidR="00BC4FB5" w:rsidRDefault="00BC4FB5">
            <w:pPr>
              <w:pStyle w:val="EMPTYCELLSTYLE"/>
            </w:pPr>
          </w:p>
        </w:tc>
        <w:tc>
          <w:tcPr>
            <w:tcW w:w="400" w:type="dxa"/>
          </w:tcPr>
          <w:p w14:paraId="5C0686A9" w14:textId="77777777" w:rsidR="00BC4FB5" w:rsidRDefault="00BC4FB5">
            <w:pPr>
              <w:pStyle w:val="EMPTYCELLSTYLE"/>
            </w:pPr>
          </w:p>
        </w:tc>
        <w:tc>
          <w:tcPr>
            <w:tcW w:w="3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8DAF0" w14:textId="77777777" w:rsidR="00BC4FB5" w:rsidRDefault="008C173D">
            <w:r>
              <w:rPr>
                <w:sz w:val="14"/>
              </w:rPr>
              <w:t xml:space="preserve">до Прогнозу бюджету Балаклійської міської територіальної громади Харківської області на 2026 </w:t>
            </w:r>
          </w:p>
        </w:tc>
        <w:tc>
          <w:tcPr>
            <w:tcW w:w="560" w:type="dxa"/>
          </w:tcPr>
          <w:p w14:paraId="2EA3DEFD" w14:textId="77777777" w:rsidR="00BC4FB5" w:rsidRDefault="00BC4FB5">
            <w:pPr>
              <w:pStyle w:val="EMPTYCELLSTYLE"/>
            </w:pPr>
          </w:p>
        </w:tc>
      </w:tr>
      <w:tr w:rsidR="00BC4FB5" w14:paraId="45E4F6E8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840" w:type="dxa"/>
          </w:tcPr>
          <w:p w14:paraId="3DC32E77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</w:tcPr>
          <w:p w14:paraId="03DA4D52" w14:textId="77777777" w:rsidR="00BC4FB5" w:rsidRDefault="00BC4FB5">
            <w:pPr>
              <w:pStyle w:val="EMPTYCELLSTYLE"/>
            </w:pPr>
          </w:p>
        </w:tc>
        <w:tc>
          <w:tcPr>
            <w:tcW w:w="2800" w:type="dxa"/>
          </w:tcPr>
          <w:p w14:paraId="68D4FE34" w14:textId="77777777" w:rsidR="00BC4FB5" w:rsidRDefault="00BC4FB5">
            <w:pPr>
              <w:pStyle w:val="EMPTYCELLSTYLE"/>
            </w:pPr>
          </w:p>
        </w:tc>
        <w:tc>
          <w:tcPr>
            <w:tcW w:w="800" w:type="dxa"/>
          </w:tcPr>
          <w:p w14:paraId="4E2912AA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18BDF4AD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4A60606C" w14:textId="77777777" w:rsidR="00BC4FB5" w:rsidRDefault="00BC4FB5">
            <w:pPr>
              <w:pStyle w:val="EMPTYCELLSTYLE"/>
            </w:pPr>
          </w:p>
        </w:tc>
        <w:tc>
          <w:tcPr>
            <w:tcW w:w="400" w:type="dxa"/>
          </w:tcPr>
          <w:p w14:paraId="6E5FE553" w14:textId="77777777" w:rsidR="00BC4FB5" w:rsidRDefault="00BC4FB5">
            <w:pPr>
              <w:pStyle w:val="EMPTYCELLSTYLE"/>
            </w:pPr>
          </w:p>
        </w:tc>
        <w:tc>
          <w:tcPr>
            <w:tcW w:w="3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960A" w14:textId="77777777" w:rsidR="00BC4FB5" w:rsidRDefault="00BC4FB5"/>
        </w:tc>
        <w:tc>
          <w:tcPr>
            <w:tcW w:w="560" w:type="dxa"/>
          </w:tcPr>
          <w:p w14:paraId="08A1E543" w14:textId="77777777" w:rsidR="00BC4FB5" w:rsidRDefault="00BC4FB5">
            <w:pPr>
              <w:pStyle w:val="EMPTYCELLSTYLE"/>
            </w:pPr>
          </w:p>
        </w:tc>
      </w:tr>
      <w:tr w:rsidR="00BC4FB5" w14:paraId="72CF1A0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</w:tcPr>
          <w:p w14:paraId="7BE10BA1" w14:textId="77777777" w:rsidR="00BC4FB5" w:rsidRDefault="00BC4FB5">
            <w:pPr>
              <w:pStyle w:val="EMPTYCELLSTYLE"/>
            </w:pPr>
          </w:p>
        </w:tc>
        <w:tc>
          <w:tcPr>
            <w:tcW w:w="105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082B" w14:textId="77777777" w:rsidR="00BC4FB5" w:rsidRDefault="008C173D">
            <w:pPr>
              <w:jc w:val="center"/>
            </w:pPr>
            <w:r>
              <w:rPr>
                <w:b/>
              </w:rPr>
              <w:t>Показники місцевого боргу</w:t>
            </w:r>
          </w:p>
        </w:tc>
        <w:tc>
          <w:tcPr>
            <w:tcW w:w="560" w:type="dxa"/>
          </w:tcPr>
          <w:p w14:paraId="14AE03A9" w14:textId="77777777" w:rsidR="00BC4FB5" w:rsidRDefault="00BC4FB5">
            <w:pPr>
              <w:pStyle w:val="EMPTYCELLSTYLE"/>
            </w:pPr>
          </w:p>
        </w:tc>
      </w:tr>
      <w:tr w:rsidR="00BC4FB5" w14:paraId="7B7B62C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14:paraId="0E272C48" w14:textId="77777777" w:rsidR="00BC4FB5" w:rsidRDefault="00BC4FB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8B9E" w14:textId="77777777" w:rsidR="00BC4FB5" w:rsidRDefault="008C173D">
            <w:pPr>
              <w:ind w:left="60"/>
              <w:jc w:val="center"/>
            </w:pPr>
            <w:r>
              <w:rPr>
                <w:sz w:val="16"/>
              </w:rPr>
              <w:t>2052400000</w:t>
            </w:r>
          </w:p>
        </w:tc>
        <w:tc>
          <w:tcPr>
            <w:tcW w:w="1200" w:type="dxa"/>
          </w:tcPr>
          <w:p w14:paraId="4E2AEE7C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600BECD4" w14:textId="77777777" w:rsidR="00BC4FB5" w:rsidRDefault="00BC4FB5">
            <w:pPr>
              <w:pStyle w:val="EMPTYCELLSTYLE"/>
            </w:pPr>
          </w:p>
        </w:tc>
        <w:tc>
          <w:tcPr>
            <w:tcW w:w="400" w:type="dxa"/>
          </w:tcPr>
          <w:p w14:paraId="44895C6E" w14:textId="77777777" w:rsidR="00BC4FB5" w:rsidRDefault="00BC4FB5">
            <w:pPr>
              <w:pStyle w:val="EMPTYCELLSTYLE"/>
            </w:pPr>
          </w:p>
        </w:tc>
        <w:tc>
          <w:tcPr>
            <w:tcW w:w="800" w:type="dxa"/>
          </w:tcPr>
          <w:p w14:paraId="64ABB283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29EC4187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679AAE22" w14:textId="77777777" w:rsidR="00BC4FB5" w:rsidRDefault="00BC4FB5">
            <w:pPr>
              <w:pStyle w:val="EMPTYCELLSTYLE"/>
            </w:pPr>
          </w:p>
        </w:tc>
        <w:tc>
          <w:tcPr>
            <w:tcW w:w="560" w:type="dxa"/>
          </w:tcPr>
          <w:p w14:paraId="3417433E" w14:textId="77777777" w:rsidR="00BC4FB5" w:rsidRDefault="00BC4FB5">
            <w:pPr>
              <w:pStyle w:val="EMPTYCELLSTYLE"/>
            </w:pPr>
          </w:p>
        </w:tc>
      </w:tr>
      <w:tr w:rsidR="00BC4FB5" w14:paraId="6989EC8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47899AE0" w14:textId="77777777" w:rsidR="00BC4FB5" w:rsidRDefault="00BC4FB5">
            <w:pPr>
              <w:pStyle w:val="EMPTYCELLSTYLE"/>
            </w:pPr>
          </w:p>
        </w:tc>
        <w:tc>
          <w:tcPr>
            <w:tcW w:w="45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65E9" w14:textId="77777777" w:rsidR="00BC4FB5" w:rsidRDefault="008C173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14:paraId="07DD49A7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4F5F5360" w14:textId="77777777" w:rsidR="00BC4FB5" w:rsidRDefault="00BC4FB5">
            <w:pPr>
              <w:pStyle w:val="EMPTYCELLSTYLE"/>
            </w:pPr>
          </w:p>
        </w:tc>
        <w:tc>
          <w:tcPr>
            <w:tcW w:w="400" w:type="dxa"/>
          </w:tcPr>
          <w:p w14:paraId="170E5D33" w14:textId="77777777" w:rsidR="00BC4FB5" w:rsidRDefault="00BC4FB5">
            <w:pPr>
              <w:pStyle w:val="EMPTYCELLSTYLE"/>
            </w:pPr>
          </w:p>
        </w:tc>
        <w:tc>
          <w:tcPr>
            <w:tcW w:w="800" w:type="dxa"/>
          </w:tcPr>
          <w:p w14:paraId="1D1A2068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</w:tcPr>
          <w:p w14:paraId="0E59F613" w14:textId="77777777" w:rsidR="00BC4FB5" w:rsidRDefault="00BC4FB5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1E489" w14:textId="77777777" w:rsidR="00BC4FB5" w:rsidRDefault="008C173D">
            <w:pPr>
              <w:jc w:val="right"/>
            </w:pPr>
            <w:r>
              <w:rPr>
                <w:i/>
                <w:sz w:val="14"/>
              </w:rPr>
              <w:t>(грн)</w:t>
            </w:r>
          </w:p>
        </w:tc>
        <w:tc>
          <w:tcPr>
            <w:tcW w:w="560" w:type="dxa"/>
          </w:tcPr>
          <w:p w14:paraId="76E926FF" w14:textId="77777777" w:rsidR="00BC4FB5" w:rsidRDefault="00BC4FB5">
            <w:pPr>
              <w:pStyle w:val="EMPTYCELLSTYLE"/>
            </w:pPr>
          </w:p>
        </w:tc>
      </w:tr>
      <w:tr w:rsidR="00BC4FB5" w14:paraId="2710DF33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6B4527C0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EFFA" w14:textId="77777777" w:rsidR="00BC4FB5" w:rsidRDefault="008C173D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3426" w14:textId="77777777" w:rsidR="00BC4FB5" w:rsidRDefault="008C173D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3F9E" w14:textId="77777777" w:rsidR="00BC4FB5" w:rsidRDefault="008C173D">
            <w:pPr>
              <w:ind w:left="60"/>
              <w:jc w:val="center"/>
            </w:pPr>
            <w:r>
              <w:rPr>
                <w:sz w:val="16"/>
              </w:rPr>
              <w:t>Код валюти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5184" w14:textId="77777777" w:rsidR="00BC4FB5" w:rsidRDefault="008C173D">
            <w:pPr>
              <w:jc w:val="center"/>
            </w:pPr>
            <w:r>
              <w:rPr>
                <w:sz w:val="16"/>
              </w:rPr>
              <w:t>2024 рік 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E282" w14:textId="77777777" w:rsidR="00BC4FB5" w:rsidRDefault="008C173D">
            <w:pPr>
              <w:jc w:val="center"/>
            </w:pPr>
            <w:r>
              <w:rPr>
                <w:sz w:val="16"/>
              </w:rPr>
              <w:t>2025 рік (затверджено)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7FD9" w14:textId="77777777" w:rsidR="00BC4FB5" w:rsidRDefault="008C173D">
            <w:pPr>
              <w:jc w:val="center"/>
            </w:pPr>
            <w:r>
              <w:rPr>
                <w:sz w:val="16"/>
              </w:rPr>
              <w:t>2026 рік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93F3" w14:textId="77777777" w:rsidR="00BC4FB5" w:rsidRDefault="008C173D">
            <w:pPr>
              <w:jc w:val="center"/>
            </w:pPr>
            <w:r>
              <w:rPr>
                <w:sz w:val="16"/>
              </w:rPr>
              <w:t>2027 рік (план)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D5AE" w14:textId="77777777" w:rsidR="00BC4FB5" w:rsidRDefault="008C173D">
            <w:pPr>
              <w:jc w:val="center"/>
            </w:pPr>
            <w:r>
              <w:rPr>
                <w:sz w:val="16"/>
              </w:rPr>
              <w:t>2028 рік (план)</w:t>
            </w:r>
          </w:p>
        </w:tc>
        <w:tc>
          <w:tcPr>
            <w:tcW w:w="560" w:type="dxa"/>
          </w:tcPr>
          <w:p w14:paraId="44C72630" w14:textId="77777777" w:rsidR="00BC4FB5" w:rsidRDefault="00BC4FB5">
            <w:pPr>
              <w:pStyle w:val="EMPTYCELLSTYLE"/>
            </w:pPr>
          </w:p>
        </w:tc>
      </w:tr>
      <w:tr w:rsidR="00BC4FB5" w14:paraId="2EE46BF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4D4F603F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3DFB" w14:textId="77777777" w:rsidR="00BC4FB5" w:rsidRDefault="008C173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B202" w14:textId="77777777" w:rsidR="00BC4FB5" w:rsidRDefault="008C173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B8E3" w14:textId="77777777" w:rsidR="00BC4FB5" w:rsidRDefault="008C173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C536" w14:textId="77777777" w:rsidR="00BC4FB5" w:rsidRDefault="008C173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A647" w14:textId="77777777" w:rsidR="00BC4FB5" w:rsidRDefault="008C173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966E" w14:textId="77777777" w:rsidR="00BC4FB5" w:rsidRDefault="008C173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F358" w14:textId="77777777" w:rsidR="00BC4FB5" w:rsidRDefault="008C173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5AB3" w14:textId="77777777" w:rsidR="00BC4FB5" w:rsidRDefault="008C173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60" w:type="dxa"/>
          </w:tcPr>
          <w:p w14:paraId="3B2C55CD" w14:textId="77777777" w:rsidR="00BC4FB5" w:rsidRDefault="00BC4FB5">
            <w:pPr>
              <w:pStyle w:val="EMPTYCELLSTYLE"/>
            </w:pPr>
          </w:p>
        </w:tc>
      </w:tr>
      <w:tr w:rsidR="00BC4FB5" w14:paraId="5BA930D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0C0EE269" w14:textId="77777777" w:rsidR="00BC4FB5" w:rsidRDefault="00BC4FB5">
            <w:pPr>
              <w:pStyle w:val="EMPTYCELLSTYLE"/>
            </w:pPr>
          </w:p>
        </w:tc>
        <w:tc>
          <w:tcPr>
            <w:tcW w:w="10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9D67" w14:textId="77777777" w:rsidR="00BC4FB5" w:rsidRDefault="008C173D">
            <w:pPr>
              <w:ind w:left="60"/>
              <w:jc w:val="center"/>
            </w:pPr>
            <w:r>
              <w:rPr>
                <w:b/>
                <w:sz w:val="16"/>
              </w:rPr>
              <w:t>Місцевий борг (на кінець періоду)</w:t>
            </w:r>
          </w:p>
        </w:tc>
        <w:tc>
          <w:tcPr>
            <w:tcW w:w="560" w:type="dxa"/>
          </w:tcPr>
          <w:p w14:paraId="4273484B" w14:textId="77777777" w:rsidR="00BC4FB5" w:rsidRDefault="00BC4FB5">
            <w:pPr>
              <w:pStyle w:val="EMPTYCELLSTYLE"/>
            </w:pPr>
          </w:p>
        </w:tc>
      </w:tr>
      <w:tr w:rsidR="00BC4FB5" w14:paraId="6A9D196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4C3D93D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BBEB" w14:textId="77777777" w:rsidR="00BC4FB5" w:rsidRDefault="008C173D">
            <w:pPr>
              <w:jc w:val="center"/>
            </w:pPr>
            <w:r>
              <w:rPr>
                <w:sz w:val="14"/>
              </w:rPr>
              <w:t>200000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2080" w14:textId="77777777" w:rsidR="00BC4FB5" w:rsidRDefault="008C173D">
            <w:pPr>
              <w:ind w:left="60"/>
            </w:pPr>
            <w:r>
              <w:rPr>
                <w:sz w:val="16"/>
              </w:rPr>
              <w:t>Внутрішній борг, всього: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D18D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6DDC39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A653EC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EE36B6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B5C3E0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284776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7B4A4099" w14:textId="77777777" w:rsidR="00BC4FB5" w:rsidRDefault="00BC4FB5">
            <w:pPr>
              <w:pStyle w:val="EMPTYCELLSTYLE"/>
            </w:pPr>
          </w:p>
        </w:tc>
      </w:tr>
      <w:tr w:rsidR="00BC4FB5" w14:paraId="36AD96B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7E46CF2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424E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5B43" w14:textId="77777777" w:rsidR="00BC4FB5" w:rsidRDefault="008C173D">
            <w:pPr>
              <w:ind w:left="60"/>
            </w:pPr>
            <w:r>
              <w:rPr>
                <w:sz w:val="16"/>
              </w:rPr>
              <w:t>у національній валюті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0AA2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16C05E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DEB5FB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F8443C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5E9AC6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6463C4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6A5414C4" w14:textId="77777777" w:rsidR="00BC4FB5" w:rsidRDefault="00BC4FB5">
            <w:pPr>
              <w:pStyle w:val="EMPTYCELLSTYLE"/>
            </w:pPr>
          </w:p>
        </w:tc>
      </w:tr>
      <w:tr w:rsidR="00BC4FB5" w14:paraId="25B23B1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C7CD44F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BA03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BA5C" w14:textId="77777777" w:rsidR="00BC4FB5" w:rsidRDefault="008C173D">
            <w:pPr>
              <w:ind w:left="60"/>
            </w:pPr>
            <w:r>
              <w:rPr>
                <w:sz w:val="16"/>
              </w:rPr>
              <w:t>в іноземній валюті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613F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4A7140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E7630B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CF58B7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B3568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8C90DB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299DCC45" w14:textId="77777777" w:rsidR="00BC4FB5" w:rsidRDefault="00BC4FB5">
            <w:pPr>
              <w:pStyle w:val="EMPTYCELLSTYLE"/>
            </w:pPr>
          </w:p>
        </w:tc>
      </w:tr>
      <w:tr w:rsidR="00BC4FB5" w14:paraId="3298E93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19110BC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C50D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6BE0" w14:textId="77777777" w:rsidR="00BC4FB5" w:rsidRDefault="008C173D">
            <w:pPr>
              <w:ind w:left="60"/>
            </w:pPr>
            <w:r>
              <w:rPr>
                <w:sz w:val="16"/>
              </w:rPr>
              <w:t>гривневий еквівалент іноземної валюти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366F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8B13CC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339EB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51F125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9CED2F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440E9F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17F1CED8" w14:textId="77777777" w:rsidR="00BC4FB5" w:rsidRDefault="00BC4FB5">
            <w:pPr>
              <w:pStyle w:val="EMPTYCELLSTYLE"/>
            </w:pPr>
          </w:p>
        </w:tc>
      </w:tr>
      <w:tr w:rsidR="00BC4FB5" w14:paraId="7746D5B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840" w:type="dxa"/>
          </w:tcPr>
          <w:p w14:paraId="2F37DE64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5C07" w14:textId="77777777" w:rsidR="00BC4FB5" w:rsidRDefault="008C173D">
            <w:pPr>
              <w:jc w:val="center"/>
            </w:pPr>
            <w:r>
              <w:rPr>
                <w:sz w:val="14"/>
              </w:rPr>
              <w:t>200000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26C7" w14:textId="77777777" w:rsidR="00BC4FB5" w:rsidRDefault="008C173D">
            <w:pPr>
              <w:ind w:left="60"/>
            </w:pPr>
            <w:r>
              <w:rPr>
                <w:sz w:val="16"/>
              </w:rPr>
              <w:t>у тому числі внутрішній борг відповідно до укладених кредитних договорів, емісії облігацій місцевих позик: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568B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86D973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511181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195DF3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36162F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FDD9EC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119E0C34" w14:textId="77777777" w:rsidR="00BC4FB5" w:rsidRDefault="00BC4FB5">
            <w:pPr>
              <w:pStyle w:val="EMPTYCELLSTYLE"/>
            </w:pPr>
          </w:p>
        </w:tc>
      </w:tr>
      <w:tr w:rsidR="00BC4FB5" w14:paraId="69DB5F5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381E1D6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C175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82F1" w14:textId="77777777" w:rsidR="00BC4FB5" w:rsidRDefault="008C173D">
            <w:pPr>
              <w:ind w:left="60"/>
            </w:pPr>
            <w:r>
              <w:rPr>
                <w:sz w:val="16"/>
              </w:rPr>
              <w:t>у національній валюті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1E6F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B75BB9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46820D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F80F42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6E1BFC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34778C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6EDB305D" w14:textId="77777777" w:rsidR="00BC4FB5" w:rsidRDefault="00BC4FB5">
            <w:pPr>
              <w:pStyle w:val="EMPTYCELLSTYLE"/>
            </w:pPr>
          </w:p>
        </w:tc>
      </w:tr>
      <w:tr w:rsidR="00BC4FB5" w14:paraId="5165A3E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FE45FE6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BA3F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C581" w14:textId="77777777" w:rsidR="00BC4FB5" w:rsidRDefault="008C173D">
            <w:pPr>
              <w:ind w:left="60"/>
            </w:pPr>
            <w:r>
              <w:rPr>
                <w:sz w:val="16"/>
              </w:rPr>
              <w:t>в іноземній валюті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8555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90F2CF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BFD360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1D0489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3BC96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A67E89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285148E1" w14:textId="77777777" w:rsidR="00BC4FB5" w:rsidRDefault="00BC4FB5">
            <w:pPr>
              <w:pStyle w:val="EMPTYCELLSTYLE"/>
            </w:pPr>
          </w:p>
        </w:tc>
      </w:tr>
      <w:tr w:rsidR="00BC4FB5" w14:paraId="1F22550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34E79D0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FBAD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F0E5" w14:textId="77777777" w:rsidR="00BC4FB5" w:rsidRDefault="008C173D">
            <w:pPr>
              <w:ind w:left="60"/>
            </w:pPr>
            <w:r>
              <w:rPr>
                <w:sz w:val="16"/>
              </w:rPr>
              <w:t>гривневий еквівалент іноземної валюти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3AE2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F7EB0F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17B10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DADBC5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2DEEEE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33FC8C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096C69C5" w14:textId="77777777" w:rsidR="00BC4FB5" w:rsidRDefault="00BC4FB5">
            <w:pPr>
              <w:pStyle w:val="EMPTYCELLSTYLE"/>
            </w:pPr>
          </w:p>
        </w:tc>
      </w:tr>
      <w:tr w:rsidR="00BC4FB5" w14:paraId="2822CD4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325AD31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DFA1" w14:textId="77777777" w:rsidR="00BC4FB5" w:rsidRDefault="008C173D">
            <w:pPr>
              <w:jc w:val="center"/>
            </w:pPr>
            <w:r>
              <w:rPr>
                <w:sz w:val="14"/>
              </w:rPr>
              <w:t>300000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117C" w14:textId="77777777" w:rsidR="00BC4FB5" w:rsidRDefault="008C173D">
            <w:pPr>
              <w:ind w:left="60"/>
            </w:pPr>
            <w:r>
              <w:rPr>
                <w:sz w:val="16"/>
              </w:rPr>
              <w:t>Зовнішній борг, всього: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A568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3A34B7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051138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7268CA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2ABFE3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102B46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2E590508" w14:textId="77777777" w:rsidR="00BC4FB5" w:rsidRDefault="00BC4FB5">
            <w:pPr>
              <w:pStyle w:val="EMPTYCELLSTYLE"/>
            </w:pPr>
          </w:p>
        </w:tc>
      </w:tr>
      <w:tr w:rsidR="00BC4FB5" w14:paraId="2F833B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A295682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AAE4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DBB9" w14:textId="77777777" w:rsidR="00BC4FB5" w:rsidRDefault="008C173D">
            <w:pPr>
              <w:ind w:left="60"/>
            </w:pPr>
            <w:r>
              <w:rPr>
                <w:sz w:val="16"/>
              </w:rPr>
              <w:t>в іноземній валюті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1B74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6C036A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CBBDEC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41B3FD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A2E605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5F4A5A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6DB40DD3" w14:textId="77777777" w:rsidR="00BC4FB5" w:rsidRDefault="00BC4FB5">
            <w:pPr>
              <w:pStyle w:val="EMPTYCELLSTYLE"/>
            </w:pPr>
          </w:p>
        </w:tc>
      </w:tr>
      <w:tr w:rsidR="00BC4FB5" w14:paraId="103665D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8814FC3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CAB2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0D38" w14:textId="77777777" w:rsidR="00BC4FB5" w:rsidRDefault="008C173D">
            <w:pPr>
              <w:ind w:left="60"/>
            </w:pPr>
            <w:r>
              <w:rPr>
                <w:sz w:val="16"/>
              </w:rPr>
              <w:t>гривневий еквівалент іноземної валюти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EF3D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57E574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0A7B5D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B9205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8DD81B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A85B3F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6EC17F1D" w14:textId="77777777" w:rsidR="00BC4FB5" w:rsidRDefault="00BC4FB5">
            <w:pPr>
              <w:pStyle w:val="EMPTYCELLSTYLE"/>
            </w:pPr>
          </w:p>
        </w:tc>
      </w:tr>
      <w:tr w:rsidR="00BC4FB5" w14:paraId="7680130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840" w:type="dxa"/>
          </w:tcPr>
          <w:p w14:paraId="11EE792C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5512" w14:textId="77777777" w:rsidR="00BC4FB5" w:rsidRDefault="008C173D">
            <w:pPr>
              <w:jc w:val="center"/>
            </w:pPr>
            <w:r>
              <w:rPr>
                <w:sz w:val="14"/>
              </w:rPr>
              <w:t>300000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3CFA" w14:textId="77777777" w:rsidR="00BC4FB5" w:rsidRDefault="008C173D">
            <w:pPr>
              <w:ind w:left="60"/>
            </w:pPr>
            <w:r>
              <w:rPr>
                <w:sz w:val="16"/>
              </w:rPr>
              <w:t>у тому числі зовнішній борг відповідно до укладених кредитних договорів, емісії облігацій місцевих позик: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0774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1DD5AA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9AC382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4B29AA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A5DFD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4476DF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41911930" w14:textId="77777777" w:rsidR="00BC4FB5" w:rsidRDefault="00BC4FB5">
            <w:pPr>
              <w:pStyle w:val="EMPTYCELLSTYLE"/>
            </w:pPr>
          </w:p>
        </w:tc>
      </w:tr>
      <w:tr w:rsidR="00BC4FB5" w14:paraId="2F33AEC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A67BC54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BDDA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3E24" w14:textId="77777777" w:rsidR="00BC4FB5" w:rsidRDefault="008C173D">
            <w:pPr>
              <w:ind w:left="60"/>
            </w:pPr>
            <w:r>
              <w:rPr>
                <w:sz w:val="16"/>
              </w:rPr>
              <w:t>в іноземній валюті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E522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BF456F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D7855E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246361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05605E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4EF814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288FC98B" w14:textId="77777777" w:rsidR="00BC4FB5" w:rsidRDefault="00BC4FB5">
            <w:pPr>
              <w:pStyle w:val="EMPTYCELLSTYLE"/>
            </w:pPr>
          </w:p>
        </w:tc>
      </w:tr>
      <w:tr w:rsidR="00BC4FB5" w14:paraId="36924EA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CC463CD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9E11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CFE9" w14:textId="77777777" w:rsidR="00BC4FB5" w:rsidRDefault="008C173D">
            <w:pPr>
              <w:ind w:left="60"/>
            </w:pPr>
            <w:r>
              <w:rPr>
                <w:sz w:val="16"/>
              </w:rPr>
              <w:t>гривневий еквівалент іноземної валюти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0067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023255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51A239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C93927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A272D9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1CB4F7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2857422C" w14:textId="77777777" w:rsidR="00BC4FB5" w:rsidRDefault="00BC4FB5">
            <w:pPr>
              <w:pStyle w:val="EMPTYCELLSTYLE"/>
            </w:pPr>
          </w:p>
        </w:tc>
      </w:tr>
      <w:tr w:rsidR="00BC4FB5" w14:paraId="07F0116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5E121A2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1513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4FD9" w14:textId="77777777" w:rsidR="00BC4FB5" w:rsidRDefault="008C173D">
            <w:pPr>
              <w:ind w:left="60"/>
            </w:pPr>
            <w:r>
              <w:rPr>
                <w:sz w:val="16"/>
              </w:rPr>
              <w:t>РАЗОМ у національній валюті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F86C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1F10BD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D203C5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E75FA1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4C6CC4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F58DC5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044C8DFF" w14:textId="77777777" w:rsidR="00BC4FB5" w:rsidRDefault="00BC4FB5">
            <w:pPr>
              <w:pStyle w:val="EMPTYCELLSTYLE"/>
            </w:pPr>
          </w:p>
        </w:tc>
      </w:tr>
      <w:tr w:rsidR="00BC4FB5" w14:paraId="518146AA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840" w:type="dxa"/>
          </w:tcPr>
          <w:p w14:paraId="1FD97FBB" w14:textId="77777777" w:rsidR="00BC4FB5" w:rsidRDefault="00BC4FB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E972" w14:textId="77777777" w:rsidR="00BC4FB5" w:rsidRDefault="008C173D">
            <w:pPr>
              <w:jc w:val="center"/>
            </w:pPr>
            <w:r>
              <w:rPr>
                <w:sz w:val="14"/>
              </w:rPr>
              <w:t>Х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A350" w14:textId="77777777" w:rsidR="00BC4FB5" w:rsidRDefault="008C173D">
            <w:pPr>
              <w:ind w:left="60"/>
            </w:pPr>
            <w:r>
              <w:rPr>
                <w:sz w:val="16"/>
              </w:rPr>
              <w:t>у тому числі разом за місцевим боргом відповідно до укладених кредитних договорів, емісії облігацій місцевих позик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194A" w14:textId="77777777" w:rsidR="00BC4FB5" w:rsidRDefault="00BC4FB5">
            <w:pPr>
              <w:ind w:left="60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614F0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BDE19F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8597EF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227960" w14:textId="77777777" w:rsidR="00BC4FB5" w:rsidRDefault="00BC4FB5">
            <w:pPr>
              <w:ind w:right="60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9731A3" w14:textId="77777777" w:rsidR="00BC4FB5" w:rsidRDefault="00BC4FB5">
            <w:pPr>
              <w:ind w:right="60"/>
              <w:jc w:val="right"/>
            </w:pPr>
          </w:p>
        </w:tc>
        <w:tc>
          <w:tcPr>
            <w:tcW w:w="560" w:type="dxa"/>
          </w:tcPr>
          <w:p w14:paraId="00582B49" w14:textId="77777777" w:rsidR="00BC4FB5" w:rsidRDefault="00BC4FB5">
            <w:pPr>
              <w:pStyle w:val="EMPTYCELLSTYLE"/>
            </w:pPr>
          </w:p>
        </w:tc>
      </w:tr>
    </w:tbl>
    <w:p w14:paraId="6780DBF9" w14:textId="77777777" w:rsidR="008C173D" w:rsidRDefault="008C173D"/>
    <w:sectPr w:rsidR="0000000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B5"/>
    <w:rsid w:val="00590CBD"/>
    <w:rsid w:val="008C173D"/>
    <w:rsid w:val="00B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346D"/>
  <w15:docId w15:val="{A200C5EE-2E1B-4245-821A-3BD1095D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Попкова</cp:lastModifiedBy>
  <cp:revision>2</cp:revision>
  <dcterms:created xsi:type="dcterms:W3CDTF">2025-08-22T05:34:00Z</dcterms:created>
  <dcterms:modified xsi:type="dcterms:W3CDTF">2025-08-22T05:34:00Z</dcterms:modified>
</cp:coreProperties>
</file>