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9767E1">
      <w:pPr>
        <w:tabs>
          <w:tab w:val="left" w:pos="567"/>
          <w:tab w:val="left" w:pos="269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63937055" w:rsidR="00F97F14" w:rsidRPr="00C12E1C" w:rsidRDefault="00F97F14" w:rsidP="001912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8A98AF6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1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 лютого </w:t>
      </w:r>
      <w:r w:rsidR="004B09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D0F4C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1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EC1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1B0C">
        <w:rPr>
          <w:rFonts w:ascii="Times New Roman" w:hAnsi="Times New Roman" w:cs="Times New Roman"/>
          <w:bCs/>
          <w:sz w:val="28"/>
          <w:szCs w:val="28"/>
          <w:lang w:val="uk-UA"/>
        </w:rPr>
        <w:t>221</w:t>
      </w:r>
    </w:p>
    <w:p w14:paraId="196328C3" w14:textId="382EC57E" w:rsidR="00DA7E3C" w:rsidRDefault="00DA7E3C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188523899"/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4469B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передачу у власність земельної ділянки</w:t>
      </w:r>
    </w:p>
    <w:p w14:paraId="4A3DD8B7" w14:textId="006FA72B" w:rsidR="004469B2" w:rsidRPr="004469B2" w:rsidRDefault="004469B2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Pr="004469B2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6320281601:00:00</w:t>
      </w:r>
      <w:r w:rsidR="00B80E01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4469B2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B80E01">
        <w:rPr>
          <w:rFonts w:ascii="Times New Roman" w:hAnsi="Times New Roman" w:cs="Times New Roman"/>
          <w:b/>
          <w:bCs/>
          <w:sz w:val="24"/>
          <w:szCs w:val="24"/>
          <w:lang w:val="uk-UA"/>
        </w:rPr>
        <w:t>172</w:t>
      </w:r>
    </w:p>
    <w:bookmarkEnd w:id="0"/>
    <w:p w14:paraId="37906420" w14:textId="77777777" w:rsidR="00DA7E3C" w:rsidRPr="004469B2" w:rsidRDefault="00DA7E3C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BB48B42" w14:textId="59399AD3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403D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6FF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80E0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5404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066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" w:name="_Hlk154408694"/>
      <w:bookmarkStart w:id="2" w:name="_Hlk160705961"/>
      <w:bookmarkStart w:id="3" w:name="_Hlk170892641"/>
      <w:r w:rsidR="00B80E01">
        <w:rPr>
          <w:rFonts w:ascii="Times New Roman" w:hAnsi="Times New Roman" w:cs="Times New Roman"/>
          <w:sz w:val="24"/>
          <w:szCs w:val="24"/>
          <w:lang w:val="uk-UA"/>
        </w:rPr>
        <w:t>передачу</w:t>
      </w:r>
      <w:bookmarkEnd w:id="1"/>
      <w:bookmarkEnd w:id="2"/>
      <w:bookmarkEnd w:id="3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0E01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та обслуговування  житлового будинку,  господарських будівель і споруд (присадибна ділянка)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80E01">
        <w:rPr>
          <w:rFonts w:ascii="Times New Roman" w:hAnsi="Times New Roman" w:cs="Times New Roman"/>
          <w:sz w:val="24"/>
          <w:szCs w:val="24"/>
          <w:lang w:val="uk-UA"/>
        </w:rPr>
        <w:t>896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80E0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80E01">
        <w:rPr>
          <w:rFonts w:ascii="Times New Roman" w:hAnsi="Times New Roman" w:cs="Times New Roman"/>
          <w:sz w:val="24"/>
          <w:szCs w:val="24"/>
          <w:lang w:val="uk-UA"/>
        </w:rPr>
        <w:t>172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B80E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</w:t>
      </w:r>
      <w:r w:rsidR="00B80E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B80E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863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4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4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8639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22CE5C2" w14:textId="6352FE81" w:rsidR="00E019A4" w:rsidRPr="00B80E01" w:rsidRDefault="00E019A4" w:rsidP="00B80E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5A3121E" w14:textId="7838DF1C" w:rsidR="004469B2" w:rsidRPr="00C20F9D" w:rsidRDefault="004469B2" w:rsidP="004469B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0E0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. Передати із земель комунальної власності Балаклійської міської територіальної громади Харківської області безоплатно у </w:t>
      </w:r>
      <w:r w:rsidR="00B80E01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2D6FFC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земельну ділянк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 в </w:t>
      </w:r>
      <w:r w:rsidR="002D6FF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80E01">
        <w:rPr>
          <w:rFonts w:ascii="Times New Roman" w:hAnsi="Times New Roman" w:cs="Times New Roman"/>
          <w:sz w:val="24"/>
          <w:szCs w:val="24"/>
          <w:lang w:val="uk-UA"/>
        </w:rPr>
        <w:t>896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та обслуговування  житлового будинку,  господарських будівель і споруд (присадибна ділянка) (код згідно КВЦПЗ – 02.01), кадастровий номер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80E0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80E01">
        <w:rPr>
          <w:rFonts w:ascii="Times New Roman" w:hAnsi="Times New Roman" w:cs="Times New Roman"/>
          <w:sz w:val="24"/>
          <w:szCs w:val="24"/>
          <w:lang w:val="uk-UA"/>
        </w:rPr>
        <w:t>172</w:t>
      </w:r>
    </w:p>
    <w:p w14:paraId="22A03B6E" w14:textId="125B27B8" w:rsidR="0001494C" w:rsidRPr="00C20F9D" w:rsidRDefault="00B80E01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F8686E" w14:textId="77777777" w:rsidR="00DA7E3C" w:rsidRPr="00C20F9D" w:rsidRDefault="00DA7E3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12E9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6FFC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040"/>
    <w:rsid w:val="003541CA"/>
    <w:rsid w:val="00363B9B"/>
    <w:rsid w:val="0036720F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0013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3D89"/>
    <w:rsid w:val="00405FDB"/>
    <w:rsid w:val="00413E75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469B2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0933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5DA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144B"/>
    <w:rsid w:val="006643CA"/>
    <w:rsid w:val="00665B9A"/>
    <w:rsid w:val="00671A0B"/>
    <w:rsid w:val="0067465E"/>
    <w:rsid w:val="0069034C"/>
    <w:rsid w:val="006903FB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316E"/>
    <w:rsid w:val="00704402"/>
    <w:rsid w:val="00705B9C"/>
    <w:rsid w:val="0070662E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65D5"/>
    <w:rsid w:val="007B7F45"/>
    <w:rsid w:val="007C34BD"/>
    <w:rsid w:val="007C59FA"/>
    <w:rsid w:val="007D0F4C"/>
    <w:rsid w:val="007D15A1"/>
    <w:rsid w:val="007D2AA9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5989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3927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7E1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2515F"/>
    <w:rsid w:val="00B27C90"/>
    <w:rsid w:val="00B32B02"/>
    <w:rsid w:val="00B344AC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0E01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F3F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07929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4298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0698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7E3C"/>
    <w:rsid w:val="00DB0616"/>
    <w:rsid w:val="00DB0ADE"/>
    <w:rsid w:val="00DB5136"/>
    <w:rsid w:val="00DB58A9"/>
    <w:rsid w:val="00DD0E9C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1B0C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7264A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B7829"/>
    <w:rsid w:val="00FC5691"/>
    <w:rsid w:val="00FC6FD9"/>
    <w:rsid w:val="00FD081D"/>
    <w:rsid w:val="00FD121A"/>
    <w:rsid w:val="00FD21E7"/>
    <w:rsid w:val="00FE407B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2025-02-10T14:23:00Z</cp:lastPrinted>
  <dcterms:created xsi:type="dcterms:W3CDTF">2025-07-28T13:06:00Z</dcterms:created>
  <dcterms:modified xsi:type="dcterms:W3CDTF">2025-07-28T13:06:00Z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