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B45C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99118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E4235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D03627F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5E6A3D7" w14:textId="77777777" w:rsidR="007363CF" w:rsidRDefault="004A5C55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липня</w:t>
      </w:r>
      <w:r w:rsidR="0014493F">
        <w:rPr>
          <w:sz w:val="28"/>
          <w:szCs w:val="28"/>
          <w:lang w:val="uk-UA"/>
        </w:rPr>
        <w:t xml:space="preserve"> </w:t>
      </w:r>
      <w:r w:rsidR="00E61F78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Балаклія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1252</w:t>
      </w:r>
      <w:r w:rsidR="00836895">
        <w:rPr>
          <w:sz w:val="28"/>
          <w:szCs w:val="28"/>
          <w:lang w:val="uk-UA"/>
        </w:rPr>
        <w:t xml:space="preserve">                                   </w:t>
      </w:r>
    </w:p>
    <w:p w14:paraId="7C2832C3" w14:textId="77777777" w:rsidR="003F0986" w:rsidRDefault="003F0986" w:rsidP="003F0986">
      <w:pPr>
        <w:tabs>
          <w:tab w:val="left" w:pos="1005"/>
        </w:tabs>
        <w:rPr>
          <w:rFonts w:eastAsia="Calibri"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Про передачу у власність земельної ділянки</w:t>
      </w:r>
    </w:p>
    <w:p w14:paraId="2D3063DE" w14:textId="77777777" w:rsidR="003F0986" w:rsidRDefault="003F0986" w:rsidP="003F0986">
      <w:pPr>
        <w:tabs>
          <w:tab w:val="left" w:pos="567"/>
          <w:tab w:val="left" w:pos="1005"/>
        </w:tabs>
        <w:spacing w:line="360" w:lineRule="auto"/>
        <w:rPr>
          <w:b/>
          <w:bCs/>
          <w:sz w:val="24"/>
          <w:szCs w:val="24"/>
          <w:lang w:val="uk-UA" w:eastAsia="en-US"/>
        </w:rPr>
      </w:pPr>
      <w:r>
        <w:rPr>
          <w:b/>
          <w:color w:val="000000"/>
          <w:sz w:val="24"/>
          <w:szCs w:val="24"/>
          <w:lang w:val="uk-UA"/>
        </w:rPr>
        <w:t xml:space="preserve">кадастровий номер </w:t>
      </w:r>
      <w:r>
        <w:rPr>
          <w:b/>
          <w:bCs/>
          <w:sz w:val="24"/>
          <w:szCs w:val="24"/>
          <w:lang w:val="uk-UA"/>
        </w:rPr>
        <w:t>6320210100:00:012:0169</w:t>
      </w:r>
    </w:p>
    <w:p w14:paraId="34740D65" w14:textId="77777777" w:rsidR="003F0986" w:rsidRDefault="003F0986" w:rsidP="003F0986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14:paraId="6332BC0C" w14:textId="716F12A4" w:rsidR="003F0986" w:rsidRDefault="003F0986" w:rsidP="003F0986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заяву </w:t>
      </w:r>
      <w:r w:rsidR="0084664B">
        <w:rPr>
          <w:sz w:val="24"/>
          <w:szCs w:val="24"/>
          <w:lang w:val="uk-UA"/>
        </w:rPr>
        <w:t>------------------------</w:t>
      </w:r>
      <w:r>
        <w:rPr>
          <w:sz w:val="24"/>
          <w:szCs w:val="24"/>
          <w:lang w:val="uk-UA"/>
        </w:rPr>
        <w:t xml:space="preserve"> від 07.07.2025 року  про затвердження Технічної документації із землеустрою щодо встановлення </w:t>
      </w:r>
      <w:bookmarkStart w:id="0" w:name="_Hlk154408694"/>
      <w:r>
        <w:rPr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60705961"/>
      <w:bookmarkStart w:id="2" w:name="_Hlk170892641"/>
      <w:r>
        <w:rPr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в </w:t>
      </w:r>
      <w:r w:rsidR="0084664B">
        <w:rPr>
          <w:sz w:val="24"/>
          <w:szCs w:val="24"/>
          <w:lang w:val="uk-UA"/>
        </w:rPr>
        <w:t>----------------------</w:t>
      </w:r>
      <w:r>
        <w:rPr>
          <w:sz w:val="24"/>
          <w:szCs w:val="24"/>
          <w:lang w:val="uk-UA"/>
        </w:rPr>
        <w:t xml:space="preserve"> Ізюмського району Харківської області </w:t>
      </w:r>
      <w:bookmarkEnd w:id="0"/>
      <w:bookmarkEnd w:id="1"/>
      <w:bookmarkEnd w:id="2"/>
      <w:r>
        <w:rPr>
          <w:sz w:val="24"/>
          <w:szCs w:val="24"/>
          <w:lang w:val="uk-UA"/>
        </w:rPr>
        <w:t xml:space="preserve">та передачі безоплатно у власність земельної ділянки площею 0,0789 га, кадастровий номер 6320210100:00:012:0169,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</w:t>
      </w:r>
      <w:r w:rsidR="0066308B">
        <w:rPr>
          <w:rFonts w:eastAsia="Times New Roman"/>
          <w:sz w:val="24"/>
          <w:szCs w:val="24"/>
          <w:lang w:val="uk-UA"/>
        </w:rPr>
        <w:t xml:space="preserve">ня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sz w:val="24"/>
          <w:szCs w:val="24"/>
          <w:lang w:val="uk-UA"/>
        </w:rPr>
        <w:t xml:space="preserve">»,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Закону України «Про місцеве самоврядування в </w:t>
      </w:r>
      <w:r w:rsidR="0066308B">
        <w:rPr>
          <w:sz w:val="24"/>
          <w:szCs w:val="24"/>
          <w:lang w:val="uk-UA"/>
        </w:rPr>
        <w:t xml:space="preserve">Україні»,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12, 40, 79</w:t>
      </w:r>
      <w:r>
        <w:rPr>
          <w:sz w:val="24"/>
          <w:szCs w:val="24"/>
          <w:vertAlign w:val="superscript"/>
          <w:lang w:val="uk-UA"/>
        </w:rPr>
        <w:t>1</w:t>
      </w:r>
      <w:r>
        <w:rPr>
          <w:sz w:val="24"/>
          <w:szCs w:val="24"/>
          <w:lang w:val="uk-UA"/>
        </w:rPr>
        <w:t xml:space="preserve">, 81, 86, 87, 116, 118, 119, 120, 121, 122, 186, </w:t>
      </w:r>
      <w:r w:rsidR="0066308B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п. 27 розділу Х «Перехідні положення» Земельного кодексу України, 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25, 55 Закону України </w:t>
      </w:r>
      <w:r w:rsidR="0066308B">
        <w:rPr>
          <w:sz w:val="24"/>
          <w:szCs w:val="24"/>
          <w:lang w:val="uk-UA"/>
        </w:rPr>
        <w:t xml:space="preserve"> «Про землеустрій», </w:t>
      </w:r>
      <w:r>
        <w:rPr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2C6508D4" w14:textId="77777777" w:rsidR="003F0986" w:rsidRDefault="003F0986" w:rsidP="003F098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3B107925" w14:textId="77777777" w:rsidR="003F0986" w:rsidRDefault="003F0986" w:rsidP="003F0986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20448E7" w14:textId="48040559" w:rsidR="003F0986" w:rsidRDefault="003F0986" w:rsidP="003F0986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1. Затвердити Технічну документацію із землеустрою щодо встановлення                     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в </w:t>
      </w:r>
      <w:r w:rsidR="0084664B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 xml:space="preserve"> Ізюмського району Харківської області,  розроблену                                    ТОВ  «Підприємство «</w:t>
      </w:r>
      <w:proofErr w:type="spellStart"/>
      <w:r>
        <w:rPr>
          <w:sz w:val="24"/>
          <w:szCs w:val="24"/>
          <w:lang w:val="uk-UA"/>
        </w:rPr>
        <w:t>Астра</w:t>
      </w:r>
      <w:proofErr w:type="spellEnd"/>
      <w:r>
        <w:rPr>
          <w:sz w:val="24"/>
          <w:szCs w:val="24"/>
          <w:lang w:val="uk-UA"/>
        </w:rPr>
        <w:t>» (додається).</w:t>
      </w:r>
    </w:p>
    <w:p w14:paraId="796D6BD4" w14:textId="0AF73C53" w:rsidR="003F0986" w:rsidRDefault="003F0986" w:rsidP="003F09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Передати із земель комунальної власності Балаклійської міської територіальної громади Харківської області безоплат</w:t>
      </w:r>
      <w:r w:rsidR="00375CA4">
        <w:rPr>
          <w:sz w:val="24"/>
          <w:szCs w:val="24"/>
          <w:lang w:val="uk-UA"/>
        </w:rPr>
        <w:t xml:space="preserve">но у спільну часткову власність </w:t>
      </w:r>
      <w:r w:rsidR="0084664B">
        <w:rPr>
          <w:sz w:val="24"/>
          <w:szCs w:val="24"/>
          <w:lang w:val="uk-UA"/>
        </w:rPr>
        <w:t>---------------------</w:t>
      </w:r>
      <w:r>
        <w:rPr>
          <w:sz w:val="24"/>
          <w:szCs w:val="24"/>
          <w:lang w:val="uk-UA"/>
        </w:rPr>
        <w:t xml:space="preserve">,  земельну ділянку за </w:t>
      </w:r>
      <w:proofErr w:type="spellStart"/>
      <w:r>
        <w:rPr>
          <w:sz w:val="24"/>
          <w:szCs w:val="24"/>
          <w:lang w:val="uk-UA"/>
        </w:rPr>
        <w:t>адресою</w:t>
      </w:r>
      <w:proofErr w:type="spellEnd"/>
      <w:r>
        <w:rPr>
          <w:sz w:val="24"/>
          <w:szCs w:val="24"/>
          <w:lang w:val="uk-UA"/>
        </w:rPr>
        <w:t>: Харківська область, Ізюмський район,  місто Балаклія, вул. Армійська, 7,  загальною площею 0,0789 га, для будівництва і обслуговування житлового будинку, господарських будівель і споруд (присадибна ділянка) (код згідно КВЦПЗ – 02.01),  кадастровий номер  6320210100:00:012:0169.</w:t>
      </w:r>
    </w:p>
    <w:p w14:paraId="75CEA0C5" w14:textId="77777777"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14:paraId="12FAA6F8" w14:textId="77777777"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14:paraId="34E4463F" w14:textId="77777777"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Контроль за виконанням розпорядження покладено на заступника міського голови Балаклійської міської ради Харківської області Тетяну ГРУНСЬКУ.</w:t>
      </w:r>
    </w:p>
    <w:p w14:paraId="3467A3AC" w14:textId="77777777"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14:paraId="06FECD96" w14:textId="77777777"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14:paraId="7821ADA2" w14:textId="77777777"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14:paraId="3F0F1E42" w14:textId="77777777" w:rsidR="003F0986" w:rsidRPr="0066308B" w:rsidRDefault="003F0986" w:rsidP="003F098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42088DF0" w14:textId="77777777" w:rsidR="003F0986" w:rsidRDefault="003F0986" w:rsidP="003F0986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</w:t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14:paraId="5D3A005C" w14:textId="77777777" w:rsidR="003F0986" w:rsidRDefault="003F0986" w:rsidP="003F0986">
      <w:pPr>
        <w:jc w:val="both"/>
        <w:rPr>
          <w:sz w:val="24"/>
          <w:szCs w:val="24"/>
          <w:lang w:val="uk-UA"/>
        </w:rPr>
      </w:pPr>
    </w:p>
    <w:p w14:paraId="152CB0E7" w14:textId="77777777" w:rsidR="003F0986" w:rsidRDefault="003F0986" w:rsidP="003F0986">
      <w:pPr>
        <w:jc w:val="both"/>
        <w:rPr>
          <w:sz w:val="24"/>
          <w:szCs w:val="24"/>
          <w:lang w:val="uk-UA"/>
        </w:rPr>
      </w:pPr>
    </w:p>
    <w:p w14:paraId="6E8B3B79" w14:textId="77777777" w:rsidR="003D5C6A" w:rsidRDefault="003D5C6A" w:rsidP="003D5C6A">
      <w:pPr>
        <w:jc w:val="both"/>
        <w:rPr>
          <w:b/>
          <w:sz w:val="28"/>
          <w:szCs w:val="28"/>
          <w:lang w:val="uk-UA"/>
        </w:rPr>
      </w:pPr>
    </w:p>
    <w:p w14:paraId="6E757B94" w14:textId="77777777" w:rsidR="00AD2B40" w:rsidRDefault="00AD2B40" w:rsidP="00AD2B40">
      <w:pPr>
        <w:jc w:val="both"/>
        <w:rPr>
          <w:b/>
          <w:sz w:val="24"/>
          <w:szCs w:val="24"/>
          <w:lang w:val="uk-UA"/>
        </w:rPr>
      </w:pPr>
    </w:p>
    <w:p w14:paraId="2C12C8E4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7B18A7F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11B28C5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9F7BFFF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08D567B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93B730A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8B935FA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4588E83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34601780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5725028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D79F362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7A7AE32B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5769F077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163AEB36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D5E3242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51BAFE4B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DBA67E1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432FD40B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1CE67168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4F995A3A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49274CCB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3B9ECE7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EC215A4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46C4DF23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9B12227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B77DCE0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70616BBE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46F474A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1C0ED80C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08308FF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3DFCE0CD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948DADD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B010CAD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2503220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799FB10A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7E57CE68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9965CB4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686F0EAD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0792DFEA" w14:textId="77777777"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28A4B80D" w14:textId="77777777" w:rsidR="0066308B" w:rsidRPr="0045297B" w:rsidRDefault="0066308B" w:rsidP="00AD2B40">
      <w:pPr>
        <w:jc w:val="both"/>
        <w:rPr>
          <w:b/>
          <w:sz w:val="24"/>
          <w:szCs w:val="24"/>
          <w:lang w:val="uk-UA"/>
        </w:rPr>
      </w:pPr>
    </w:p>
    <w:p w14:paraId="52358C5C" w14:textId="77777777" w:rsidR="00C86873" w:rsidRDefault="00C86873" w:rsidP="00FE3DE6">
      <w:pPr>
        <w:jc w:val="both"/>
        <w:rPr>
          <w:b/>
          <w:sz w:val="28"/>
          <w:szCs w:val="28"/>
          <w:lang w:val="uk-UA"/>
        </w:rPr>
      </w:pPr>
    </w:p>
    <w:p w14:paraId="6B5683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109774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6D3A5" w14:textId="77777777" w:rsidR="001265D4" w:rsidRDefault="001265D4">
      <w:r>
        <w:separator/>
      </w:r>
    </w:p>
  </w:endnote>
  <w:endnote w:type="continuationSeparator" w:id="0">
    <w:p w14:paraId="0AE1CDCA" w14:textId="77777777" w:rsidR="001265D4" w:rsidRDefault="0012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4184" w14:textId="77777777"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035F" w14:textId="77777777"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5740" w14:textId="77777777" w:rsidR="001265D4" w:rsidRDefault="001265D4">
      <w:r>
        <w:separator/>
      </w:r>
    </w:p>
  </w:footnote>
  <w:footnote w:type="continuationSeparator" w:id="0">
    <w:p w14:paraId="086A1C5A" w14:textId="77777777" w:rsidR="001265D4" w:rsidRDefault="0012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8ED1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99F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59C21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9817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42777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03A5"/>
    <w:rsid w:val="00026695"/>
    <w:rsid w:val="0003517B"/>
    <w:rsid w:val="000427CD"/>
    <w:rsid w:val="000444B1"/>
    <w:rsid w:val="00065C26"/>
    <w:rsid w:val="00084EE0"/>
    <w:rsid w:val="000940F0"/>
    <w:rsid w:val="00094339"/>
    <w:rsid w:val="000A0999"/>
    <w:rsid w:val="000B7224"/>
    <w:rsid w:val="000C4AB8"/>
    <w:rsid w:val="000C5A02"/>
    <w:rsid w:val="000E1EB5"/>
    <w:rsid w:val="000E70BC"/>
    <w:rsid w:val="000E72D0"/>
    <w:rsid w:val="00112A9B"/>
    <w:rsid w:val="001265D4"/>
    <w:rsid w:val="00134FE4"/>
    <w:rsid w:val="0014219C"/>
    <w:rsid w:val="0014493F"/>
    <w:rsid w:val="00144E98"/>
    <w:rsid w:val="001653E9"/>
    <w:rsid w:val="001856CA"/>
    <w:rsid w:val="001A2756"/>
    <w:rsid w:val="001A775B"/>
    <w:rsid w:val="001B22F5"/>
    <w:rsid w:val="001C35DF"/>
    <w:rsid w:val="001D7D2B"/>
    <w:rsid w:val="0020132A"/>
    <w:rsid w:val="0021228C"/>
    <w:rsid w:val="0021733D"/>
    <w:rsid w:val="002215DD"/>
    <w:rsid w:val="00224314"/>
    <w:rsid w:val="00234B71"/>
    <w:rsid w:val="002501CD"/>
    <w:rsid w:val="0025236E"/>
    <w:rsid w:val="0026205F"/>
    <w:rsid w:val="002648D6"/>
    <w:rsid w:val="002709DB"/>
    <w:rsid w:val="00277989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5FDE"/>
    <w:rsid w:val="002E7C0A"/>
    <w:rsid w:val="002F3ABD"/>
    <w:rsid w:val="00305539"/>
    <w:rsid w:val="003203B5"/>
    <w:rsid w:val="00324392"/>
    <w:rsid w:val="003535F5"/>
    <w:rsid w:val="00375CA4"/>
    <w:rsid w:val="00397324"/>
    <w:rsid w:val="003A76D6"/>
    <w:rsid w:val="003C51E0"/>
    <w:rsid w:val="003C5505"/>
    <w:rsid w:val="003D5C6A"/>
    <w:rsid w:val="003E308A"/>
    <w:rsid w:val="003E3517"/>
    <w:rsid w:val="003E4572"/>
    <w:rsid w:val="003E4E9F"/>
    <w:rsid w:val="003F0986"/>
    <w:rsid w:val="004053D7"/>
    <w:rsid w:val="00421E13"/>
    <w:rsid w:val="004343C3"/>
    <w:rsid w:val="00440575"/>
    <w:rsid w:val="00451526"/>
    <w:rsid w:val="00454E4A"/>
    <w:rsid w:val="004604C0"/>
    <w:rsid w:val="004A5C55"/>
    <w:rsid w:val="004B6358"/>
    <w:rsid w:val="004C229C"/>
    <w:rsid w:val="004C5271"/>
    <w:rsid w:val="004C6A64"/>
    <w:rsid w:val="004D3212"/>
    <w:rsid w:val="004E0D4E"/>
    <w:rsid w:val="004F0113"/>
    <w:rsid w:val="00525331"/>
    <w:rsid w:val="00526125"/>
    <w:rsid w:val="00533514"/>
    <w:rsid w:val="0054115A"/>
    <w:rsid w:val="005814EB"/>
    <w:rsid w:val="005819C4"/>
    <w:rsid w:val="0058380B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5F14FC"/>
    <w:rsid w:val="005F27D0"/>
    <w:rsid w:val="005F4F13"/>
    <w:rsid w:val="00642151"/>
    <w:rsid w:val="0064495C"/>
    <w:rsid w:val="00655B56"/>
    <w:rsid w:val="0066308B"/>
    <w:rsid w:val="006666A1"/>
    <w:rsid w:val="0067738F"/>
    <w:rsid w:val="00682300"/>
    <w:rsid w:val="00687DD6"/>
    <w:rsid w:val="006A2E46"/>
    <w:rsid w:val="006B13C1"/>
    <w:rsid w:val="006B4882"/>
    <w:rsid w:val="006C623F"/>
    <w:rsid w:val="006D3017"/>
    <w:rsid w:val="00710D14"/>
    <w:rsid w:val="00725D31"/>
    <w:rsid w:val="007271B1"/>
    <w:rsid w:val="00735806"/>
    <w:rsid w:val="007363CF"/>
    <w:rsid w:val="00742245"/>
    <w:rsid w:val="0074698B"/>
    <w:rsid w:val="00765373"/>
    <w:rsid w:val="00793094"/>
    <w:rsid w:val="007B23DD"/>
    <w:rsid w:val="007E5318"/>
    <w:rsid w:val="007F7B83"/>
    <w:rsid w:val="0080253A"/>
    <w:rsid w:val="008029B5"/>
    <w:rsid w:val="00804A4F"/>
    <w:rsid w:val="00805396"/>
    <w:rsid w:val="008179A1"/>
    <w:rsid w:val="00823DD6"/>
    <w:rsid w:val="00825121"/>
    <w:rsid w:val="008260F7"/>
    <w:rsid w:val="008318EA"/>
    <w:rsid w:val="00835C21"/>
    <w:rsid w:val="00836895"/>
    <w:rsid w:val="0084664B"/>
    <w:rsid w:val="00895CEA"/>
    <w:rsid w:val="00897BB5"/>
    <w:rsid w:val="008C2EB2"/>
    <w:rsid w:val="008D69E9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0C8D"/>
    <w:rsid w:val="009D4796"/>
    <w:rsid w:val="009D6EC2"/>
    <w:rsid w:val="009E081F"/>
    <w:rsid w:val="009E2490"/>
    <w:rsid w:val="009F11F2"/>
    <w:rsid w:val="009F4940"/>
    <w:rsid w:val="00A023A0"/>
    <w:rsid w:val="00A07A91"/>
    <w:rsid w:val="00A07F61"/>
    <w:rsid w:val="00A20721"/>
    <w:rsid w:val="00A31702"/>
    <w:rsid w:val="00A36886"/>
    <w:rsid w:val="00A4556D"/>
    <w:rsid w:val="00A57D6F"/>
    <w:rsid w:val="00A80401"/>
    <w:rsid w:val="00AB633D"/>
    <w:rsid w:val="00AC7FC7"/>
    <w:rsid w:val="00AD2B40"/>
    <w:rsid w:val="00AD6858"/>
    <w:rsid w:val="00AE698C"/>
    <w:rsid w:val="00B170A9"/>
    <w:rsid w:val="00B35A81"/>
    <w:rsid w:val="00B5536A"/>
    <w:rsid w:val="00B77125"/>
    <w:rsid w:val="00BA27D3"/>
    <w:rsid w:val="00BE264F"/>
    <w:rsid w:val="00C057C7"/>
    <w:rsid w:val="00C16887"/>
    <w:rsid w:val="00C312C5"/>
    <w:rsid w:val="00C31507"/>
    <w:rsid w:val="00C74A43"/>
    <w:rsid w:val="00C86873"/>
    <w:rsid w:val="00CA4ABC"/>
    <w:rsid w:val="00CC7964"/>
    <w:rsid w:val="00CE0066"/>
    <w:rsid w:val="00D240BC"/>
    <w:rsid w:val="00D3191C"/>
    <w:rsid w:val="00D3376F"/>
    <w:rsid w:val="00D37319"/>
    <w:rsid w:val="00D42177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6FE3"/>
    <w:rsid w:val="00E13FDC"/>
    <w:rsid w:val="00E1602D"/>
    <w:rsid w:val="00E174F4"/>
    <w:rsid w:val="00E244AA"/>
    <w:rsid w:val="00E40AAB"/>
    <w:rsid w:val="00E41F41"/>
    <w:rsid w:val="00E53629"/>
    <w:rsid w:val="00E61F78"/>
    <w:rsid w:val="00E67B0E"/>
    <w:rsid w:val="00E70789"/>
    <w:rsid w:val="00E77674"/>
    <w:rsid w:val="00E87C1E"/>
    <w:rsid w:val="00E94F57"/>
    <w:rsid w:val="00EA086D"/>
    <w:rsid w:val="00EC4B3F"/>
    <w:rsid w:val="00F10338"/>
    <w:rsid w:val="00F10E0D"/>
    <w:rsid w:val="00F24D18"/>
    <w:rsid w:val="00F30916"/>
    <w:rsid w:val="00F30B45"/>
    <w:rsid w:val="00F35A73"/>
    <w:rsid w:val="00F3707D"/>
    <w:rsid w:val="00F42720"/>
    <w:rsid w:val="00F42F01"/>
    <w:rsid w:val="00F50B4B"/>
    <w:rsid w:val="00F8450A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2D7C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74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74A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A43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C74A43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C74A43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C74A43"/>
    <w:rPr>
      <w:rFonts w:ascii="Times New Roman" w:eastAsia="Lucida Sans Unicode" w:hAnsi="Times New Roman" w:cs="Times New Roman"/>
      <w:sz w:val="24"/>
      <w:lang w:eastAsia="ru-RU"/>
    </w:rPr>
  </w:style>
  <w:style w:type="character" w:customStyle="1" w:styleId="12">
    <w:name w:val="Верхний колонтитул Знак1"/>
    <w:uiPriority w:val="99"/>
    <w:qFormat/>
    <w:locked/>
    <w:rsid w:val="004F0113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A86A-6A67-40E2-BC48-738F4116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2025-05-20T10:39:00Z</cp:lastPrinted>
  <dcterms:created xsi:type="dcterms:W3CDTF">2025-08-06T07:35:00Z</dcterms:created>
  <dcterms:modified xsi:type="dcterms:W3CDTF">2025-08-06T07:35:00Z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