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CED84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4A09A5A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404E276B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14AFA9B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47CD1C5" w14:textId="77777777" w:rsidR="00E44504" w:rsidRDefault="004210A6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 липня </w:t>
      </w:r>
      <w:r w:rsidR="00775622">
        <w:rPr>
          <w:sz w:val="28"/>
          <w:szCs w:val="28"/>
          <w:lang w:val="uk-UA"/>
        </w:rPr>
        <w:t xml:space="preserve">  </w:t>
      </w:r>
      <w:r w:rsidR="00B8338F">
        <w:rPr>
          <w:sz w:val="28"/>
          <w:szCs w:val="28"/>
          <w:lang w:val="uk-UA"/>
        </w:rPr>
        <w:t xml:space="preserve">2025 </w:t>
      </w:r>
      <w:r w:rsidR="00091701">
        <w:rPr>
          <w:sz w:val="28"/>
          <w:szCs w:val="28"/>
          <w:lang w:val="uk-UA"/>
        </w:rPr>
        <w:t>року</w:t>
      </w:r>
      <w:r w:rsidR="00091701">
        <w:rPr>
          <w:sz w:val="28"/>
          <w:szCs w:val="28"/>
          <w:lang w:val="uk-UA"/>
        </w:rPr>
        <w:tab/>
        <w:t xml:space="preserve">        </w:t>
      </w:r>
      <w:r w:rsidR="00876262">
        <w:rPr>
          <w:sz w:val="28"/>
          <w:szCs w:val="28"/>
          <w:lang w:val="uk-UA"/>
        </w:rPr>
        <w:t xml:space="preserve"> м. Балаклія                 </w:t>
      </w:r>
      <w:r w:rsidR="00876262">
        <w:rPr>
          <w:sz w:val="28"/>
          <w:szCs w:val="28"/>
          <w:lang w:val="uk-UA"/>
        </w:rPr>
        <w:tab/>
        <w:t xml:space="preserve">     </w:t>
      </w:r>
      <w:r w:rsidR="00091701">
        <w:rPr>
          <w:sz w:val="28"/>
          <w:szCs w:val="28"/>
          <w:lang w:val="uk-UA"/>
        </w:rPr>
        <w:t xml:space="preserve">       </w:t>
      </w:r>
      <w:r w:rsidR="00605E2A">
        <w:rPr>
          <w:sz w:val="28"/>
          <w:szCs w:val="28"/>
          <w:lang w:val="uk-UA"/>
        </w:rPr>
        <w:t xml:space="preserve">                </w:t>
      </w:r>
      <w:r w:rsidR="00091701">
        <w:rPr>
          <w:sz w:val="28"/>
          <w:szCs w:val="28"/>
          <w:lang w:val="uk-UA"/>
        </w:rPr>
        <w:t xml:space="preserve">   </w:t>
      </w:r>
      <w:r w:rsidR="00876262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1185</w:t>
      </w:r>
      <w:r w:rsidR="001D6577">
        <w:rPr>
          <w:sz w:val="28"/>
          <w:szCs w:val="28"/>
          <w:lang w:val="uk-UA"/>
        </w:rPr>
        <w:t xml:space="preserve">                    </w:t>
      </w:r>
    </w:p>
    <w:p w14:paraId="438834A7" w14:textId="77777777" w:rsidR="002E385D" w:rsidRDefault="002E385D" w:rsidP="002E385D">
      <w:pPr>
        <w:tabs>
          <w:tab w:val="left" w:pos="1005"/>
        </w:tabs>
        <w:ind w:right="1133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Про внесення змін до розпорядження начальника</w:t>
      </w:r>
    </w:p>
    <w:p w14:paraId="5B58CC73" w14:textId="77777777" w:rsidR="002E385D" w:rsidRDefault="002E385D" w:rsidP="002E385D">
      <w:pPr>
        <w:tabs>
          <w:tab w:val="left" w:pos="1005"/>
        </w:tabs>
        <w:ind w:right="1133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 xml:space="preserve">Балаклійської міської військової адміністрації </w:t>
      </w:r>
    </w:p>
    <w:p w14:paraId="78A83330" w14:textId="77777777" w:rsidR="002E385D" w:rsidRDefault="002E385D" w:rsidP="002E385D">
      <w:pPr>
        <w:tabs>
          <w:tab w:val="left" w:pos="1005"/>
        </w:tabs>
        <w:ind w:right="1133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 xml:space="preserve">Ізюмського району Харківської області </w:t>
      </w:r>
    </w:p>
    <w:p w14:paraId="67C0A95A" w14:textId="77777777" w:rsidR="002E385D" w:rsidRDefault="002E385D" w:rsidP="002E385D">
      <w:pPr>
        <w:tabs>
          <w:tab w:val="left" w:pos="1005"/>
        </w:tabs>
        <w:ind w:right="1133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від 30.06.2025  № 1170  «Про виготовлення технічної</w:t>
      </w:r>
    </w:p>
    <w:p w14:paraId="652DD7B5" w14:textId="77777777" w:rsidR="002E385D" w:rsidRDefault="002E385D" w:rsidP="002E385D">
      <w:pPr>
        <w:tabs>
          <w:tab w:val="left" w:pos="1005"/>
        </w:tabs>
        <w:ind w:right="1133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документації  із землеустрою щодо поділу земельної</w:t>
      </w:r>
    </w:p>
    <w:p w14:paraId="2AB917D1" w14:textId="77777777" w:rsidR="0023303E" w:rsidRDefault="002E385D" w:rsidP="002E385D">
      <w:pPr>
        <w:tabs>
          <w:tab w:val="left" w:pos="567"/>
          <w:tab w:val="left" w:pos="1005"/>
        </w:tabs>
        <w:ind w:right="1133"/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ділянки кадастровий номер 6320210100:00:041:0004»</w:t>
      </w:r>
    </w:p>
    <w:p w14:paraId="19D37755" w14:textId="77777777" w:rsidR="0023303E" w:rsidRDefault="0023303E" w:rsidP="0023303E">
      <w:pPr>
        <w:wordWrap w:val="0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6095B984" w14:textId="77777777" w:rsidR="00D9084C" w:rsidRDefault="0023303E" w:rsidP="00D9084C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К</w:t>
      </w:r>
      <w:r>
        <w:rPr>
          <w:sz w:val="24"/>
          <w:szCs w:val="24"/>
          <w:lang w:val="uk-UA"/>
        </w:rPr>
        <w:t>еруючись</w:t>
      </w:r>
      <w:bookmarkStart w:id="0" w:name="_Hlk170823485"/>
      <w:r w:rsidR="002E385D">
        <w:rPr>
          <w:sz w:val="24"/>
          <w:szCs w:val="24"/>
          <w:lang w:val="uk-UA"/>
        </w:rPr>
        <w:t xml:space="preserve"> </w:t>
      </w:r>
      <w:proofErr w:type="spellStart"/>
      <w:r w:rsidR="002E385D">
        <w:rPr>
          <w:sz w:val="24"/>
          <w:szCs w:val="24"/>
          <w:lang w:val="uk-UA"/>
        </w:rPr>
        <w:t>ст.</w:t>
      </w:r>
      <w:r>
        <w:rPr>
          <w:sz w:val="24"/>
          <w:szCs w:val="24"/>
          <w:lang w:val="uk-UA"/>
        </w:rPr>
        <w:t>ст</w:t>
      </w:r>
      <w:proofErr w:type="spellEnd"/>
      <w:r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0"/>
      <w:r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 xml:space="preserve">Про призначення                    В. </w:t>
      </w:r>
      <w:proofErr w:type="spellStart"/>
      <w:r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ст. ст. 26, 59 Закону України «Про місцеве самоврядування в Україні»,</w:t>
      </w:r>
      <w:r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2E385D">
        <w:rPr>
          <w:color w:val="000000"/>
          <w:spacing w:val="-6"/>
          <w:sz w:val="24"/>
          <w:szCs w:val="24"/>
          <w:lang w:val="uk-UA"/>
        </w:rPr>
        <w:t>ст.</w:t>
      </w:r>
      <w:r>
        <w:rPr>
          <w:color w:val="000000"/>
          <w:spacing w:val="-6"/>
          <w:sz w:val="24"/>
          <w:szCs w:val="24"/>
          <w:lang w:val="uk-UA"/>
        </w:rPr>
        <w:t>ст</w:t>
      </w:r>
      <w:proofErr w:type="spellEnd"/>
      <w:r>
        <w:rPr>
          <w:color w:val="000000"/>
          <w:spacing w:val="-6"/>
          <w:sz w:val="24"/>
          <w:szCs w:val="24"/>
          <w:lang w:val="uk-UA"/>
        </w:rPr>
        <w:t>. 12, 79</w:t>
      </w:r>
      <w:r>
        <w:rPr>
          <w:color w:val="000000"/>
          <w:spacing w:val="-6"/>
          <w:sz w:val="24"/>
          <w:szCs w:val="24"/>
          <w:vertAlign w:val="superscript"/>
          <w:lang w:val="uk-UA"/>
        </w:rPr>
        <w:t>1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 w:rsidR="002E385D">
        <w:rPr>
          <w:color w:val="000000"/>
          <w:spacing w:val="-6"/>
          <w:sz w:val="24"/>
          <w:szCs w:val="24"/>
          <w:lang w:val="uk-UA"/>
        </w:rPr>
        <w:t xml:space="preserve">Земельного кодексу України, </w:t>
      </w:r>
      <w:proofErr w:type="spellStart"/>
      <w:r w:rsidR="002E385D">
        <w:rPr>
          <w:color w:val="000000"/>
          <w:spacing w:val="-6"/>
          <w:sz w:val="24"/>
          <w:szCs w:val="24"/>
          <w:lang w:val="uk-UA"/>
        </w:rPr>
        <w:t>ст.</w:t>
      </w:r>
      <w:r>
        <w:rPr>
          <w:color w:val="000000"/>
          <w:spacing w:val="-6"/>
          <w:sz w:val="24"/>
          <w:szCs w:val="24"/>
          <w:lang w:val="uk-UA"/>
        </w:rPr>
        <w:t>ст</w:t>
      </w:r>
      <w:proofErr w:type="spellEnd"/>
      <w:r>
        <w:rPr>
          <w:color w:val="000000"/>
          <w:spacing w:val="-6"/>
          <w:sz w:val="24"/>
          <w:szCs w:val="24"/>
          <w:lang w:val="uk-UA"/>
        </w:rPr>
        <w:t>. 25, 56 Закону України                                 “Про землеустрій”,</w:t>
      </w:r>
      <w:r>
        <w:rPr>
          <w:sz w:val="24"/>
          <w:szCs w:val="24"/>
          <w:lang w:val="uk-UA"/>
        </w:rPr>
        <w:t xml:space="preserve"> </w:t>
      </w:r>
      <w:r w:rsidR="008E6C07">
        <w:rPr>
          <w:sz w:val="24"/>
          <w:szCs w:val="24"/>
          <w:lang w:val="uk-UA"/>
        </w:rPr>
        <w:t xml:space="preserve">враховуючи </w:t>
      </w:r>
      <w:r w:rsidR="002E385D">
        <w:rPr>
          <w:sz w:val="24"/>
          <w:szCs w:val="24"/>
          <w:lang w:val="uk-UA"/>
        </w:rPr>
        <w:t>розпорядження начальника Балаклійської міської військової адміністрації Ізюмського району Харківської області від 30.06.2025 № 1171</w:t>
      </w:r>
      <w:r w:rsidR="00D9084C">
        <w:rPr>
          <w:sz w:val="24"/>
          <w:szCs w:val="24"/>
          <w:lang w:val="uk-UA"/>
        </w:rPr>
        <w:t xml:space="preserve"> «Про упорядкування нумерації об’єктів нерухомого майна в місті Балаклія», </w:t>
      </w:r>
    </w:p>
    <w:p w14:paraId="6AFADB49" w14:textId="77777777" w:rsidR="0023303E" w:rsidRPr="009B4B59" w:rsidRDefault="00D9084C" w:rsidP="009B4B59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rFonts w:eastAsia="Times New Roman"/>
          <w:sz w:val="24"/>
          <w:szCs w:val="24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14:paraId="34BB73A9" w14:textId="77777777" w:rsidR="0023303E" w:rsidRDefault="0023303E" w:rsidP="0023303E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rFonts w:eastAsia="Times New Roman"/>
          <w:sz w:val="24"/>
          <w:szCs w:val="24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14:paraId="1650E2DA" w14:textId="77777777" w:rsidR="0023303E" w:rsidRDefault="0023303E" w:rsidP="0023303E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ЗОБОВ'ЯЗУЮ:</w:t>
      </w:r>
    </w:p>
    <w:p w14:paraId="381B9179" w14:textId="77777777" w:rsidR="0023303E" w:rsidRDefault="0023303E" w:rsidP="0023303E">
      <w:pPr>
        <w:tabs>
          <w:tab w:val="left" w:pos="4395"/>
        </w:tabs>
        <w:jc w:val="both"/>
        <w:rPr>
          <w:rFonts w:eastAsia="Times New Roman"/>
          <w:sz w:val="24"/>
          <w:szCs w:val="24"/>
          <w:lang w:val="uk-UA"/>
        </w:rPr>
      </w:pPr>
    </w:p>
    <w:p w14:paraId="14A8A55A" w14:textId="1BA1DAF6" w:rsidR="0023303E" w:rsidRPr="0023303E" w:rsidRDefault="008E6C07" w:rsidP="0023303E">
      <w:pPr>
        <w:numPr>
          <w:ilvl w:val="0"/>
          <w:numId w:val="3"/>
        </w:numPr>
        <w:tabs>
          <w:tab w:val="left" w:pos="851"/>
        </w:tabs>
        <w:ind w:left="0" w:right="-1" w:firstLine="567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proofErr w:type="spellStart"/>
      <w:r>
        <w:rPr>
          <w:sz w:val="24"/>
          <w:szCs w:val="24"/>
          <w:lang w:val="uk-UA"/>
        </w:rPr>
        <w:t>Внести</w:t>
      </w:r>
      <w:proofErr w:type="spellEnd"/>
      <w:r>
        <w:rPr>
          <w:sz w:val="24"/>
          <w:szCs w:val="24"/>
          <w:lang w:val="uk-UA"/>
        </w:rPr>
        <w:t xml:space="preserve"> зміни до </w:t>
      </w:r>
      <w:r w:rsidR="002E385D">
        <w:rPr>
          <w:sz w:val="24"/>
          <w:szCs w:val="24"/>
          <w:lang w:val="uk-UA"/>
        </w:rPr>
        <w:t>розпорядження начальника Балаклійської міської військової адміністрації Ізюмського району Харківської області від 30.06.2025 № 117</w:t>
      </w:r>
      <w:r w:rsidR="002443B2">
        <w:rPr>
          <w:sz w:val="24"/>
          <w:szCs w:val="24"/>
          <w:lang w:val="uk-UA"/>
        </w:rPr>
        <w:t xml:space="preserve">0,  </w:t>
      </w:r>
      <w:r>
        <w:rPr>
          <w:sz w:val="24"/>
          <w:szCs w:val="24"/>
          <w:lang w:val="uk-UA"/>
        </w:rPr>
        <w:t xml:space="preserve">виклавши </w:t>
      </w:r>
      <w:r w:rsidR="002443B2">
        <w:rPr>
          <w:sz w:val="24"/>
          <w:szCs w:val="24"/>
          <w:lang w:val="uk-UA"/>
        </w:rPr>
        <w:t xml:space="preserve">               п.</w:t>
      </w:r>
      <w:r>
        <w:rPr>
          <w:sz w:val="24"/>
          <w:szCs w:val="24"/>
          <w:lang w:val="uk-UA"/>
        </w:rPr>
        <w:t xml:space="preserve"> 1 в новій реда</w:t>
      </w:r>
      <w:r w:rsidR="002443B2">
        <w:rPr>
          <w:sz w:val="24"/>
          <w:szCs w:val="24"/>
          <w:lang w:val="uk-UA"/>
        </w:rPr>
        <w:t>кції:</w:t>
      </w:r>
      <w:r>
        <w:rPr>
          <w:sz w:val="24"/>
          <w:szCs w:val="24"/>
          <w:lang w:val="uk-UA"/>
        </w:rPr>
        <w:t xml:space="preserve"> «</w:t>
      </w:r>
      <w:r w:rsidR="0023303E">
        <w:rPr>
          <w:sz w:val="24"/>
          <w:szCs w:val="24"/>
          <w:lang w:val="uk-UA"/>
        </w:rPr>
        <w:t xml:space="preserve">Дозволити Балаклійській міській раді </w:t>
      </w:r>
      <w:r w:rsidR="0023303E">
        <w:rPr>
          <w:color w:val="000000"/>
          <w:spacing w:val="-6"/>
          <w:sz w:val="24"/>
          <w:szCs w:val="24"/>
          <w:lang w:val="uk-UA"/>
        </w:rPr>
        <w:t xml:space="preserve">замовити </w:t>
      </w:r>
      <w:r w:rsidR="0023303E">
        <w:rPr>
          <w:sz w:val="24"/>
          <w:szCs w:val="24"/>
          <w:lang w:val="uk-UA"/>
        </w:rPr>
        <w:t xml:space="preserve">технічну документацію із землеустрою щодо поділу земельної ділянки комунальної власності Балаклійської територіальної громади Харківської області, </w:t>
      </w:r>
      <w:r w:rsidR="0023303E">
        <w:rPr>
          <w:bCs/>
          <w:iCs/>
          <w:sz w:val="24"/>
          <w:szCs w:val="24"/>
          <w:lang w:val="uk-UA"/>
        </w:rPr>
        <w:t>кадастровий номер 6320210100:00:0</w:t>
      </w:r>
      <w:r w:rsidR="00A47A6D">
        <w:rPr>
          <w:bCs/>
          <w:iCs/>
          <w:sz w:val="24"/>
          <w:szCs w:val="24"/>
          <w:lang w:val="uk-UA"/>
        </w:rPr>
        <w:t>41</w:t>
      </w:r>
      <w:r w:rsidR="0023303E">
        <w:rPr>
          <w:bCs/>
          <w:iCs/>
          <w:sz w:val="24"/>
          <w:szCs w:val="24"/>
          <w:lang w:val="uk-UA"/>
        </w:rPr>
        <w:t>:0</w:t>
      </w:r>
      <w:r w:rsidR="00A47A6D">
        <w:rPr>
          <w:bCs/>
          <w:iCs/>
          <w:sz w:val="24"/>
          <w:szCs w:val="24"/>
          <w:lang w:val="uk-UA"/>
        </w:rPr>
        <w:t>004</w:t>
      </w:r>
      <w:r w:rsidR="0023303E">
        <w:rPr>
          <w:bCs/>
          <w:iCs/>
          <w:sz w:val="24"/>
          <w:szCs w:val="24"/>
          <w:lang w:val="uk-UA"/>
        </w:rPr>
        <w:t xml:space="preserve"> площею </w:t>
      </w:r>
      <w:r w:rsidR="00A47A6D">
        <w:rPr>
          <w:bCs/>
          <w:iCs/>
          <w:sz w:val="24"/>
          <w:szCs w:val="24"/>
          <w:lang w:val="uk-UA"/>
        </w:rPr>
        <w:t>0,1218</w:t>
      </w:r>
      <w:r w:rsidR="0023303E">
        <w:rPr>
          <w:bCs/>
          <w:iCs/>
          <w:sz w:val="24"/>
          <w:szCs w:val="24"/>
          <w:lang w:val="uk-UA"/>
        </w:rPr>
        <w:t xml:space="preserve"> га без зміни цільового призначення, для  розміщення та експлуатації основних підсобних і допоміжних будівель та споруд технічної інфраструктури (виробництва та розпод</w:t>
      </w:r>
      <w:r w:rsidR="00807289">
        <w:rPr>
          <w:bCs/>
          <w:iCs/>
          <w:sz w:val="24"/>
          <w:szCs w:val="24"/>
          <w:lang w:val="uk-UA"/>
        </w:rPr>
        <w:t>і</w:t>
      </w:r>
      <w:r w:rsidR="0023303E">
        <w:rPr>
          <w:bCs/>
          <w:iCs/>
          <w:sz w:val="24"/>
          <w:szCs w:val="24"/>
          <w:lang w:val="uk-UA"/>
        </w:rPr>
        <w:t>лення газу, постач</w:t>
      </w:r>
      <w:r w:rsidR="00375978">
        <w:rPr>
          <w:bCs/>
          <w:iCs/>
          <w:sz w:val="24"/>
          <w:szCs w:val="24"/>
          <w:lang w:val="uk-UA"/>
        </w:rPr>
        <w:t>а</w:t>
      </w:r>
      <w:r w:rsidR="0023303E">
        <w:rPr>
          <w:bCs/>
          <w:iCs/>
          <w:sz w:val="24"/>
          <w:szCs w:val="24"/>
          <w:lang w:val="uk-UA"/>
        </w:rPr>
        <w:t>ння пару та гарячої води, збирання,</w:t>
      </w:r>
      <w:r>
        <w:rPr>
          <w:bCs/>
          <w:iCs/>
          <w:sz w:val="24"/>
          <w:szCs w:val="24"/>
          <w:lang w:val="uk-UA"/>
        </w:rPr>
        <w:t xml:space="preserve"> очищення та розподілення води), на дві ділянки, </w:t>
      </w:r>
      <w:r w:rsidR="002443B2">
        <w:rPr>
          <w:bCs/>
          <w:iCs/>
          <w:sz w:val="24"/>
          <w:szCs w:val="24"/>
          <w:lang w:val="uk-UA"/>
        </w:rPr>
        <w:t xml:space="preserve">а саме: орієнтовною площею </w:t>
      </w:r>
      <w:r w:rsidR="007C6860">
        <w:rPr>
          <w:bCs/>
          <w:iCs/>
          <w:sz w:val="24"/>
          <w:szCs w:val="24"/>
          <w:lang w:val="uk-UA"/>
        </w:rPr>
        <w:t xml:space="preserve">0,0132 </w:t>
      </w:r>
      <w:r>
        <w:rPr>
          <w:bCs/>
          <w:iCs/>
          <w:sz w:val="24"/>
          <w:szCs w:val="24"/>
          <w:lang w:val="uk-UA"/>
        </w:rPr>
        <w:t xml:space="preserve">га </w:t>
      </w:r>
      <w:r w:rsidR="00AA414D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(</w:t>
      </w:r>
      <w:r w:rsidR="00E71AC9">
        <w:rPr>
          <w:bCs/>
          <w:iCs/>
          <w:sz w:val="24"/>
          <w:szCs w:val="24"/>
          <w:lang w:val="uk-UA"/>
        </w:rPr>
        <w:t>----------</w:t>
      </w:r>
      <w:r w:rsidR="00AA414D">
        <w:rPr>
          <w:bCs/>
          <w:iCs/>
          <w:sz w:val="24"/>
          <w:szCs w:val="24"/>
          <w:lang w:val="uk-UA"/>
        </w:rPr>
        <w:t>А</w:t>
      </w:r>
      <w:r>
        <w:rPr>
          <w:bCs/>
          <w:iCs/>
          <w:sz w:val="24"/>
          <w:szCs w:val="24"/>
          <w:lang w:val="uk-UA"/>
        </w:rPr>
        <w:t xml:space="preserve">),  орієнтовною площею </w:t>
      </w:r>
      <w:r w:rsidR="007C6860">
        <w:rPr>
          <w:bCs/>
          <w:iCs/>
          <w:sz w:val="24"/>
          <w:szCs w:val="24"/>
          <w:lang w:val="uk-UA"/>
        </w:rPr>
        <w:t xml:space="preserve">0,1086  </w:t>
      </w:r>
      <w:r w:rsidR="002443B2">
        <w:rPr>
          <w:bCs/>
          <w:iCs/>
          <w:sz w:val="24"/>
          <w:szCs w:val="24"/>
          <w:lang w:val="uk-UA"/>
        </w:rPr>
        <w:t>г</w:t>
      </w:r>
      <w:r>
        <w:rPr>
          <w:bCs/>
          <w:iCs/>
          <w:sz w:val="24"/>
          <w:szCs w:val="24"/>
          <w:lang w:val="uk-UA"/>
        </w:rPr>
        <w:t xml:space="preserve">а </w:t>
      </w:r>
      <w:r w:rsidR="002443B2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(</w:t>
      </w:r>
      <w:r w:rsidR="00E71AC9">
        <w:rPr>
          <w:bCs/>
          <w:iCs/>
          <w:sz w:val="24"/>
          <w:szCs w:val="24"/>
          <w:lang w:val="uk-UA"/>
        </w:rPr>
        <w:t>---------------</w:t>
      </w:r>
      <w:r>
        <w:rPr>
          <w:bCs/>
          <w:iCs/>
          <w:sz w:val="24"/>
          <w:szCs w:val="24"/>
          <w:lang w:val="uk-UA"/>
        </w:rPr>
        <w:t>)</w:t>
      </w:r>
      <w:r w:rsidR="002443B2">
        <w:rPr>
          <w:bCs/>
          <w:iCs/>
          <w:sz w:val="24"/>
          <w:szCs w:val="24"/>
          <w:lang w:val="uk-UA"/>
        </w:rPr>
        <w:t>.</w:t>
      </w:r>
    </w:p>
    <w:p w14:paraId="24DC31BB" w14:textId="77777777" w:rsidR="0023303E" w:rsidRDefault="0023303E" w:rsidP="0023303E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2E6CAA14" w14:textId="77777777" w:rsidR="007C6860" w:rsidRPr="00FE4F58" w:rsidRDefault="007C6860" w:rsidP="0023303E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19C57E43" w14:textId="77777777" w:rsidR="0023303E" w:rsidRDefault="0023303E" w:rsidP="0023303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48897E45" w14:textId="77777777" w:rsidR="0023303E" w:rsidRDefault="0023303E" w:rsidP="0023303E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Віталій КАРАБАНОВ</w:t>
      </w:r>
    </w:p>
    <w:p w14:paraId="5DBE042B" w14:textId="77777777" w:rsidR="0023303E" w:rsidRDefault="0023303E" w:rsidP="0023303E">
      <w:pPr>
        <w:tabs>
          <w:tab w:val="left" w:pos="567"/>
          <w:tab w:val="left" w:pos="851"/>
        </w:tabs>
        <w:jc w:val="both"/>
        <w:rPr>
          <w:bCs/>
          <w:sz w:val="24"/>
          <w:szCs w:val="24"/>
          <w:lang w:val="uk-UA"/>
        </w:rPr>
      </w:pPr>
    </w:p>
    <w:p w14:paraId="5DB2BD10" w14:textId="77777777" w:rsidR="0023303E" w:rsidRDefault="0023303E" w:rsidP="0023303E">
      <w:pPr>
        <w:jc w:val="both"/>
        <w:rPr>
          <w:bCs/>
          <w:sz w:val="24"/>
          <w:szCs w:val="24"/>
          <w:lang w:val="uk-UA"/>
        </w:rPr>
      </w:pPr>
    </w:p>
    <w:p w14:paraId="2D0BE7AE" w14:textId="77777777" w:rsidR="00B67EA1" w:rsidRDefault="00B67EA1" w:rsidP="00CC2A22">
      <w:pPr>
        <w:jc w:val="both"/>
        <w:rPr>
          <w:b/>
          <w:sz w:val="28"/>
          <w:szCs w:val="28"/>
          <w:lang w:val="uk-UA"/>
        </w:rPr>
      </w:pPr>
    </w:p>
    <w:sectPr w:rsidR="00B67EA1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15AE0" w14:textId="77777777" w:rsidR="00846C7B" w:rsidRDefault="00846C7B">
      <w:r>
        <w:separator/>
      </w:r>
    </w:p>
  </w:endnote>
  <w:endnote w:type="continuationSeparator" w:id="0">
    <w:p w14:paraId="1C92067E" w14:textId="77777777" w:rsidR="00846C7B" w:rsidRDefault="0084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C19B0" w14:textId="77777777" w:rsidR="00560C45" w:rsidRDefault="00560C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239CE" w14:textId="77777777" w:rsidR="00560C45" w:rsidRDefault="00560C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E220B" w14:textId="77777777" w:rsidR="00846C7B" w:rsidRDefault="00846C7B">
      <w:r>
        <w:separator/>
      </w:r>
    </w:p>
  </w:footnote>
  <w:footnote w:type="continuationSeparator" w:id="0">
    <w:p w14:paraId="592FE42B" w14:textId="77777777" w:rsidR="00846C7B" w:rsidRDefault="00846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2E838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AEFFE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080F76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81538864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06352">
    <w:abstractNumId w:val="0"/>
  </w:num>
  <w:num w:numId="2" w16cid:durableId="1002468739">
    <w:abstractNumId w:val="1"/>
  </w:num>
  <w:num w:numId="3" w16cid:durableId="2029716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427CD"/>
    <w:rsid w:val="000444B1"/>
    <w:rsid w:val="0004551E"/>
    <w:rsid w:val="00054450"/>
    <w:rsid w:val="00065C26"/>
    <w:rsid w:val="000749B2"/>
    <w:rsid w:val="000755A3"/>
    <w:rsid w:val="00085996"/>
    <w:rsid w:val="00090EA2"/>
    <w:rsid w:val="00091701"/>
    <w:rsid w:val="000A0999"/>
    <w:rsid w:val="000B2105"/>
    <w:rsid w:val="000B6FD9"/>
    <w:rsid w:val="000B7224"/>
    <w:rsid w:val="000C40BE"/>
    <w:rsid w:val="000C4AB8"/>
    <w:rsid w:val="000C5A02"/>
    <w:rsid w:val="000C6155"/>
    <w:rsid w:val="000C70EE"/>
    <w:rsid w:val="000E1EB5"/>
    <w:rsid w:val="000E1EEA"/>
    <w:rsid w:val="00112C45"/>
    <w:rsid w:val="00117950"/>
    <w:rsid w:val="00134FE4"/>
    <w:rsid w:val="00141410"/>
    <w:rsid w:val="0014219C"/>
    <w:rsid w:val="00147761"/>
    <w:rsid w:val="001653E9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1F286C"/>
    <w:rsid w:val="001F4E0C"/>
    <w:rsid w:val="0020132A"/>
    <w:rsid w:val="00205FF4"/>
    <w:rsid w:val="002067C6"/>
    <w:rsid w:val="0021228C"/>
    <w:rsid w:val="00214848"/>
    <w:rsid w:val="00215A00"/>
    <w:rsid w:val="0021733D"/>
    <w:rsid w:val="002215DD"/>
    <w:rsid w:val="00223733"/>
    <w:rsid w:val="00224314"/>
    <w:rsid w:val="002309A2"/>
    <w:rsid w:val="0023303E"/>
    <w:rsid w:val="00234074"/>
    <w:rsid w:val="00234B71"/>
    <w:rsid w:val="00242915"/>
    <w:rsid w:val="002443B2"/>
    <w:rsid w:val="002501CD"/>
    <w:rsid w:val="0025774B"/>
    <w:rsid w:val="00257D50"/>
    <w:rsid w:val="0026205F"/>
    <w:rsid w:val="00262266"/>
    <w:rsid w:val="002709DB"/>
    <w:rsid w:val="002760A8"/>
    <w:rsid w:val="002850C9"/>
    <w:rsid w:val="0028700B"/>
    <w:rsid w:val="002962E6"/>
    <w:rsid w:val="002A1ECC"/>
    <w:rsid w:val="002B5C22"/>
    <w:rsid w:val="002B61B8"/>
    <w:rsid w:val="002B7A2D"/>
    <w:rsid w:val="002C4BC6"/>
    <w:rsid w:val="002E385D"/>
    <w:rsid w:val="002E422C"/>
    <w:rsid w:val="002F3ABD"/>
    <w:rsid w:val="00300D73"/>
    <w:rsid w:val="00301458"/>
    <w:rsid w:val="00305539"/>
    <w:rsid w:val="003169E2"/>
    <w:rsid w:val="003203B5"/>
    <w:rsid w:val="00323FE3"/>
    <w:rsid w:val="0034508C"/>
    <w:rsid w:val="003573E2"/>
    <w:rsid w:val="00365CF5"/>
    <w:rsid w:val="00366580"/>
    <w:rsid w:val="00375978"/>
    <w:rsid w:val="00387D2A"/>
    <w:rsid w:val="00396C41"/>
    <w:rsid w:val="00397324"/>
    <w:rsid w:val="003A76D6"/>
    <w:rsid w:val="003B04D3"/>
    <w:rsid w:val="003B54CD"/>
    <w:rsid w:val="003C1995"/>
    <w:rsid w:val="003C5505"/>
    <w:rsid w:val="003D48BF"/>
    <w:rsid w:val="003E308A"/>
    <w:rsid w:val="003E3517"/>
    <w:rsid w:val="003E4572"/>
    <w:rsid w:val="003F4180"/>
    <w:rsid w:val="003F5A56"/>
    <w:rsid w:val="004074E9"/>
    <w:rsid w:val="00417A5C"/>
    <w:rsid w:val="004210A6"/>
    <w:rsid w:val="00426D25"/>
    <w:rsid w:val="00433927"/>
    <w:rsid w:val="00440575"/>
    <w:rsid w:val="00451526"/>
    <w:rsid w:val="00451BC8"/>
    <w:rsid w:val="00454286"/>
    <w:rsid w:val="004604C0"/>
    <w:rsid w:val="004643FB"/>
    <w:rsid w:val="00475A4E"/>
    <w:rsid w:val="00477A15"/>
    <w:rsid w:val="004C229C"/>
    <w:rsid w:val="004C5271"/>
    <w:rsid w:val="004C5B51"/>
    <w:rsid w:val="004C6A64"/>
    <w:rsid w:val="004D0AC7"/>
    <w:rsid w:val="004D129D"/>
    <w:rsid w:val="004D3212"/>
    <w:rsid w:val="004D3709"/>
    <w:rsid w:val="004E07CE"/>
    <w:rsid w:val="004E582D"/>
    <w:rsid w:val="004F73FF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B59D0"/>
    <w:rsid w:val="005C4621"/>
    <w:rsid w:val="005D1A14"/>
    <w:rsid w:val="005D1DF4"/>
    <w:rsid w:val="005E1906"/>
    <w:rsid w:val="005E212D"/>
    <w:rsid w:val="005E4003"/>
    <w:rsid w:val="005E58D2"/>
    <w:rsid w:val="00602DD8"/>
    <w:rsid w:val="00605E2A"/>
    <w:rsid w:val="00624C5D"/>
    <w:rsid w:val="006409DF"/>
    <w:rsid w:val="00643C04"/>
    <w:rsid w:val="0064495C"/>
    <w:rsid w:val="00662CA2"/>
    <w:rsid w:val="00665826"/>
    <w:rsid w:val="00665DC9"/>
    <w:rsid w:val="0067738F"/>
    <w:rsid w:val="00687DD6"/>
    <w:rsid w:val="006B13C1"/>
    <w:rsid w:val="006C31A4"/>
    <w:rsid w:val="006D0AA9"/>
    <w:rsid w:val="006D3017"/>
    <w:rsid w:val="006D3563"/>
    <w:rsid w:val="006D4A97"/>
    <w:rsid w:val="006E2BB5"/>
    <w:rsid w:val="006E3BC7"/>
    <w:rsid w:val="006E5E4C"/>
    <w:rsid w:val="006F7225"/>
    <w:rsid w:val="00701C06"/>
    <w:rsid w:val="00710D14"/>
    <w:rsid w:val="00722698"/>
    <w:rsid w:val="007271B1"/>
    <w:rsid w:val="00742245"/>
    <w:rsid w:val="0075240E"/>
    <w:rsid w:val="007525C4"/>
    <w:rsid w:val="0075692B"/>
    <w:rsid w:val="00756C87"/>
    <w:rsid w:val="00756FE6"/>
    <w:rsid w:val="00765373"/>
    <w:rsid w:val="00774383"/>
    <w:rsid w:val="00775622"/>
    <w:rsid w:val="00783228"/>
    <w:rsid w:val="00784097"/>
    <w:rsid w:val="00793094"/>
    <w:rsid w:val="007B23DD"/>
    <w:rsid w:val="007C6860"/>
    <w:rsid w:val="007F7B83"/>
    <w:rsid w:val="008029B5"/>
    <w:rsid w:val="0080409A"/>
    <w:rsid w:val="00807289"/>
    <w:rsid w:val="008179A1"/>
    <w:rsid w:val="00823DD6"/>
    <w:rsid w:val="00825121"/>
    <w:rsid w:val="008318EA"/>
    <w:rsid w:val="00846C7B"/>
    <w:rsid w:val="0085556E"/>
    <w:rsid w:val="00874BEC"/>
    <w:rsid w:val="00876262"/>
    <w:rsid w:val="00897BB5"/>
    <w:rsid w:val="008A21E3"/>
    <w:rsid w:val="008C2EB2"/>
    <w:rsid w:val="008C51AE"/>
    <w:rsid w:val="008C75D6"/>
    <w:rsid w:val="008D04D5"/>
    <w:rsid w:val="008E6C07"/>
    <w:rsid w:val="00902E71"/>
    <w:rsid w:val="00906D6D"/>
    <w:rsid w:val="00907DE0"/>
    <w:rsid w:val="00915664"/>
    <w:rsid w:val="00916A3E"/>
    <w:rsid w:val="009346CD"/>
    <w:rsid w:val="009411B4"/>
    <w:rsid w:val="00942BB8"/>
    <w:rsid w:val="00950CE6"/>
    <w:rsid w:val="00951CE8"/>
    <w:rsid w:val="00967E2C"/>
    <w:rsid w:val="00991A68"/>
    <w:rsid w:val="00991D83"/>
    <w:rsid w:val="00993867"/>
    <w:rsid w:val="00996A90"/>
    <w:rsid w:val="009B37A6"/>
    <w:rsid w:val="009B4B59"/>
    <w:rsid w:val="009D4796"/>
    <w:rsid w:val="009D6EC2"/>
    <w:rsid w:val="009E1094"/>
    <w:rsid w:val="009E54D2"/>
    <w:rsid w:val="009E66A3"/>
    <w:rsid w:val="00A12E52"/>
    <w:rsid w:val="00A34CDF"/>
    <w:rsid w:val="00A35EAB"/>
    <w:rsid w:val="00A47A6D"/>
    <w:rsid w:val="00A647A3"/>
    <w:rsid w:val="00A80401"/>
    <w:rsid w:val="00A91EFB"/>
    <w:rsid w:val="00A934BC"/>
    <w:rsid w:val="00AA0001"/>
    <w:rsid w:val="00AA414D"/>
    <w:rsid w:val="00AA6969"/>
    <w:rsid w:val="00AB10C3"/>
    <w:rsid w:val="00AC7FC7"/>
    <w:rsid w:val="00AD7182"/>
    <w:rsid w:val="00AD7D9C"/>
    <w:rsid w:val="00B0793D"/>
    <w:rsid w:val="00B164F2"/>
    <w:rsid w:val="00B170A9"/>
    <w:rsid w:val="00B24E73"/>
    <w:rsid w:val="00B2646E"/>
    <w:rsid w:val="00B35A81"/>
    <w:rsid w:val="00B5536A"/>
    <w:rsid w:val="00B61555"/>
    <w:rsid w:val="00B61CB5"/>
    <w:rsid w:val="00B640CB"/>
    <w:rsid w:val="00B67EA1"/>
    <w:rsid w:val="00B8338F"/>
    <w:rsid w:val="00B97B7F"/>
    <w:rsid w:val="00BA218E"/>
    <w:rsid w:val="00BA27D3"/>
    <w:rsid w:val="00BA6F59"/>
    <w:rsid w:val="00BC1163"/>
    <w:rsid w:val="00BD0F8F"/>
    <w:rsid w:val="00BE79A1"/>
    <w:rsid w:val="00BF1A4F"/>
    <w:rsid w:val="00C06210"/>
    <w:rsid w:val="00C16887"/>
    <w:rsid w:val="00C22472"/>
    <w:rsid w:val="00C31507"/>
    <w:rsid w:val="00C47660"/>
    <w:rsid w:val="00C5351F"/>
    <w:rsid w:val="00C547E0"/>
    <w:rsid w:val="00C65C7A"/>
    <w:rsid w:val="00C91C75"/>
    <w:rsid w:val="00CC2498"/>
    <w:rsid w:val="00CC2A22"/>
    <w:rsid w:val="00CC3B50"/>
    <w:rsid w:val="00CC7823"/>
    <w:rsid w:val="00CC7A43"/>
    <w:rsid w:val="00CE0E26"/>
    <w:rsid w:val="00CE1CB3"/>
    <w:rsid w:val="00CF70E1"/>
    <w:rsid w:val="00D02DB6"/>
    <w:rsid w:val="00D05B83"/>
    <w:rsid w:val="00D071A3"/>
    <w:rsid w:val="00D2214C"/>
    <w:rsid w:val="00D227C0"/>
    <w:rsid w:val="00D34BE4"/>
    <w:rsid w:val="00D37319"/>
    <w:rsid w:val="00D37BC6"/>
    <w:rsid w:val="00D40498"/>
    <w:rsid w:val="00D41F30"/>
    <w:rsid w:val="00D42177"/>
    <w:rsid w:val="00D44BB2"/>
    <w:rsid w:val="00D46839"/>
    <w:rsid w:val="00D64B9A"/>
    <w:rsid w:val="00D72294"/>
    <w:rsid w:val="00D81093"/>
    <w:rsid w:val="00D81128"/>
    <w:rsid w:val="00D9084C"/>
    <w:rsid w:val="00D91E7A"/>
    <w:rsid w:val="00D92530"/>
    <w:rsid w:val="00DA5361"/>
    <w:rsid w:val="00DB36A0"/>
    <w:rsid w:val="00DC319B"/>
    <w:rsid w:val="00DD7B96"/>
    <w:rsid w:val="00DD7E97"/>
    <w:rsid w:val="00DD7ED4"/>
    <w:rsid w:val="00DE1EFB"/>
    <w:rsid w:val="00DF6CBA"/>
    <w:rsid w:val="00E0025B"/>
    <w:rsid w:val="00E030C4"/>
    <w:rsid w:val="00E0791D"/>
    <w:rsid w:val="00E10547"/>
    <w:rsid w:val="00E22778"/>
    <w:rsid w:val="00E244AA"/>
    <w:rsid w:val="00E327BF"/>
    <w:rsid w:val="00E40637"/>
    <w:rsid w:val="00E40AAB"/>
    <w:rsid w:val="00E42A9C"/>
    <w:rsid w:val="00E44504"/>
    <w:rsid w:val="00E5778E"/>
    <w:rsid w:val="00E70789"/>
    <w:rsid w:val="00E718E9"/>
    <w:rsid w:val="00E71AC9"/>
    <w:rsid w:val="00E726DA"/>
    <w:rsid w:val="00E93BE3"/>
    <w:rsid w:val="00EA086D"/>
    <w:rsid w:val="00EA095C"/>
    <w:rsid w:val="00ED1A27"/>
    <w:rsid w:val="00EE32B5"/>
    <w:rsid w:val="00EE4306"/>
    <w:rsid w:val="00F10338"/>
    <w:rsid w:val="00F14E8C"/>
    <w:rsid w:val="00F42720"/>
    <w:rsid w:val="00F4516A"/>
    <w:rsid w:val="00F7475B"/>
    <w:rsid w:val="00FA0177"/>
    <w:rsid w:val="00FA69B3"/>
    <w:rsid w:val="00FD0578"/>
    <w:rsid w:val="00FE793F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8C833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17A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9">
    <w:name w:val="Strong"/>
    <w:uiPriority w:val="22"/>
    <w:qFormat/>
    <w:rsid w:val="00CC2A22"/>
    <w:rPr>
      <w:b/>
      <w:bCs/>
    </w:rPr>
  </w:style>
  <w:style w:type="character" w:customStyle="1" w:styleId="aa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a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417A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17A5C"/>
    <w:rPr>
      <w:rFonts w:ascii="Times New Roman" w:eastAsia="SimSun" w:hAnsi="Times New Roman" w:cs="Times New Roman"/>
      <w:lang w:val="ru-RU" w:eastAsia="ru-RU"/>
    </w:rPr>
  </w:style>
  <w:style w:type="paragraph" w:styleId="ad">
    <w:name w:val="Normal (Web)"/>
    <w:basedOn w:val="a"/>
    <w:uiPriority w:val="99"/>
    <w:unhideWhenUsed/>
    <w:rsid w:val="00417A5C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e">
    <w:name w:val="Body Text Indent"/>
    <w:basedOn w:val="a"/>
    <w:link w:val="af"/>
    <w:qFormat/>
    <w:rsid w:val="00417A5C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417A5C"/>
    <w:rPr>
      <w:rFonts w:ascii="Times New Roman" w:eastAsia="Lucida Sans Unicode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C6844-D9F5-4E95-9C79-C708B6FB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1664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STOLBOVA</dc:creator>
  <cp:lastModifiedBy>Admin</cp:lastModifiedBy>
  <cp:revision>2</cp:revision>
  <cp:lastPrinted>2025-06-27T11:26:00Z</cp:lastPrinted>
  <dcterms:created xsi:type="dcterms:W3CDTF">2025-07-30T10:51:00Z</dcterms:created>
  <dcterms:modified xsi:type="dcterms:W3CDTF">2025-07-30T10:51:00Z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