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6A29ED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41411F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30.05.</w:t>
      </w:r>
      <w:r w:rsidR="00CB1307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957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B1307" w:rsidRPr="00CB1307" w:rsidRDefault="00CB1307" w:rsidP="006004E2">
      <w:pPr>
        <w:pStyle w:val="a3"/>
        <w:tabs>
          <w:tab w:val="left" w:pos="5103"/>
        </w:tabs>
        <w:ind w:right="453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 затвердження Плану заходів на 202</w:t>
      </w:r>
      <w:r w:rsidR="0038052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</w:t>
      </w: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-202</w:t>
      </w:r>
      <w:r w:rsidR="0038052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</w:t>
      </w: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роки</w:t>
      </w:r>
      <w:r w:rsidR="0038052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 реалізації в Балаклійській</w:t>
      </w:r>
      <w:r w:rsidR="0038052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т</w:t>
      </w: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ериторіальній громаді </w:t>
      </w:r>
    </w:p>
    <w:p w:rsidR="00CB1307" w:rsidRPr="00CB1307" w:rsidRDefault="00CB1307" w:rsidP="006004E2">
      <w:pPr>
        <w:pStyle w:val="a3"/>
        <w:tabs>
          <w:tab w:val="left" w:pos="5103"/>
        </w:tabs>
        <w:ind w:right="453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Національної стратегії із створення </w:t>
      </w:r>
    </w:p>
    <w:p w:rsidR="00CB1307" w:rsidRPr="00CB1307" w:rsidRDefault="00CB1307" w:rsidP="006004E2">
      <w:pPr>
        <w:pStyle w:val="a3"/>
        <w:tabs>
          <w:tab w:val="left" w:pos="5103"/>
        </w:tabs>
        <w:ind w:right="453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безбар’єрного простору в Україні </w:t>
      </w:r>
    </w:p>
    <w:p w:rsidR="00017988" w:rsidRPr="00315A5A" w:rsidRDefault="00CB1307" w:rsidP="006004E2">
      <w:pPr>
        <w:pStyle w:val="a3"/>
        <w:tabs>
          <w:tab w:val="left" w:pos="5103"/>
        </w:tabs>
        <w:ind w:right="4535"/>
        <w:rPr>
          <w:noProof/>
          <w:lang w:val="uk-UA"/>
        </w:rPr>
      </w:pP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період до 2030 року</w:t>
      </w:r>
      <w:r w:rsidR="00017988">
        <w:rPr>
          <w:sz w:val="28"/>
          <w:szCs w:val="28"/>
          <w:lang w:val="uk-UA"/>
        </w:rPr>
        <w:t xml:space="preserve">                  </w:t>
      </w:r>
      <w:r w:rsidR="00017988">
        <w:rPr>
          <w:lang w:val="uk-UA"/>
        </w:rPr>
        <w:t xml:space="preserve">   </w:t>
      </w:r>
    </w:p>
    <w:p w:rsidR="00F0167A" w:rsidRDefault="0063586C" w:rsidP="00EB7E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38052D" w:rsidRDefault="00F0167A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A0FE8" w:rsidRPr="00DA0FE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ст.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 №  229/2022-рп  «Про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 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25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.03.2023 року №374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-р «Про затвердження плану заходів на 202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- 202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безбар’єрного простору в Україні на період до 2030 року»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366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-р «Про схвалення Національної стратегії із створення безбар’єрного простору в Україні на період до 2030 року»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 xml:space="preserve"> із змінами внесеними 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25.03.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294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-р, </w:t>
      </w:r>
    </w:p>
    <w:p w:rsidR="005C7934" w:rsidRDefault="005C7934" w:rsidP="00EB7E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E200DC" w:rsidP="00EB7ED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EB7EDF" w:rsidRPr="00EB7EDF" w:rsidRDefault="00EB7EDF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  <w:t>Затвердити План заходів на 2025 -2026 роки з реалізації в Балаклійській територіальній громаді Ізюмського району Харківській області Національної стратегії із створення безбар’єрного простору в Україні на період до 2030 року (далі - План), додаток  № 1.</w:t>
      </w:r>
    </w:p>
    <w:p w:rsidR="00EB7EDF" w:rsidRPr="00EB7EDF" w:rsidRDefault="00EB7EDF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>2.</w:t>
      </w: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  <w:t>Управлінням, відділам, комунальним підприємс</w:t>
      </w:r>
      <w:r w:rsidR="00204444">
        <w:rPr>
          <w:rFonts w:ascii="Times New Roman" w:hAnsi="Times New Roman" w:cs="Times New Roman"/>
          <w:bCs/>
          <w:sz w:val="24"/>
          <w:szCs w:val="24"/>
          <w:lang w:val="uk-UA"/>
        </w:rPr>
        <w:t>твам та закладам підпорядкованим</w:t>
      </w: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Балаклійській міській раді Харківській області:</w:t>
      </w:r>
    </w:p>
    <w:p w:rsidR="00EB7EDF" w:rsidRPr="00EB7EDF" w:rsidRDefault="00EB7EDF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>2.1</w:t>
      </w: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  <w:t>Забезпечити в межах повноважень виконання заходів, передбачених Планом.</w:t>
      </w:r>
    </w:p>
    <w:p w:rsidR="00EB7EDF" w:rsidRPr="00EB7EDF" w:rsidRDefault="00EB7EDF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>2.2</w:t>
      </w: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  <w:t>Інформувати Балаклійську міську  військову адміністрацію про хід виконання заходів Плану через Відділ земельних відносин, містобудування, архітектури та державного архітектурно-будівельного контролю Балаклійської міської ради щокварталу до 15 числа останнього місяця кварталу.</w:t>
      </w:r>
    </w:p>
    <w:p w:rsidR="00EB7EDF" w:rsidRPr="00EB7EDF" w:rsidRDefault="007A4630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3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  <w:t>Сектору інформаційної діяльності та комунікацій з громадськістю оприлюднити дане розпорядження на офіційному сайті Балаклійської міської військової адміністрації.</w:t>
      </w:r>
    </w:p>
    <w:p w:rsidR="00EB7EDF" w:rsidRPr="00EB7EDF" w:rsidRDefault="007A4630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  <w:t>Координацію роботи щодо виконання цього розпорядження покласти на заступника начальника Балаклійської міської військової адміністрації Тетяну ГРУНСЬКУ, контроль залишаю за собою.</w:t>
      </w: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EDF" w:rsidRDefault="00EB7EDF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20D" w:rsidRDefault="00BA020D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B7EDF" w:rsidSect="00EB7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ED" w:rsidRDefault="006A29ED" w:rsidP="006F6B17">
      <w:pPr>
        <w:spacing w:after="0" w:line="240" w:lineRule="auto"/>
      </w:pPr>
      <w:r>
        <w:separator/>
      </w:r>
    </w:p>
  </w:endnote>
  <w:endnote w:type="continuationSeparator" w:id="0">
    <w:p w:rsidR="006A29ED" w:rsidRDefault="006A29ED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ED" w:rsidRDefault="006A29ED" w:rsidP="006F6B17">
      <w:pPr>
        <w:spacing w:after="0" w:line="240" w:lineRule="auto"/>
      </w:pPr>
      <w:r>
        <w:separator/>
      </w:r>
    </w:p>
  </w:footnote>
  <w:footnote w:type="continuationSeparator" w:id="0">
    <w:p w:rsidR="006A29ED" w:rsidRDefault="006A29ED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9DE"/>
    <w:multiLevelType w:val="multilevel"/>
    <w:tmpl w:val="818C47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816D14"/>
    <w:multiLevelType w:val="multilevel"/>
    <w:tmpl w:val="6898231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0" w:hanging="40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2" w15:restartNumberingAfterBreak="0">
    <w:nsid w:val="3C431347"/>
    <w:multiLevelType w:val="multilevel"/>
    <w:tmpl w:val="6898231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0" w:hanging="40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3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4DAC"/>
    <w:rsid w:val="000256A6"/>
    <w:rsid w:val="00032E58"/>
    <w:rsid w:val="0003678F"/>
    <w:rsid w:val="00037FF7"/>
    <w:rsid w:val="00063412"/>
    <w:rsid w:val="0006650D"/>
    <w:rsid w:val="00070A9F"/>
    <w:rsid w:val="000721FD"/>
    <w:rsid w:val="00081A85"/>
    <w:rsid w:val="00084A62"/>
    <w:rsid w:val="00095F24"/>
    <w:rsid w:val="00096A09"/>
    <w:rsid w:val="000A0145"/>
    <w:rsid w:val="000B504C"/>
    <w:rsid w:val="000D0AD5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96523"/>
    <w:rsid w:val="001A4923"/>
    <w:rsid w:val="001A5898"/>
    <w:rsid w:val="001A6327"/>
    <w:rsid w:val="001C3C1F"/>
    <w:rsid w:val="001C4C0F"/>
    <w:rsid w:val="00204444"/>
    <w:rsid w:val="00222265"/>
    <w:rsid w:val="002254B3"/>
    <w:rsid w:val="002276CF"/>
    <w:rsid w:val="0023146C"/>
    <w:rsid w:val="0023589E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6588F"/>
    <w:rsid w:val="0038052D"/>
    <w:rsid w:val="00383940"/>
    <w:rsid w:val="003B29F9"/>
    <w:rsid w:val="003B58F9"/>
    <w:rsid w:val="0040493C"/>
    <w:rsid w:val="0041411F"/>
    <w:rsid w:val="00423B59"/>
    <w:rsid w:val="00432D11"/>
    <w:rsid w:val="00442430"/>
    <w:rsid w:val="00452363"/>
    <w:rsid w:val="00460839"/>
    <w:rsid w:val="00471E5D"/>
    <w:rsid w:val="004729B8"/>
    <w:rsid w:val="00480015"/>
    <w:rsid w:val="004A3A3A"/>
    <w:rsid w:val="004C3142"/>
    <w:rsid w:val="004C7DCA"/>
    <w:rsid w:val="004D2A67"/>
    <w:rsid w:val="004D4613"/>
    <w:rsid w:val="00503A24"/>
    <w:rsid w:val="005167D6"/>
    <w:rsid w:val="005522A5"/>
    <w:rsid w:val="00555B93"/>
    <w:rsid w:val="00560059"/>
    <w:rsid w:val="00560AF2"/>
    <w:rsid w:val="0057781C"/>
    <w:rsid w:val="00581C1C"/>
    <w:rsid w:val="00584870"/>
    <w:rsid w:val="005848D3"/>
    <w:rsid w:val="00596897"/>
    <w:rsid w:val="00597635"/>
    <w:rsid w:val="005977C8"/>
    <w:rsid w:val="005A273F"/>
    <w:rsid w:val="005A506C"/>
    <w:rsid w:val="005B3278"/>
    <w:rsid w:val="005C4CB4"/>
    <w:rsid w:val="005C7934"/>
    <w:rsid w:val="005D2AE1"/>
    <w:rsid w:val="005D791D"/>
    <w:rsid w:val="005F4789"/>
    <w:rsid w:val="006004E2"/>
    <w:rsid w:val="0060264D"/>
    <w:rsid w:val="006059FC"/>
    <w:rsid w:val="00615243"/>
    <w:rsid w:val="00626842"/>
    <w:rsid w:val="00630473"/>
    <w:rsid w:val="0063586C"/>
    <w:rsid w:val="0067565B"/>
    <w:rsid w:val="00690D1E"/>
    <w:rsid w:val="006A29ED"/>
    <w:rsid w:val="006A5A1A"/>
    <w:rsid w:val="006B4CBE"/>
    <w:rsid w:val="006D31B3"/>
    <w:rsid w:val="006D6B28"/>
    <w:rsid w:val="006E72DE"/>
    <w:rsid w:val="006F0621"/>
    <w:rsid w:val="006F6B17"/>
    <w:rsid w:val="007344B0"/>
    <w:rsid w:val="007373BD"/>
    <w:rsid w:val="00785E13"/>
    <w:rsid w:val="007A4630"/>
    <w:rsid w:val="007A4764"/>
    <w:rsid w:val="007B51C7"/>
    <w:rsid w:val="007C41AC"/>
    <w:rsid w:val="007D407F"/>
    <w:rsid w:val="007D45AB"/>
    <w:rsid w:val="007F2262"/>
    <w:rsid w:val="0080448A"/>
    <w:rsid w:val="00815FFF"/>
    <w:rsid w:val="00816E4E"/>
    <w:rsid w:val="00820D81"/>
    <w:rsid w:val="00845739"/>
    <w:rsid w:val="00853CC6"/>
    <w:rsid w:val="00854DFB"/>
    <w:rsid w:val="00877401"/>
    <w:rsid w:val="00891C16"/>
    <w:rsid w:val="008930E5"/>
    <w:rsid w:val="008A2CB6"/>
    <w:rsid w:val="008A689D"/>
    <w:rsid w:val="008B1E53"/>
    <w:rsid w:val="008C1619"/>
    <w:rsid w:val="008D0C38"/>
    <w:rsid w:val="008E5872"/>
    <w:rsid w:val="008E65CF"/>
    <w:rsid w:val="008F2E8A"/>
    <w:rsid w:val="0090403A"/>
    <w:rsid w:val="0091486C"/>
    <w:rsid w:val="0091493A"/>
    <w:rsid w:val="00916F4C"/>
    <w:rsid w:val="0092164A"/>
    <w:rsid w:val="00945FF3"/>
    <w:rsid w:val="00946087"/>
    <w:rsid w:val="00965A70"/>
    <w:rsid w:val="00971F4E"/>
    <w:rsid w:val="009850E5"/>
    <w:rsid w:val="009A4382"/>
    <w:rsid w:val="009E3D6C"/>
    <w:rsid w:val="00A12028"/>
    <w:rsid w:val="00A12336"/>
    <w:rsid w:val="00A12F5B"/>
    <w:rsid w:val="00A23DCF"/>
    <w:rsid w:val="00A24FD4"/>
    <w:rsid w:val="00A40613"/>
    <w:rsid w:val="00A63D2C"/>
    <w:rsid w:val="00A66E1B"/>
    <w:rsid w:val="00A80E9C"/>
    <w:rsid w:val="00A816E2"/>
    <w:rsid w:val="00A91DFD"/>
    <w:rsid w:val="00AA47F9"/>
    <w:rsid w:val="00AB48A2"/>
    <w:rsid w:val="00AB6A0D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35973"/>
    <w:rsid w:val="00B402C1"/>
    <w:rsid w:val="00B708E4"/>
    <w:rsid w:val="00BA020D"/>
    <w:rsid w:val="00BA6B9A"/>
    <w:rsid w:val="00BB2C40"/>
    <w:rsid w:val="00BB475E"/>
    <w:rsid w:val="00BD7323"/>
    <w:rsid w:val="00BE455E"/>
    <w:rsid w:val="00BF1785"/>
    <w:rsid w:val="00C07C76"/>
    <w:rsid w:val="00C20943"/>
    <w:rsid w:val="00C311AD"/>
    <w:rsid w:val="00C44EC8"/>
    <w:rsid w:val="00C718D0"/>
    <w:rsid w:val="00C7420C"/>
    <w:rsid w:val="00C74BE9"/>
    <w:rsid w:val="00C75BD2"/>
    <w:rsid w:val="00CA3A80"/>
    <w:rsid w:val="00CB1307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329D7"/>
    <w:rsid w:val="00D45204"/>
    <w:rsid w:val="00D554FD"/>
    <w:rsid w:val="00D72130"/>
    <w:rsid w:val="00D73D66"/>
    <w:rsid w:val="00D81BC7"/>
    <w:rsid w:val="00D95293"/>
    <w:rsid w:val="00DA0FE8"/>
    <w:rsid w:val="00DA185E"/>
    <w:rsid w:val="00DB0456"/>
    <w:rsid w:val="00DB1E92"/>
    <w:rsid w:val="00DB5EF0"/>
    <w:rsid w:val="00DC3733"/>
    <w:rsid w:val="00DC67B5"/>
    <w:rsid w:val="00DC6BC4"/>
    <w:rsid w:val="00DE0FFE"/>
    <w:rsid w:val="00DF193D"/>
    <w:rsid w:val="00DF46E9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85C"/>
    <w:rsid w:val="00E70D79"/>
    <w:rsid w:val="00E87112"/>
    <w:rsid w:val="00E901E6"/>
    <w:rsid w:val="00EA6488"/>
    <w:rsid w:val="00EB7EDF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EAB32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character" w:customStyle="1" w:styleId="af0">
    <w:name w:val="Основной текст_"/>
    <w:link w:val="10"/>
    <w:locked/>
    <w:rsid w:val="0056005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0"/>
    <w:rsid w:val="00560059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2</cp:revision>
  <cp:lastPrinted>2025-07-01T09:41:00Z</cp:lastPrinted>
  <dcterms:created xsi:type="dcterms:W3CDTF">2025-07-04T11:06:00Z</dcterms:created>
  <dcterms:modified xsi:type="dcterms:W3CDTF">2025-07-04T11:06:00Z</dcterms:modified>
</cp:coreProperties>
</file>