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2C" w:rsidRPr="00F51DEB" w:rsidRDefault="007F322C" w:rsidP="007F322C">
      <w:pPr>
        <w:spacing w:after="0" w:line="240" w:lineRule="auto"/>
        <w:ind w:firstLine="567"/>
        <w:rPr>
          <w:rFonts w:ascii="Times New Roman" w:hAnsi="Times New Roman" w:cs="Times New Roman"/>
          <w:b/>
          <w:sz w:val="28"/>
          <w:szCs w:val="28"/>
          <w:lang w:val="uk-UA"/>
        </w:rPr>
      </w:pPr>
      <w:r>
        <w:rPr>
          <w:rFonts w:ascii="Times New Roman" w:hAnsi="Times New Roman" w:cs="Times New Roman"/>
          <w:noProof/>
          <w:sz w:val="28"/>
          <w:szCs w:val="28"/>
        </w:rPr>
        <w:drawing>
          <wp:anchor distT="0" distB="0" distL="114300" distR="114300" simplePos="0" relativeHeight="251657216" behindDoc="1" locked="0" layoutInCell="1" allowOverlap="1">
            <wp:simplePos x="0" y="0"/>
            <wp:positionH relativeFrom="column">
              <wp:posOffset>2748915</wp:posOffset>
            </wp:positionH>
            <wp:positionV relativeFrom="page">
              <wp:posOffset>152400</wp:posOffset>
            </wp:positionV>
            <wp:extent cx="543560" cy="704850"/>
            <wp:effectExtent l="19050" t="0" r="8890" b="0"/>
            <wp:wrapTight wrapText="bothSides">
              <wp:wrapPolygon edited="0">
                <wp:start x="-757" y="0"/>
                <wp:lineTo x="-757" y="21016"/>
                <wp:lineTo x="21953" y="21016"/>
                <wp:lineTo x="21953" y="0"/>
                <wp:lineTo x="-757"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43560" cy="704850"/>
                    </a:xfrm>
                    <a:prstGeom prst="rect">
                      <a:avLst/>
                    </a:prstGeom>
                    <a:noFill/>
                    <a:ln w="9525">
                      <a:noFill/>
                      <a:miter lim="800000"/>
                      <a:headEnd/>
                      <a:tailEnd/>
                    </a:ln>
                  </pic:spPr>
                </pic:pic>
              </a:graphicData>
            </a:graphic>
          </wp:anchor>
        </w:drawing>
      </w:r>
    </w:p>
    <w:p w:rsidR="007F322C" w:rsidRPr="00356D26" w:rsidRDefault="007F322C" w:rsidP="007F322C">
      <w:pPr>
        <w:spacing w:after="0" w:line="240" w:lineRule="auto"/>
        <w:ind w:firstLine="567"/>
        <w:jc w:val="center"/>
        <w:rPr>
          <w:rFonts w:ascii="Times New Roman" w:hAnsi="Times New Roman" w:cs="Times New Roman"/>
          <w:b/>
          <w:sz w:val="32"/>
          <w:szCs w:val="32"/>
          <w:lang w:val="uk-UA"/>
        </w:rPr>
      </w:pPr>
      <w:r w:rsidRPr="00356D26">
        <w:rPr>
          <w:rFonts w:ascii="Times New Roman" w:hAnsi="Times New Roman" w:cs="Times New Roman"/>
          <w:b/>
          <w:sz w:val="32"/>
          <w:szCs w:val="32"/>
          <w:lang w:val="uk-UA"/>
        </w:rPr>
        <w:t xml:space="preserve">БАЛАКЛІЙСЬКА МІСЬКА </w:t>
      </w:r>
    </w:p>
    <w:p w:rsidR="007F322C" w:rsidRPr="00356D26" w:rsidRDefault="007F322C" w:rsidP="007F322C">
      <w:pPr>
        <w:spacing w:after="0" w:line="240" w:lineRule="auto"/>
        <w:ind w:firstLine="567"/>
        <w:jc w:val="center"/>
        <w:rPr>
          <w:rFonts w:ascii="Times New Roman" w:hAnsi="Times New Roman" w:cs="Times New Roman"/>
          <w:b/>
          <w:sz w:val="32"/>
          <w:szCs w:val="32"/>
          <w:lang w:val="uk-UA"/>
        </w:rPr>
      </w:pPr>
      <w:r w:rsidRPr="00356D26">
        <w:rPr>
          <w:rFonts w:ascii="Times New Roman" w:hAnsi="Times New Roman" w:cs="Times New Roman"/>
          <w:b/>
          <w:sz w:val="32"/>
          <w:szCs w:val="32"/>
          <w:lang w:val="uk-UA"/>
        </w:rPr>
        <w:t>ВІЙСЬКОВА АДМІНІСТРАЦІЯ</w:t>
      </w:r>
    </w:p>
    <w:p w:rsidR="007F322C" w:rsidRPr="00356D26" w:rsidRDefault="007F322C" w:rsidP="007F322C">
      <w:pPr>
        <w:spacing w:after="0" w:line="240" w:lineRule="auto"/>
        <w:ind w:firstLine="567"/>
        <w:jc w:val="center"/>
        <w:rPr>
          <w:rFonts w:ascii="Times New Roman" w:hAnsi="Times New Roman" w:cs="Times New Roman"/>
          <w:b/>
          <w:sz w:val="32"/>
          <w:szCs w:val="32"/>
          <w:lang w:val="uk-UA"/>
        </w:rPr>
      </w:pPr>
      <w:r w:rsidRPr="00356D26">
        <w:rPr>
          <w:rFonts w:ascii="Times New Roman" w:hAnsi="Times New Roman" w:cs="Times New Roman"/>
          <w:b/>
          <w:sz w:val="32"/>
          <w:szCs w:val="32"/>
          <w:lang w:val="uk-UA"/>
        </w:rPr>
        <w:t>ІЗЮМСЬКОГО РАЙОНУ ХАРКІВСЬКОЇ ОБЛАСТІ</w:t>
      </w:r>
    </w:p>
    <w:p w:rsidR="007F322C" w:rsidRPr="00F51DEB" w:rsidRDefault="007F322C" w:rsidP="007F322C">
      <w:pPr>
        <w:spacing w:after="0" w:line="240" w:lineRule="auto"/>
        <w:ind w:firstLine="567"/>
        <w:jc w:val="center"/>
        <w:rPr>
          <w:rFonts w:ascii="Times New Roman" w:hAnsi="Times New Roman" w:cs="Times New Roman"/>
          <w:b/>
          <w:sz w:val="28"/>
          <w:szCs w:val="28"/>
          <w:lang w:val="uk-UA"/>
        </w:rPr>
      </w:pPr>
    </w:p>
    <w:p w:rsidR="007F322C" w:rsidRPr="00705108" w:rsidRDefault="007F322C" w:rsidP="007F322C">
      <w:pPr>
        <w:spacing w:after="0" w:line="240" w:lineRule="auto"/>
        <w:ind w:firstLine="567"/>
        <w:jc w:val="center"/>
        <w:rPr>
          <w:rFonts w:ascii="Times New Roman" w:hAnsi="Times New Roman" w:cs="Times New Roman"/>
          <w:b/>
          <w:sz w:val="32"/>
          <w:szCs w:val="32"/>
          <w:lang w:val="uk-UA"/>
        </w:rPr>
      </w:pPr>
      <w:r w:rsidRPr="00705108">
        <w:rPr>
          <w:rFonts w:ascii="Times New Roman" w:hAnsi="Times New Roman" w:cs="Times New Roman"/>
          <w:b/>
          <w:sz w:val="32"/>
          <w:szCs w:val="32"/>
          <w:lang w:val="uk-UA"/>
        </w:rPr>
        <w:t>РОЗПОРЯДЖЕННЯ</w:t>
      </w:r>
    </w:p>
    <w:p w:rsidR="007F322C" w:rsidRPr="00837DEB" w:rsidRDefault="007F322C" w:rsidP="007F322C">
      <w:pPr>
        <w:spacing w:after="0" w:line="240" w:lineRule="auto"/>
        <w:ind w:firstLine="567"/>
        <w:jc w:val="center"/>
        <w:rPr>
          <w:rFonts w:ascii="Times New Roman" w:hAnsi="Times New Roman" w:cs="Times New Roman"/>
          <w:b/>
          <w:sz w:val="24"/>
          <w:szCs w:val="24"/>
          <w:lang w:val="uk-UA"/>
        </w:rPr>
      </w:pPr>
    </w:p>
    <w:p w:rsidR="007F322C" w:rsidRDefault="008F5941" w:rsidP="007F322C">
      <w:pPr>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09 квітня </w:t>
      </w:r>
      <w:r w:rsidR="007F322C">
        <w:rPr>
          <w:rFonts w:ascii="Times New Roman" w:hAnsi="Times New Roman" w:cs="Times New Roman"/>
          <w:sz w:val="28"/>
          <w:szCs w:val="28"/>
          <w:lang w:val="uk-UA"/>
        </w:rPr>
        <w:t>2</w:t>
      </w:r>
      <w:r w:rsidR="007F322C" w:rsidRPr="006B5483">
        <w:rPr>
          <w:rFonts w:ascii="Times New Roman" w:hAnsi="Times New Roman" w:cs="Times New Roman"/>
          <w:sz w:val="28"/>
          <w:szCs w:val="28"/>
          <w:lang w:val="uk-UA"/>
        </w:rPr>
        <w:t>0</w:t>
      </w:r>
      <w:r w:rsidR="006B5483" w:rsidRPr="006B5483">
        <w:rPr>
          <w:rFonts w:ascii="Times New Roman" w:hAnsi="Times New Roman" w:cs="Times New Roman"/>
          <w:sz w:val="28"/>
          <w:szCs w:val="28"/>
          <w:lang w:val="uk-UA"/>
        </w:rPr>
        <w:t>25</w:t>
      </w:r>
      <w:r w:rsidR="006B5483">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 xml:space="preserve">          </w:t>
      </w:r>
      <w:r w:rsidR="007F322C" w:rsidRPr="00705108">
        <w:rPr>
          <w:rFonts w:ascii="Times New Roman" w:hAnsi="Times New Roman" w:cs="Times New Roman"/>
          <w:sz w:val="28"/>
          <w:szCs w:val="28"/>
          <w:lang w:val="uk-UA"/>
        </w:rPr>
        <w:t xml:space="preserve">м. Балаклія                             </w:t>
      </w:r>
      <w:r w:rsidR="006B5483">
        <w:rPr>
          <w:rFonts w:ascii="Times New Roman" w:hAnsi="Times New Roman" w:cs="Times New Roman"/>
          <w:sz w:val="28"/>
          <w:szCs w:val="28"/>
          <w:lang w:val="uk-UA"/>
        </w:rPr>
        <w:t xml:space="preserve"> </w:t>
      </w:r>
      <w:r w:rsidR="007F322C" w:rsidRPr="00705108">
        <w:rPr>
          <w:rFonts w:ascii="Times New Roman" w:hAnsi="Times New Roman" w:cs="Times New Roman"/>
          <w:sz w:val="28"/>
          <w:szCs w:val="28"/>
          <w:lang w:val="uk-UA"/>
        </w:rPr>
        <w:t xml:space="preserve">№ </w:t>
      </w:r>
      <w:r>
        <w:rPr>
          <w:rFonts w:ascii="Times New Roman" w:hAnsi="Times New Roman" w:cs="Times New Roman"/>
          <w:sz w:val="28"/>
          <w:szCs w:val="28"/>
          <w:lang w:val="uk-UA"/>
        </w:rPr>
        <w:t>598</w:t>
      </w:r>
    </w:p>
    <w:p w:rsidR="00E727EE" w:rsidRPr="00E727EE" w:rsidRDefault="00E727EE" w:rsidP="003D4ECF">
      <w:pPr>
        <w:spacing w:after="0" w:line="240" w:lineRule="auto"/>
        <w:outlineLvl w:val="0"/>
        <w:rPr>
          <w:rFonts w:ascii="Times New Roman" w:hAnsi="Times New Roman" w:cs="Times New Roman"/>
          <w:sz w:val="20"/>
          <w:szCs w:val="20"/>
          <w:u w:val="single"/>
          <w:lang w:val="uk-UA"/>
        </w:rPr>
      </w:pPr>
    </w:p>
    <w:p w:rsidR="003D4ECF" w:rsidRPr="00B902FB" w:rsidRDefault="00E31F68" w:rsidP="003D4ECF">
      <w:pPr>
        <w:spacing w:after="0" w:line="240" w:lineRule="auto"/>
        <w:jc w:val="both"/>
        <w:rPr>
          <w:rFonts w:ascii="Times New Roman" w:eastAsia="Times New Roman" w:hAnsi="Times New Roman" w:cs="Times New Roman"/>
          <w:b/>
          <w:sz w:val="28"/>
          <w:szCs w:val="28"/>
          <w:lang w:val="uk-UA"/>
        </w:rPr>
      </w:pPr>
      <w:r w:rsidRPr="00B902FB">
        <w:rPr>
          <w:rFonts w:ascii="Times New Roman" w:eastAsia="Times New Roman" w:hAnsi="Times New Roman" w:cs="Times New Roman"/>
          <w:b/>
          <w:sz w:val="28"/>
          <w:szCs w:val="28"/>
          <w:lang w:val="uk-UA"/>
        </w:rPr>
        <w:t xml:space="preserve">Про </w:t>
      </w:r>
      <w:r w:rsidR="0066052E" w:rsidRPr="00B902FB">
        <w:rPr>
          <w:rFonts w:ascii="Times New Roman" w:eastAsia="Times New Roman" w:hAnsi="Times New Roman" w:cs="Times New Roman"/>
          <w:b/>
          <w:sz w:val="28"/>
          <w:szCs w:val="28"/>
          <w:lang w:val="uk-UA"/>
        </w:rPr>
        <w:t xml:space="preserve">затвердження </w:t>
      </w:r>
      <w:r w:rsidR="003D4ECF" w:rsidRPr="00B902FB">
        <w:rPr>
          <w:rFonts w:ascii="Times New Roman" w:eastAsia="Times New Roman" w:hAnsi="Times New Roman" w:cs="Times New Roman"/>
          <w:b/>
          <w:sz w:val="28"/>
          <w:szCs w:val="28"/>
          <w:lang w:val="uk-UA"/>
        </w:rPr>
        <w:t xml:space="preserve">Програми задоволення потреб </w:t>
      </w:r>
    </w:p>
    <w:p w:rsidR="003D4ECF" w:rsidRPr="00B902FB" w:rsidRDefault="003D4ECF" w:rsidP="003D4ECF">
      <w:pPr>
        <w:spacing w:after="0" w:line="240" w:lineRule="auto"/>
        <w:jc w:val="both"/>
        <w:rPr>
          <w:rFonts w:ascii="Times New Roman" w:eastAsia="Times New Roman" w:hAnsi="Times New Roman" w:cs="Times New Roman"/>
          <w:b/>
          <w:sz w:val="28"/>
          <w:szCs w:val="28"/>
          <w:lang w:val="uk-UA"/>
        </w:rPr>
      </w:pPr>
      <w:r w:rsidRPr="00B902FB">
        <w:rPr>
          <w:rFonts w:ascii="Times New Roman" w:eastAsia="Times New Roman" w:hAnsi="Times New Roman" w:cs="Times New Roman"/>
          <w:b/>
          <w:sz w:val="28"/>
          <w:szCs w:val="28"/>
          <w:lang w:val="uk-UA"/>
        </w:rPr>
        <w:t xml:space="preserve">осіб/сімей у соціальних послугах Балаклійської міської </w:t>
      </w:r>
    </w:p>
    <w:p w:rsidR="003D4ECF" w:rsidRPr="00B902FB" w:rsidRDefault="003D4ECF" w:rsidP="003D4ECF">
      <w:pPr>
        <w:spacing w:after="0" w:line="240" w:lineRule="auto"/>
        <w:jc w:val="both"/>
        <w:rPr>
          <w:rFonts w:ascii="Times New Roman" w:eastAsia="Times New Roman" w:hAnsi="Times New Roman" w:cs="Times New Roman"/>
          <w:b/>
          <w:sz w:val="28"/>
          <w:szCs w:val="28"/>
          <w:lang w:val="uk-UA"/>
        </w:rPr>
      </w:pPr>
      <w:r w:rsidRPr="00B902FB">
        <w:rPr>
          <w:rFonts w:ascii="Times New Roman" w:eastAsia="Times New Roman" w:hAnsi="Times New Roman" w:cs="Times New Roman"/>
          <w:b/>
          <w:sz w:val="28"/>
          <w:szCs w:val="28"/>
          <w:lang w:val="uk-UA"/>
        </w:rPr>
        <w:t xml:space="preserve">ради (військової адміністрації) Ізюмського району </w:t>
      </w:r>
    </w:p>
    <w:p w:rsidR="003D4ECF" w:rsidRPr="00B902FB" w:rsidRDefault="003D4ECF" w:rsidP="003D4ECF">
      <w:pPr>
        <w:spacing w:after="0" w:line="240" w:lineRule="auto"/>
        <w:jc w:val="both"/>
        <w:rPr>
          <w:rFonts w:ascii="Times New Roman" w:eastAsia="Times New Roman" w:hAnsi="Times New Roman" w:cs="Times New Roman"/>
          <w:b/>
          <w:sz w:val="28"/>
          <w:szCs w:val="28"/>
          <w:lang w:val="uk-UA"/>
        </w:rPr>
      </w:pPr>
      <w:r w:rsidRPr="00B902FB">
        <w:rPr>
          <w:rFonts w:ascii="Times New Roman" w:eastAsia="Times New Roman" w:hAnsi="Times New Roman" w:cs="Times New Roman"/>
          <w:b/>
          <w:sz w:val="28"/>
          <w:szCs w:val="28"/>
          <w:lang w:val="uk-UA"/>
        </w:rPr>
        <w:t xml:space="preserve">Харківської області </w:t>
      </w:r>
      <w:r w:rsidR="004A3F1B" w:rsidRPr="00B902FB">
        <w:rPr>
          <w:rFonts w:ascii="Times New Roman" w:eastAsia="Times New Roman" w:hAnsi="Times New Roman" w:cs="Times New Roman"/>
          <w:b/>
          <w:sz w:val="28"/>
          <w:szCs w:val="28"/>
          <w:lang w:val="uk-UA"/>
        </w:rPr>
        <w:t>на 2024-2028 роки</w:t>
      </w:r>
      <w:r w:rsidR="006D5F0A" w:rsidRPr="00B902FB">
        <w:rPr>
          <w:rFonts w:ascii="Times New Roman" w:eastAsia="Times New Roman" w:hAnsi="Times New Roman" w:cs="Times New Roman"/>
          <w:b/>
          <w:sz w:val="28"/>
          <w:szCs w:val="28"/>
          <w:lang w:val="uk-UA"/>
        </w:rPr>
        <w:t xml:space="preserve"> в новій редакції</w:t>
      </w:r>
    </w:p>
    <w:p w:rsidR="003D4ECF" w:rsidRPr="00E727EE" w:rsidRDefault="003D4ECF" w:rsidP="00E31F68">
      <w:pPr>
        <w:tabs>
          <w:tab w:val="left" w:pos="2852"/>
        </w:tabs>
        <w:spacing w:after="0" w:line="240" w:lineRule="auto"/>
        <w:rPr>
          <w:rFonts w:ascii="Times New Roman" w:eastAsia="Times New Roman" w:hAnsi="Times New Roman" w:cs="Times New Roman"/>
          <w:b/>
          <w:sz w:val="24"/>
          <w:szCs w:val="24"/>
          <w:lang w:val="uk-UA"/>
        </w:rPr>
      </w:pPr>
    </w:p>
    <w:p w:rsidR="00B702AD" w:rsidRPr="00B902FB" w:rsidRDefault="008C470C" w:rsidP="008C470C">
      <w:pPr>
        <w:tabs>
          <w:tab w:val="left" w:pos="567"/>
        </w:tabs>
        <w:spacing w:after="0" w:line="240" w:lineRule="auto"/>
        <w:ind w:right="-1"/>
        <w:jc w:val="both"/>
        <w:rPr>
          <w:rFonts w:ascii="Times New Roman" w:hAnsi="Times New Roman" w:cs="Times New Roman"/>
          <w:sz w:val="28"/>
          <w:szCs w:val="28"/>
          <w:lang w:val="uk-UA"/>
        </w:rPr>
      </w:pPr>
      <w:r w:rsidRPr="00B902FB">
        <w:rPr>
          <w:rFonts w:ascii="Times New Roman" w:eastAsia="Times New Roman" w:hAnsi="Times New Roman" w:cs="Times New Roman"/>
          <w:sz w:val="28"/>
          <w:szCs w:val="28"/>
          <w:lang w:val="uk-UA"/>
        </w:rPr>
        <w:tab/>
      </w:r>
      <w:r w:rsidR="00026ABF" w:rsidRPr="00B902FB">
        <w:rPr>
          <w:rFonts w:ascii="Times New Roman" w:eastAsia="Times New Roman" w:hAnsi="Times New Roman" w:cs="Times New Roman"/>
          <w:sz w:val="28"/>
          <w:szCs w:val="28"/>
          <w:lang w:val="uk-UA"/>
        </w:rPr>
        <w:t xml:space="preserve">Керуючись </w:t>
      </w:r>
      <w:r w:rsidR="00E31F68" w:rsidRPr="00B902FB">
        <w:rPr>
          <w:rFonts w:ascii="Times New Roman" w:hAnsi="Times New Roman" w:cs="Times New Roman"/>
          <w:sz w:val="28"/>
          <w:szCs w:val="28"/>
          <w:lang w:val="uk-UA"/>
        </w:rPr>
        <w:t>Закон</w:t>
      </w:r>
      <w:r w:rsidR="00026ABF" w:rsidRPr="00B902FB">
        <w:rPr>
          <w:rFonts w:ascii="Times New Roman" w:hAnsi="Times New Roman" w:cs="Times New Roman"/>
          <w:sz w:val="28"/>
          <w:szCs w:val="28"/>
          <w:lang w:val="uk-UA"/>
        </w:rPr>
        <w:t xml:space="preserve">ами </w:t>
      </w:r>
      <w:r w:rsidR="00E31F68" w:rsidRPr="00B902FB">
        <w:rPr>
          <w:rFonts w:ascii="Times New Roman" w:hAnsi="Times New Roman" w:cs="Times New Roman"/>
          <w:sz w:val="28"/>
          <w:szCs w:val="28"/>
          <w:lang w:val="uk-UA"/>
        </w:rPr>
        <w:t>України</w:t>
      </w:r>
      <w:r w:rsidR="006B5483" w:rsidRPr="00B902FB">
        <w:rPr>
          <w:rFonts w:ascii="Times New Roman" w:hAnsi="Times New Roman" w:cs="Times New Roman"/>
          <w:sz w:val="28"/>
          <w:szCs w:val="28"/>
          <w:lang w:val="uk-UA"/>
        </w:rPr>
        <w:t xml:space="preserve"> </w:t>
      </w:r>
      <w:r w:rsidR="00E31F68" w:rsidRPr="00B902FB">
        <w:rPr>
          <w:rFonts w:ascii="Times New Roman" w:hAnsi="Times New Roman" w:cs="Times New Roman"/>
          <w:sz w:val="28"/>
          <w:szCs w:val="28"/>
          <w:lang w:val="uk-UA"/>
        </w:rPr>
        <w:t>«Про м</w:t>
      </w:r>
      <w:r w:rsidR="00E31F68" w:rsidRPr="00B902FB">
        <w:rPr>
          <w:rFonts w:ascii="Times New Roman" w:hAnsi="Times New Roman" w:cs="Times New Roman"/>
          <w:sz w:val="28"/>
          <w:szCs w:val="28"/>
        </w:rPr>
        <w:t>i</w:t>
      </w:r>
      <w:r w:rsidR="00E31F68" w:rsidRPr="00B902FB">
        <w:rPr>
          <w:rFonts w:ascii="Times New Roman" w:hAnsi="Times New Roman" w:cs="Times New Roman"/>
          <w:sz w:val="28"/>
          <w:szCs w:val="28"/>
          <w:lang w:val="uk-UA"/>
        </w:rPr>
        <w:t>сцеве самоврядування в Украї</w:t>
      </w:r>
      <w:r w:rsidR="0043069A" w:rsidRPr="00B902FB">
        <w:rPr>
          <w:rFonts w:ascii="Times New Roman" w:hAnsi="Times New Roman" w:cs="Times New Roman"/>
          <w:sz w:val="28"/>
          <w:szCs w:val="28"/>
          <w:lang w:val="uk-UA"/>
        </w:rPr>
        <w:t>ні», «Про соціальні послуги</w:t>
      </w:r>
      <w:r w:rsidR="00E31F68" w:rsidRPr="00B902FB">
        <w:rPr>
          <w:rFonts w:ascii="Times New Roman" w:hAnsi="Times New Roman" w:cs="Times New Roman"/>
          <w:sz w:val="28"/>
          <w:szCs w:val="28"/>
          <w:lang w:val="uk-UA"/>
        </w:rPr>
        <w:t xml:space="preserve">», </w:t>
      </w:r>
      <w:r w:rsidR="00026ABF" w:rsidRPr="00B902FB">
        <w:rPr>
          <w:rFonts w:ascii="Times New Roman" w:hAnsi="Times New Roman" w:cs="Times New Roman"/>
          <w:sz w:val="28"/>
          <w:szCs w:val="28"/>
          <w:lang w:val="uk-UA"/>
        </w:rPr>
        <w:t xml:space="preserve">Указом Президента України від 01.10.2022 </w:t>
      </w:r>
      <w:r w:rsidR="00B902FB">
        <w:rPr>
          <w:rFonts w:ascii="Times New Roman" w:hAnsi="Times New Roman" w:cs="Times New Roman"/>
          <w:sz w:val="28"/>
          <w:szCs w:val="28"/>
          <w:lang w:val="uk-UA"/>
        </w:rPr>
        <w:t xml:space="preserve">               </w:t>
      </w:r>
      <w:r w:rsidR="00026ABF" w:rsidRPr="00B902FB">
        <w:rPr>
          <w:rFonts w:ascii="Times New Roman" w:hAnsi="Times New Roman" w:cs="Times New Roman"/>
          <w:sz w:val="28"/>
          <w:szCs w:val="28"/>
          <w:lang w:val="uk-UA"/>
        </w:rPr>
        <w:t xml:space="preserve">№ 680/2022 «Про утворення військових адміністрацій населених пунктів у Харківській області», розпорядженням Президента України від 04.10.2022 </w:t>
      </w:r>
      <w:r w:rsidR="00B902FB">
        <w:rPr>
          <w:rFonts w:ascii="Times New Roman" w:hAnsi="Times New Roman" w:cs="Times New Roman"/>
          <w:sz w:val="28"/>
          <w:szCs w:val="28"/>
          <w:lang w:val="uk-UA"/>
        </w:rPr>
        <w:t xml:space="preserve">       </w:t>
      </w:r>
      <w:r w:rsidR="00026ABF" w:rsidRPr="00B902FB">
        <w:rPr>
          <w:rFonts w:ascii="Times New Roman" w:hAnsi="Times New Roman" w:cs="Times New Roman"/>
          <w:sz w:val="28"/>
          <w:szCs w:val="28"/>
          <w:lang w:val="uk-UA"/>
        </w:rPr>
        <w:t>№ 229/2022-рп «Про призначення В.</w:t>
      </w:r>
      <w:r w:rsidR="006B5483" w:rsidRPr="00B902FB">
        <w:rPr>
          <w:rFonts w:ascii="Times New Roman" w:hAnsi="Times New Roman" w:cs="Times New Roman"/>
          <w:sz w:val="28"/>
          <w:szCs w:val="28"/>
          <w:lang w:val="uk-UA"/>
        </w:rPr>
        <w:t xml:space="preserve"> </w:t>
      </w:r>
      <w:r w:rsidR="00026ABF" w:rsidRPr="00B902FB">
        <w:rPr>
          <w:rFonts w:ascii="Times New Roman" w:hAnsi="Times New Roman" w:cs="Times New Roman"/>
          <w:sz w:val="28"/>
          <w:szCs w:val="28"/>
          <w:lang w:val="uk-UA"/>
        </w:rPr>
        <w:t>Карабанова начальником Балаклійської міської військової адміністрації Ізюмського району Харківської області», постановою Верховної Ради України від 16.11.2022 № 2777-</w:t>
      </w:r>
      <w:r w:rsidR="00026ABF" w:rsidRPr="00B902FB">
        <w:rPr>
          <w:rFonts w:ascii="Times New Roman" w:hAnsi="Times New Roman" w:cs="Times New Roman"/>
          <w:sz w:val="28"/>
          <w:szCs w:val="28"/>
          <w:lang w:val="en-US"/>
        </w:rPr>
        <w:t>IX</w:t>
      </w:r>
      <w:r w:rsidR="00026ABF" w:rsidRPr="00B902FB">
        <w:rPr>
          <w:rFonts w:ascii="Times New Roman" w:hAnsi="Times New Roman" w:cs="Times New Roman"/>
          <w:sz w:val="28"/>
          <w:szCs w:val="28"/>
          <w:lang w:val="uk-UA"/>
        </w:rPr>
        <w:t xml:space="preserve"> «Про здійснення начальниками військових адміністрацій </w:t>
      </w:r>
      <w:r w:rsidR="00C874BF" w:rsidRPr="00B902FB">
        <w:rPr>
          <w:rFonts w:ascii="Times New Roman" w:hAnsi="Times New Roman" w:cs="Times New Roman"/>
          <w:sz w:val="28"/>
          <w:szCs w:val="28"/>
          <w:lang w:val="uk-UA"/>
        </w:rPr>
        <w:t xml:space="preserve">населених пунктів у Харківській області повноважень, передбачених частиною другою статті 10 Закону України </w:t>
      </w:r>
      <w:r w:rsidR="00483CF1" w:rsidRPr="00B902FB">
        <w:rPr>
          <w:rFonts w:ascii="Times New Roman" w:hAnsi="Times New Roman" w:cs="Times New Roman"/>
          <w:sz w:val="28"/>
          <w:szCs w:val="28"/>
          <w:lang w:val="uk-UA"/>
        </w:rPr>
        <w:t>«</w:t>
      </w:r>
      <w:r w:rsidR="00C874BF" w:rsidRPr="00B902FB">
        <w:rPr>
          <w:rFonts w:ascii="Times New Roman" w:hAnsi="Times New Roman" w:cs="Times New Roman"/>
          <w:sz w:val="28"/>
          <w:szCs w:val="28"/>
          <w:lang w:val="uk-UA"/>
        </w:rPr>
        <w:t>Про правовий режим воєнного стану»</w:t>
      </w:r>
      <w:r w:rsidR="008C3919" w:rsidRPr="00B902FB">
        <w:rPr>
          <w:rFonts w:ascii="Times New Roman" w:hAnsi="Times New Roman" w:cs="Times New Roman"/>
          <w:sz w:val="28"/>
          <w:szCs w:val="28"/>
          <w:lang w:val="uk-UA"/>
        </w:rPr>
        <w:t xml:space="preserve">, </w:t>
      </w:r>
      <w:r w:rsidR="00AF07A0" w:rsidRPr="00B902FB">
        <w:rPr>
          <w:rFonts w:ascii="Times New Roman" w:hAnsi="Times New Roman" w:cs="Times New Roman"/>
          <w:sz w:val="28"/>
          <w:szCs w:val="28"/>
          <w:lang w:val="uk-UA"/>
        </w:rPr>
        <w:t>наказ</w:t>
      </w:r>
      <w:r w:rsidR="008C3919" w:rsidRPr="00B902FB">
        <w:rPr>
          <w:rFonts w:ascii="Times New Roman" w:hAnsi="Times New Roman" w:cs="Times New Roman"/>
          <w:sz w:val="28"/>
          <w:szCs w:val="28"/>
          <w:lang w:val="uk-UA"/>
        </w:rPr>
        <w:t>ом</w:t>
      </w:r>
      <w:r w:rsidR="00B702AD" w:rsidRPr="00B902FB">
        <w:rPr>
          <w:rFonts w:ascii="Times New Roman" w:hAnsi="Times New Roman" w:cs="Times New Roman"/>
          <w:sz w:val="28"/>
          <w:szCs w:val="28"/>
          <w:lang w:val="uk-UA"/>
        </w:rPr>
        <w:t xml:space="preserve"> Міністерства соціальної політики України від 19.04.2023</w:t>
      </w:r>
      <w:r w:rsidR="006B5483" w:rsidRPr="00B902FB">
        <w:rPr>
          <w:rFonts w:ascii="Times New Roman" w:hAnsi="Times New Roman" w:cs="Times New Roman"/>
          <w:sz w:val="28"/>
          <w:szCs w:val="28"/>
          <w:lang w:val="uk-UA"/>
        </w:rPr>
        <w:t xml:space="preserve"> </w:t>
      </w:r>
      <w:r w:rsidR="00B702AD" w:rsidRPr="00B902FB">
        <w:rPr>
          <w:rFonts w:ascii="Times New Roman" w:hAnsi="Times New Roman" w:cs="Times New Roman"/>
          <w:sz w:val="28"/>
          <w:szCs w:val="28"/>
          <w:lang w:val="uk-UA"/>
        </w:rPr>
        <w:t>№ 130-Н «Про затвердження Порядку визначення потреб населення адміністративно-територіальної одиниці/територіальної громади у соціальних послугах»,</w:t>
      </w:r>
    </w:p>
    <w:p w:rsidR="00FA5B0A" w:rsidRPr="00E727EE" w:rsidRDefault="00FA5B0A" w:rsidP="00E31F68">
      <w:pPr>
        <w:tabs>
          <w:tab w:val="left" w:pos="0"/>
        </w:tabs>
        <w:spacing w:after="0" w:line="240" w:lineRule="auto"/>
        <w:jc w:val="both"/>
        <w:rPr>
          <w:rFonts w:ascii="Times New Roman" w:hAnsi="Times New Roman" w:cs="Times New Roman"/>
          <w:sz w:val="24"/>
          <w:szCs w:val="24"/>
          <w:lang w:val="uk-UA"/>
        </w:rPr>
      </w:pPr>
    </w:p>
    <w:p w:rsidR="00E31F68" w:rsidRPr="00B902FB" w:rsidRDefault="00E31F68" w:rsidP="0030167B">
      <w:pPr>
        <w:tabs>
          <w:tab w:val="left" w:pos="0"/>
        </w:tabs>
        <w:spacing w:after="0" w:line="360" w:lineRule="auto"/>
        <w:jc w:val="both"/>
        <w:rPr>
          <w:rFonts w:ascii="Times New Roman" w:hAnsi="Times New Roman" w:cs="Times New Roman"/>
          <w:b/>
          <w:sz w:val="28"/>
          <w:szCs w:val="28"/>
          <w:lang w:val="uk-UA"/>
        </w:rPr>
      </w:pPr>
      <w:r w:rsidRPr="00B902FB">
        <w:rPr>
          <w:rFonts w:ascii="Times New Roman" w:hAnsi="Times New Roman" w:cs="Times New Roman"/>
          <w:b/>
          <w:sz w:val="28"/>
          <w:szCs w:val="28"/>
          <w:lang w:val="uk-UA"/>
        </w:rPr>
        <w:t>ЗОБОВ’ЯЗУЮ:</w:t>
      </w:r>
    </w:p>
    <w:p w:rsidR="0066052E" w:rsidRPr="00B902FB" w:rsidRDefault="00E31F68" w:rsidP="00B902FB">
      <w:pPr>
        <w:pStyle w:val="a3"/>
        <w:tabs>
          <w:tab w:val="left" w:pos="709"/>
          <w:tab w:val="left" w:pos="851"/>
        </w:tabs>
        <w:spacing w:after="0" w:line="240" w:lineRule="auto"/>
        <w:ind w:left="0" w:firstLine="567"/>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t>1.</w:t>
      </w:r>
      <w:r w:rsidR="00B902FB">
        <w:rPr>
          <w:rFonts w:ascii="Times New Roman" w:hAnsi="Times New Roman" w:cs="Times New Roman"/>
          <w:sz w:val="28"/>
          <w:szCs w:val="28"/>
          <w:lang w:val="uk-UA"/>
        </w:rPr>
        <w:t xml:space="preserve"> </w:t>
      </w:r>
      <w:r w:rsidR="0066052E" w:rsidRPr="00B902FB">
        <w:rPr>
          <w:rFonts w:ascii="Times New Roman" w:hAnsi="Times New Roman" w:cs="Times New Roman"/>
          <w:sz w:val="28"/>
          <w:szCs w:val="28"/>
          <w:lang w:val="uk-UA"/>
        </w:rPr>
        <w:t>Затвердити Програму задоволення потреб осіб/сімей у соціальних послугах Балаклійської міської ради (військової адміністрації) Ізюмського району Харківської області  на 2024-2028 роки в новій редакції</w:t>
      </w:r>
      <w:r w:rsidR="004A3F1B" w:rsidRPr="00B902FB">
        <w:rPr>
          <w:rFonts w:ascii="Times New Roman" w:hAnsi="Times New Roman" w:cs="Times New Roman"/>
          <w:sz w:val="28"/>
          <w:szCs w:val="28"/>
          <w:lang w:val="uk-UA"/>
        </w:rPr>
        <w:t xml:space="preserve"> (</w:t>
      </w:r>
      <w:r w:rsidR="0066052E" w:rsidRPr="00B902FB">
        <w:rPr>
          <w:rFonts w:ascii="Times New Roman" w:hAnsi="Times New Roman" w:cs="Times New Roman"/>
          <w:sz w:val="28"/>
          <w:szCs w:val="28"/>
          <w:lang w:val="uk-UA"/>
        </w:rPr>
        <w:t>додається).</w:t>
      </w:r>
    </w:p>
    <w:p w:rsidR="0066052E" w:rsidRPr="00B902FB" w:rsidRDefault="0066052E" w:rsidP="00143EF9">
      <w:pPr>
        <w:pStyle w:val="a3"/>
        <w:spacing w:after="0" w:line="240" w:lineRule="auto"/>
        <w:ind w:left="0" w:firstLine="567"/>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t xml:space="preserve">2. </w:t>
      </w:r>
      <w:r w:rsidR="006D5F0A" w:rsidRPr="00B902FB">
        <w:rPr>
          <w:rFonts w:ascii="Times New Roman" w:hAnsi="Times New Roman" w:cs="Times New Roman"/>
          <w:sz w:val="28"/>
          <w:szCs w:val="28"/>
          <w:lang w:val="uk-UA"/>
        </w:rPr>
        <w:t xml:space="preserve"> </w:t>
      </w:r>
      <w:r w:rsidRPr="00B902FB">
        <w:rPr>
          <w:rFonts w:ascii="Times New Roman" w:hAnsi="Times New Roman" w:cs="Times New Roman"/>
          <w:sz w:val="28"/>
          <w:szCs w:val="28"/>
          <w:lang w:val="uk-UA"/>
        </w:rPr>
        <w:t>Визнати таким</w:t>
      </w:r>
      <w:r w:rsidR="00B469FA" w:rsidRPr="00B902FB">
        <w:rPr>
          <w:rFonts w:ascii="Times New Roman" w:hAnsi="Times New Roman" w:cs="Times New Roman"/>
          <w:sz w:val="28"/>
          <w:szCs w:val="28"/>
          <w:lang w:val="uk-UA"/>
        </w:rPr>
        <w:t>и</w:t>
      </w:r>
      <w:r w:rsidRPr="00B902FB">
        <w:rPr>
          <w:rFonts w:ascii="Times New Roman" w:hAnsi="Times New Roman" w:cs="Times New Roman"/>
          <w:sz w:val="28"/>
          <w:szCs w:val="28"/>
          <w:lang w:val="uk-UA"/>
        </w:rPr>
        <w:t>, що втратили чинність:</w:t>
      </w:r>
    </w:p>
    <w:p w:rsidR="00B702AD" w:rsidRPr="00B902FB" w:rsidRDefault="0066052E" w:rsidP="00143EF9">
      <w:pPr>
        <w:pStyle w:val="a3"/>
        <w:spacing w:after="0" w:line="240" w:lineRule="auto"/>
        <w:ind w:left="0" w:firstLine="567"/>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t xml:space="preserve">- пункт 1 </w:t>
      </w:r>
      <w:r w:rsidR="00143EF9" w:rsidRPr="00B902FB">
        <w:rPr>
          <w:rFonts w:ascii="Times New Roman" w:hAnsi="Times New Roman" w:cs="Times New Roman"/>
          <w:sz w:val="28"/>
          <w:szCs w:val="28"/>
          <w:lang w:val="uk-UA"/>
        </w:rPr>
        <w:t xml:space="preserve">розпорядження </w:t>
      </w:r>
      <w:r w:rsidR="008C470C" w:rsidRPr="00B902FB">
        <w:rPr>
          <w:rFonts w:ascii="Times New Roman" w:hAnsi="Times New Roman" w:cs="Times New Roman"/>
          <w:sz w:val="28"/>
          <w:szCs w:val="28"/>
          <w:lang w:val="uk-UA"/>
        </w:rPr>
        <w:t xml:space="preserve">начальника </w:t>
      </w:r>
      <w:r w:rsidR="00143EF9" w:rsidRPr="00B902FB">
        <w:rPr>
          <w:rFonts w:ascii="Times New Roman" w:hAnsi="Times New Roman" w:cs="Times New Roman"/>
          <w:sz w:val="28"/>
          <w:szCs w:val="28"/>
          <w:lang w:val="uk-UA"/>
        </w:rPr>
        <w:t>Балаклійської міської військової адміністрації Ізюмського району Харківської області від 11.12.2023 № 3525 «Про затвердження Програми задоволення потреб осіб/сімей у соціальних послугах Балаклійської міської ради (військової адміністрації) Ізюмського район</w:t>
      </w:r>
      <w:r w:rsidRPr="00B902FB">
        <w:rPr>
          <w:rFonts w:ascii="Times New Roman" w:hAnsi="Times New Roman" w:cs="Times New Roman"/>
          <w:sz w:val="28"/>
          <w:szCs w:val="28"/>
          <w:lang w:val="uk-UA"/>
        </w:rPr>
        <w:t>у Харківської області»;</w:t>
      </w:r>
    </w:p>
    <w:p w:rsidR="0066052E" w:rsidRPr="00B902FB" w:rsidRDefault="0066052E" w:rsidP="00143EF9">
      <w:pPr>
        <w:pStyle w:val="a3"/>
        <w:spacing w:after="0" w:line="240" w:lineRule="auto"/>
        <w:ind w:left="0" w:firstLine="567"/>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t>-</w:t>
      </w:r>
      <w:r w:rsidR="004A3F1B" w:rsidRPr="00B902FB">
        <w:rPr>
          <w:rFonts w:ascii="Times New Roman" w:hAnsi="Times New Roman" w:cs="Times New Roman"/>
          <w:sz w:val="28"/>
          <w:szCs w:val="28"/>
          <w:lang w:val="uk-UA"/>
        </w:rPr>
        <w:t xml:space="preserve"> пункт 1 розпорядження начальника Балаклійської міської військової адміністрації Ізюмського району Харківської області від 26.12.2024 № 4020 «Про внесення змін до Програми задоволення потреб осіб/сімей у соціальних послугах Балаклійської міської ради (військової адміністрації) Ізюмського району Харківської області».</w:t>
      </w:r>
    </w:p>
    <w:p w:rsidR="00E31F68" w:rsidRPr="00B902FB" w:rsidRDefault="004A3F1B" w:rsidP="008C470C">
      <w:pPr>
        <w:pStyle w:val="a3"/>
        <w:spacing w:after="0" w:line="240" w:lineRule="auto"/>
        <w:ind w:left="0" w:firstLine="567"/>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lastRenderedPageBreak/>
        <w:t>3</w:t>
      </w:r>
      <w:r w:rsidR="00E31F68" w:rsidRPr="00B902FB">
        <w:rPr>
          <w:rFonts w:ascii="Times New Roman" w:hAnsi="Times New Roman" w:cs="Times New Roman"/>
          <w:sz w:val="28"/>
          <w:szCs w:val="28"/>
          <w:lang w:val="uk-UA"/>
        </w:rPr>
        <w:t>.</w:t>
      </w:r>
      <w:r w:rsidR="006D5F0A" w:rsidRPr="00B902FB">
        <w:rPr>
          <w:rFonts w:ascii="Times New Roman" w:hAnsi="Times New Roman" w:cs="Times New Roman"/>
          <w:sz w:val="28"/>
          <w:szCs w:val="28"/>
          <w:lang w:val="uk-UA"/>
        </w:rPr>
        <w:t xml:space="preserve"> </w:t>
      </w:r>
      <w:r w:rsidR="00E31F68" w:rsidRPr="00B902FB">
        <w:rPr>
          <w:rFonts w:ascii="Times New Roman" w:hAnsi="Times New Roman" w:cs="Times New Roman"/>
          <w:sz w:val="28"/>
          <w:szCs w:val="28"/>
          <w:lang w:val="uk-UA"/>
        </w:rPr>
        <w:t xml:space="preserve">Контроль за виконанням цього розпорядження покласти на заступника міського голови Ларису </w:t>
      </w:r>
      <w:r w:rsidR="00FA5B0A" w:rsidRPr="00B902FB">
        <w:rPr>
          <w:rFonts w:ascii="Times New Roman" w:hAnsi="Times New Roman" w:cs="Times New Roman"/>
          <w:sz w:val="28"/>
          <w:szCs w:val="28"/>
          <w:lang w:val="uk-UA"/>
        </w:rPr>
        <w:t>Б</w:t>
      </w:r>
      <w:r w:rsidR="00D06123" w:rsidRPr="00B902FB">
        <w:rPr>
          <w:rFonts w:ascii="Times New Roman" w:hAnsi="Times New Roman" w:cs="Times New Roman"/>
          <w:sz w:val="28"/>
          <w:szCs w:val="28"/>
          <w:lang w:val="uk-UA"/>
        </w:rPr>
        <w:t>ЛУДОВУ</w:t>
      </w:r>
      <w:r w:rsidR="00E31F68" w:rsidRPr="00B902FB">
        <w:rPr>
          <w:rFonts w:ascii="Times New Roman" w:hAnsi="Times New Roman" w:cs="Times New Roman"/>
          <w:sz w:val="28"/>
          <w:szCs w:val="28"/>
          <w:lang w:val="uk-UA"/>
        </w:rPr>
        <w:t>.</w:t>
      </w:r>
    </w:p>
    <w:p w:rsidR="008B583A" w:rsidRPr="00B902FB" w:rsidRDefault="008B583A" w:rsidP="00E727EE">
      <w:pPr>
        <w:pStyle w:val="a3"/>
        <w:spacing w:after="0" w:line="240" w:lineRule="auto"/>
        <w:ind w:left="0"/>
        <w:rPr>
          <w:rFonts w:ascii="Times New Roman" w:hAnsi="Times New Roman" w:cs="Times New Roman"/>
          <w:b/>
          <w:sz w:val="28"/>
          <w:szCs w:val="28"/>
          <w:lang w:val="uk-UA"/>
        </w:rPr>
      </w:pPr>
    </w:p>
    <w:p w:rsidR="00CC010F" w:rsidRPr="00B902FB" w:rsidRDefault="00CC010F" w:rsidP="00E727EE">
      <w:pPr>
        <w:pStyle w:val="a3"/>
        <w:spacing w:after="0" w:line="240" w:lineRule="auto"/>
        <w:ind w:left="0"/>
        <w:rPr>
          <w:rFonts w:ascii="Times New Roman" w:hAnsi="Times New Roman" w:cs="Times New Roman"/>
          <w:b/>
          <w:sz w:val="28"/>
          <w:szCs w:val="28"/>
          <w:lang w:val="uk-UA"/>
        </w:rPr>
      </w:pPr>
    </w:p>
    <w:p w:rsidR="00CC010F" w:rsidRPr="00B902FB" w:rsidRDefault="00CC010F" w:rsidP="008B583A">
      <w:pPr>
        <w:spacing w:after="0" w:line="240" w:lineRule="auto"/>
        <w:jc w:val="both"/>
        <w:outlineLvl w:val="0"/>
        <w:rPr>
          <w:rFonts w:ascii="Times New Roman" w:hAnsi="Times New Roman" w:cs="Times New Roman"/>
          <w:b/>
          <w:sz w:val="28"/>
          <w:szCs w:val="28"/>
          <w:lang w:val="uk-UA"/>
        </w:rPr>
      </w:pPr>
      <w:r w:rsidRPr="00B902FB">
        <w:rPr>
          <w:rFonts w:ascii="Times New Roman" w:hAnsi="Times New Roman" w:cs="Times New Roman"/>
          <w:b/>
          <w:sz w:val="28"/>
          <w:szCs w:val="28"/>
          <w:lang w:val="uk-UA"/>
        </w:rPr>
        <w:t>Н</w:t>
      </w:r>
      <w:r w:rsidR="007F322C" w:rsidRPr="00B902FB">
        <w:rPr>
          <w:rFonts w:ascii="Times New Roman" w:hAnsi="Times New Roman" w:cs="Times New Roman"/>
          <w:b/>
          <w:sz w:val="28"/>
          <w:szCs w:val="28"/>
          <w:lang w:val="uk-UA"/>
        </w:rPr>
        <w:t>ачальник</w:t>
      </w:r>
      <w:r w:rsidR="0030167B" w:rsidRPr="00B902FB">
        <w:rPr>
          <w:rFonts w:ascii="Times New Roman" w:hAnsi="Times New Roman" w:cs="Times New Roman"/>
          <w:b/>
          <w:sz w:val="28"/>
          <w:szCs w:val="28"/>
          <w:lang w:val="uk-UA"/>
        </w:rPr>
        <w:t xml:space="preserve"> </w:t>
      </w:r>
      <w:r w:rsidR="007F322C" w:rsidRPr="00B902FB">
        <w:rPr>
          <w:rFonts w:ascii="Times New Roman" w:hAnsi="Times New Roman" w:cs="Times New Roman"/>
          <w:b/>
          <w:sz w:val="28"/>
          <w:szCs w:val="28"/>
          <w:lang w:val="uk-UA"/>
        </w:rPr>
        <w:t>міської</w:t>
      </w:r>
    </w:p>
    <w:p w:rsidR="007F322C" w:rsidRPr="00B902FB" w:rsidRDefault="007F322C" w:rsidP="008B583A">
      <w:pPr>
        <w:spacing w:after="0" w:line="240" w:lineRule="auto"/>
        <w:jc w:val="both"/>
        <w:outlineLvl w:val="0"/>
        <w:rPr>
          <w:rFonts w:ascii="Times New Roman" w:hAnsi="Times New Roman" w:cs="Times New Roman"/>
          <w:sz w:val="28"/>
          <w:szCs w:val="28"/>
          <w:lang w:val="uk-UA"/>
        </w:rPr>
      </w:pPr>
      <w:r w:rsidRPr="00B902FB">
        <w:rPr>
          <w:rFonts w:ascii="Times New Roman" w:hAnsi="Times New Roman" w:cs="Times New Roman"/>
          <w:b/>
          <w:sz w:val="28"/>
          <w:szCs w:val="28"/>
          <w:lang w:val="uk-UA"/>
        </w:rPr>
        <w:t>військової адміністрації</w:t>
      </w:r>
      <w:r w:rsidRPr="00B902FB">
        <w:rPr>
          <w:rFonts w:ascii="Times New Roman" w:hAnsi="Times New Roman" w:cs="Times New Roman"/>
          <w:b/>
          <w:sz w:val="28"/>
          <w:szCs w:val="28"/>
          <w:lang w:val="uk-UA"/>
        </w:rPr>
        <w:tab/>
      </w:r>
      <w:r w:rsidR="008B583A" w:rsidRPr="00B902FB">
        <w:rPr>
          <w:rFonts w:ascii="Times New Roman" w:hAnsi="Times New Roman" w:cs="Times New Roman"/>
          <w:b/>
          <w:sz w:val="28"/>
          <w:szCs w:val="28"/>
          <w:lang w:val="uk-UA"/>
        </w:rPr>
        <w:tab/>
      </w:r>
      <w:r w:rsidR="008B583A" w:rsidRPr="00B902FB">
        <w:rPr>
          <w:rFonts w:ascii="Times New Roman" w:hAnsi="Times New Roman" w:cs="Times New Roman"/>
          <w:b/>
          <w:sz w:val="28"/>
          <w:szCs w:val="28"/>
          <w:lang w:val="uk-UA"/>
        </w:rPr>
        <w:tab/>
      </w:r>
      <w:r w:rsidR="008B583A" w:rsidRPr="00B902FB">
        <w:rPr>
          <w:rFonts w:ascii="Times New Roman" w:hAnsi="Times New Roman" w:cs="Times New Roman"/>
          <w:b/>
          <w:sz w:val="28"/>
          <w:szCs w:val="28"/>
          <w:lang w:val="uk-UA"/>
        </w:rPr>
        <w:tab/>
      </w:r>
      <w:r w:rsidR="00B902FB">
        <w:rPr>
          <w:rFonts w:ascii="Times New Roman" w:hAnsi="Times New Roman" w:cs="Times New Roman"/>
          <w:b/>
          <w:sz w:val="28"/>
          <w:szCs w:val="28"/>
          <w:lang w:val="uk-UA"/>
        </w:rPr>
        <w:tab/>
      </w:r>
      <w:r w:rsidR="0049055F">
        <w:rPr>
          <w:rFonts w:ascii="Times New Roman" w:hAnsi="Times New Roman" w:cs="Times New Roman"/>
          <w:b/>
          <w:sz w:val="28"/>
          <w:szCs w:val="28"/>
          <w:lang w:val="uk-UA"/>
        </w:rPr>
        <w:t xml:space="preserve">                </w:t>
      </w:r>
      <w:r w:rsidR="00CC010F" w:rsidRPr="00B902FB">
        <w:rPr>
          <w:rFonts w:ascii="Times New Roman" w:hAnsi="Times New Roman" w:cs="Times New Roman"/>
          <w:b/>
          <w:sz w:val="28"/>
          <w:szCs w:val="28"/>
          <w:lang w:val="uk-UA"/>
        </w:rPr>
        <w:t>Віталій КАРАБАНОВ</w:t>
      </w:r>
    </w:p>
    <w:p w:rsidR="000F5048" w:rsidRPr="00B902FB" w:rsidRDefault="00F06473" w:rsidP="00B82EEC">
      <w:pPr>
        <w:tabs>
          <w:tab w:val="left" w:pos="567"/>
          <w:tab w:val="left" w:pos="5103"/>
          <w:tab w:val="left" w:pos="5670"/>
        </w:tabs>
        <w:spacing w:after="0" w:line="240" w:lineRule="auto"/>
        <w:ind w:firstLine="709"/>
        <w:rPr>
          <w:rFonts w:ascii="Times New Roman" w:eastAsia="Lucida Sans Unicode" w:hAnsi="Times New Roman" w:cs="Times New Roman"/>
          <w:sz w:val="28"/>
          <w:szCs w:val="28"/>
          <w:lang w:val="uk-UA"/>
        </w:rPr>
      </w:pPr>
      <w:r w:rsidRPr="00B902FB">
        <w:rPr>
          <w:rFonts w:ascii="Times New Roman" w:hAnsi="Times New Roman" w:cs="Times New Roman"/>
          <w:b/>
          <w:sz w:val="28"/>
          <w:szCs w:val="28"/>
          <w:lang w:val="uk-UA"/>
        </w:rPr>
        <w:br w:type="page"/>
      </w:r>
      <w:r w:rsidR="00EE2EEC">
        <w:rPr>
          <w:rFonts w:ascii="Times New Roman" w:hAnsi="Times New Roman" w:cs="Times New Roman"/>
          <w:b/>
          <w:sz w:val="24"/>
          <w:szCs w:val="24"/>
          <w:lang w:val="uk-UA"/>
        </w:rPr>
        <w:lastRenderedPageBreak/>
        <w:tab/>
      </w:r>
      <w:r w:rsidRPr="00B902FB">
        <w:rPr>
          <w:rFonts w:ascii="Times New Roman" w:eastAsia="Lucida Sans Unicode" w:hAnsi="Times New Roman" w:cs="Times New Roman"/>
          <w:sz w:val="28"/>
          <w:szCs w:val="28"/>
          <w:lang w:val="uk-UA"/>
        </w:rPr>
        <w:t>ЗАТВЕРДЖЕНО</w:t>
      </w:r>
    </w:p>
    <w:p w:rsidR="000F5048" w:rsidRPr="00B902FB" w:rsidRDefault="00EE2EEC" w:rsidP="00B82EEC">
      <w:pPr>
        <w:tabs>
          <w:tab w:val="left" w:pos="567"/>
          <w:tab w:val="left" w:pos="5103"/>
          <w:tab w:val="left" w:pos="5670"/>
        </w:tabs>
        <w:spacing w:after="0" w:line="240" w:lineRule="auto"/>
        <w:ind w:firstLine="709"/>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ab/>
      </w:r>
      <w:r w:rsidR="00F06473" w:rsidRPr="00B902FB">
        <w:rPr>
          <w:rFonts w:ascii="Times New Roman" w:eastAsia="Lucida Sans Unicode" w:hAnsi="Times New Roman" w:cs="Times New Roman"/>
          <w:sz w:val="28"/>
          <w:szCs w:val="28"/>
          <w:lang w:val="uk-UA"/>
        </w:rPr>
        <w:t xml:space="preserve">розпорядження начальника </w:t>
      </w:r>
    </w:p>
    <w:p w:rsidR="00F06473" w:rsidRPr="00B902FB" w:rsidRDefault="00EE2EEC" w:rsidP="00B82EEC">
      <w:pPr>
        <w:tabs>
          <w:tab w:val="left" w:pos="567"/>
          <w:tab w:val="left" w:pos="5103"/>
          <w:tab w:val="left" w:pos="5670"/>
        </w:tabs>
        <w:spacing w:after="0" w:line="240" w:lineRule="auto"/>
        <w:ind w:firstLine="709"/>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ab/>
      </w:r>
      <w:r w:rsidR="00F06473" w:rsidRPr="00B902FB">
        <w:rPr>
          <w:rFonts w:ascii="Times New Roman" w:eastAsia="Lucida Sans Unicode" w:hAnsi="Times New Roman" w:cs="Times New Roman"/>
          <w:sz w:val="28"/>
          <w:szCs w:val="28"/>
          <w:lang w:val="uk-UA"/>
        </w:rPr>
        <w:t>міської військової адміністрації</w:t>
      </w:r>
      <w:r w:rsidR="00F06473" w:rsidRPr="00B902FB">
        <w:rPr>
          <w:rFonts w:ascii="Times New Roman" w:eastAsia="Lucida Sans Unicode" w:hAnsi="Times New Roman" w:cs="Times New Roman"/>
          <w:sz w:val="28"/>
          <w:szCs w:val="28"/>
          <w:lang w:val="uk-UA"/>
        </w:rPr>
        <w:tab/>
      </w:r>
    </w:p>
    <w:p w:rsidR="00F06473" w:rsidRPr="00B902FB" w:rsidRDefault="00EE2EEC" w:rsidP="00B82EEC">
      <w:pPr>
        <w:widowControl w:val="0"/>
        <w:tabs>
          <w:tab w:val="left" w:pos="567"/>
          <w:tab w:val="left" w:pos="5103"/>
          <w:tab w:val="left" w:pos="5670"/>
        </w:tabs>
        <w:suppressAutoHyphens/>
        <w:spacing w:after="0" w:line="240" w:lineRule="auto"/>
        <w:ind w:left="1418"/>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ab/>
      </w:r>
      <w:r w:rsidR="00F06473" w:rsidRPr="00B902FB">
        <w:rPr>
          <w:rFonts w:ascii="Times New Roman" w:eastAsia="Lucida Sans Unicode" w:hAnsi="Times New Roman" w:cs="Times New Roman"/>
          <w:sz w:val="28"/>
          <w:szCs w:val="28"/>
          <w:lang w:val="uk-UA"/>
        </w:rPr>
        <w:t>від</w:t>
      </w:r>
      <w:r w:rsidR="008F5941">
        <w:rPr>
          <w:rFonts w:ascii="Times New Roman" w:eastAsia="Lucida Sans Unicode" w:hAnsi="Times New Roman" w:cs="Times New Roman"/>
          <w:sz w:val="28"/>
          <w:szCs w:val="28"/>
          <w:lang w:val="uk-UA"/>
        </w:rPr>
        <w:t xml:space="preserve"> 09 квітня </w:t>
      </w:r>
      <w:r w:rsidRPr="00B902FB">
        <w:rPr>
          <w:rFonts w:ascii="Times New Roman" w:eastAsia="Lucida Sans Unicode" w:hAnsi="Times New Roman" w:cs="Times New Roman"/>
          <w:sz w:val="28"/>
          <w:szCs w:val="28"/>
          <w:lang w:val="uk-UA"/>
        </w:rPr>
        <w:t>2025</w:t>
      </w:r>
      <w:r w:rsidR="008F5941">
        <w:rPr>
          <w:rFonts w:ascii="Times New Roman" w:eastAsia="Lucida Sans Unicode" w:hAnsi="Times New Roman" w:cs="Times New Roman"/>
          <w:sz w:val="28"/>
          <w:szCs w:val="28"/>
          <w:lang w:val="uk-UA"/>
        </w:rPr>
        <w:t xml:space="preserve"> року</w:t>
      </w:r>
      <w:r w:rsidRPr="00B902FB">
        <w:rPr>
          <w:rFonts w:ascii="Times New Roman" w:eastAsia="Lucida Sans Unicode" w:hAnsi="Times New Roman" w:cs="Times New Roman"/>
          <w:sz w:val="28"/>
          <w:szCs w:val="28"/>
          <w:lang w:val="uk-UA"/>
        </w:rPr>
        <w:t xml:space="preserve"> </w:t>
      </w:r>
      <w:r w:rsidR="00F06473" w:rsidRPr="00B902FB">
        <w:rPr>
          <w:rFonts w:ascii="Times New Roman" w:eastAsia="Lucida Sans Unicode" w:hAnsi="Times New Roman" w:cs="Times New Roman"/>
          <w:sz w:val="28"/>
          <w:szCs w:val="28"/>
          <w:lang w:val="uk-UA"/>
        </w:rPr>
        <w:t>№</w:t>
      </w:r>
      <w:r w:rsidR="008F5941">
        <w:rPr>
          <w:rFonts w:ascii="Times New Roman" w:eastAsia="Lucida Sans Unicode" w:hAnsi="Times New Roman" w:cs="Times New Roman"/>
          <w:sz w:val="28"/>
          <w:szCs w:val="28"/>
          <w:lang w:val="uk-UA"/>
        </w:rPr>
        <w:t xml:space="preserve"> 598</w:t>
      </w:r>
      <w:r w:rsidR="00F06473" w:rsidRPr="00B902FB">
        <w:rPr>
          <w:rFonts w:ascii="Times New Roman" w:eastAsia="Lucida Sans Unicode" w:hAnsi="Times New Roman" w:cs="Times New Roman"/>
          <w:sz w:val="28"/>
          <w:szCs w:val="28"/>
          <w:lang w:val="uk-UA"/>
        </w:rPr>
        <w:t xml:space="preserve"> </w:t>
      </w:r>
    </w:p>
    <w:p w:rsidR="00F06473" w:rsidRPr="00B902FB" w:rsidRDefault="00F06473" w:rsidP="00F06473">
      <w:pPr>
        <w:widowControl w:val="0"/>
        <w:tabs>
          <w:tab w:val="left" w:pos="567"/>
        </w:tabs>
        <w:suppressAutoHyphens/>
        <w:spacing w:after="0" w:line="240" w:lineRule="auto"/>
        <w:jc w:val="center"/>
        <w:rPr>
          <w:rFonts w:ascii="Times New Roman" w:eastAsia="Lucida Sans Unicode" w:hAnsi="Times New Roman" w:cs="Times New Roman"/>
          <w:sz w:val="28"/>
          <w:szCs w:val="28"/>
          <w:lang w:val="uk-UA"/>
        </w:rPr>
      </w:pPr>
    </w:p>
    <w:p w:rsidR="00F06473" w:rsidRPr="00B902FB" w:rsidRDefault="00F06473" w:rsidP="00F06473">
      <w:pPr>
        <w:widowControl w:val="0"/>
        <w:suppressAutoHyphens/>
        <w:spacing w:after="0" w:line="240" w:lineRule="auto"/>
        <w:jc w:val="center"/>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t>ПРОГРАМА</w:t>
      </w:r>
    </w:p>
    <w:p w:rsidR="00F06473" w:rsidRPr="00B902FB" w:rsidRDefault="00F06473" w:rsidP="00F06473">
      <w:pPr>
        <w:widowControl w:val="0"/>
        <w:suppressAutoHyphens/>
        <w:spacing w:after="0" w:line="240" w:lineRule="auto"/>
        <w:jc w:val="center"/>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t xml:space="preserve"> задоволення потреб осіб/сімей у соціальних послугах Балаклійської міської ради (військової адміністрації) Ізюмського району Харківської області на 2024-2028 роки</w:t>
      </w:r>
    </w:p>
    <w:p w:rsidR="004B1768" w:rsidRPr="00B902FB" w:rsidRDefault="004B1768" w:rsidP="00F06473">
      <w:pPr>
        <w:widowControl w:val="0"/>
        <w:suppressAutoHyphens/>
        <w:spacing w:after="0" w:line="240" w:lineRule="auto"/>
        <w:jc w:val="center"/>
        <w:rPr>
          <w:rFonts w:ascii="Times New Roman" w:eastAsia="Lucida Sans Unicode" w:hAnsi="Times New Roman" w:cs="Times New Roman"/>
          <w:b/>
          <w:sz w:val="28"/>
          <w:szCs w:val="28"/>
          <w:lang w:val="uk-UA"/>
        </w:rPr>
      </w:pPr>
    </w:p>
    <w:p w:rsidR="00F06473" w:rsidRDefault="00F06473" w:rsidP="00F06473">
      <w:pPr>
        <w:widowControl w:val="0"/>
        <w:suppressAutoHyphens/>
        <w:spacing w:after="0" w:line="240" w:lineRule="auto"/>
        <w:jc w:val="center"/>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t>ПАСПОРТ ПРОГРАМИ</w:t>
      </w:r>
    </w:p>
    <w:p w:rsidR="00E727EE" w:rsidRPr="00B902FB" w:rsidRDefault="00E727EE" w:rsidP="00F06473">
      <w:pPr>
        <w:widowControl w:val="0"/>
        <w:suppressAutoHyphens/>
        <w:spacing w:after="0" w:line="240" w:lineRule="auto"/>
        <w:jc w:val="center"/>
        <w:rPr>
          <w:rFonts w:ascii="Times New Roman" w:eastAsia="Lucida Sans Unicode" w:hAnsi="Times New Roman" w:cs="Times New Roman"/>
          <w:b/>
          <w:sz w:val="28"/>
          <w:szCs w:val="28"/>
          <w:lang w:val="uk-UA"/>
        </w:rPr>
      </w:pPr>
    </w:p>
    <w:tbl>
      <w:tblPr>
        <w:tblW w:w="0" w:type="auto"/>
        <w:tblInd w:w="108" w:type="dxa"/>
        <w:tblLayout w:type="fixed"/>
        <w:tblLook w:val="04A0"/>
      </w:tblPr>
      <w:tblGrid>
        <w:gridCol w:w="426"/>
        <w:gridCol w:w="3260"/>
        <w:gridCol w:w="5953"/>
      </w:tblGrid>
      <w:tr w:rsidR="00F06473" w:rsidRPr="008F5941" w:rsidTr="00F10695">
        <w:tc>
          <w:tcPr>
            <w:tcW w:w="426"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1.</w:t>
            </w:r>
          </w:p>
        </w:tc>
        <w:tc>
          <w:tcPr>
            <w:tcW w:w="3260"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tabs>
                <w:tab w:val="left" w:pos="-6539"/>
              </w:tabs>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Ініціатор розроблення Програми</w:t>
            </w:r>
          </w:p>
        </w:tc>
        <w:tc>
          <w:tcPr>
            <w:tcW w:w="5953" w:type="dxa"/>
            <w:tcBorders>
              <w:top w:val="single" w:sz="4" w:space="0" w:color="000000"/>
              <w:left w:val="single" w:sz="4" w:space="0" w:color="000000"/>
              <w:bottom w:val="single" w:sz="4" w:space="0" w:color="000000"/>
              <w:right w:val="single" w:sz="4" w:space="0" w:color="000000"/>
            </w:tcBorders>
            <w:hideMark/>
          </w:tcPr>
          <w:p w:rsidR="00F06473" w:rsidRPr="00B902FB" w:rsidRDefault="00F06473" w:rsidP="00F06473">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Балаклійська міська рада (військова адміністрація) Ізюмського району Харківської області</w:t>
            </w:r>
          </w:p>
        </w:tc>
      </w:tr>
      <w:tr w:rsidR="00F06473" w:rsidRPr="008F5941" w:rsidTr="00F10695">
        <w:tc>
          <w:tcPr>
            <w:tcW w:w="426"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2.</w:t>
            </w:r>
          </w:p>
        </w:tc>
        <w:tc>
          <w:tcPr>
            <w:tcW w:w="3260"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Розробники Програми</w:t>
            </w:r>
          </w:p>
        </w:tc>
        <w:tc>
          <w:tcPr>
            <w:tcW w:w="5953" w:type="dxa"/>
            <w:tcBorders>
              <w:top w:val="single" w:sz="4" w:space="0" w:color="000000"/>
              <w:left w:val="single" w:sz="4" w:space="0" w:color="000000"/>
              <w:bottom w:val="single" w:sz="4" w:space="0" w:color="000000"/>
              <w:right w:val="single" w:sz="4" w:space="0" w:color="000000"/>
            </w:tcBorders>
            <w:hideMark/>
          </w:tcPr>
          <w:p w:rsidR="00F06473" w:rsidRPr="00B902FB" w:rsidRDefault="00F06473" w:rsidP="00F06473">
            <w:pPr>
              <w:widowControl w:val="0"/>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Територіальний центр соціального обслуговування (надання соціальних послуг) Балаклійської міської ради</w:t>
            </w:r>
            <w:r w:rsidR="006B5483" w:rsidRPr="00B902FB">
              <w:rPr>
                <w:rFonts w:ascii="Times New Roman" w:eastAsia="Lucida Sans Unicode" w:hAnsi="Times New Roman" w:cs="Times New Roman"/>
                <w:sz w:val="28"/>
                <w:szCs w:val="28"/>
                <w:lang w:val="uk-UA"/>
              </w:rPr>
              <w:t xml:space="preserve"> </w:t>
            </w:r>
            <w:r w:rsidR="000F5048"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 xml:space="preserve"> Центр соціальних служб Балаклійської міської ради</w:t>
            </w:r>
            <w:r w:rsidR="006B5483" w:rsidRPr="00B902FB">
              <w:rPr>
                <w:rFonts w:ascii="Times New Roman" w:eastAsia="Lucida Sans Unicode" w:hAnsi="Times New Roman" w:cs="Times New Roman"/>
                <w:sz w:val="28"/>
                <w:szCs w:val="28"/>
                <w:lang w:val="uk-UA"/>
              </w:rPr>
              <w:t xml:space="preserve"> </w:t>
            </w:r>
            <w:r w:rsidR="000F5048" w:rsidRPr="00B902FB">
              <w:rPr>
                <w:rFonts w:ascii="Times New Roman" w:eastAsia="Lucida Sans Unicode" w:hAnsi="Times New Roman" w:cs="Times New Roman"/>
                <w:sz w:val="28"/>
                <w:szCs w:val="28"/>
                <w:lang w:val="uk-UA"/>
              </w:rPr>
              <w:t>Харківської області</w:t>
            </w:r>
          </w:p>
        </w:tc>
      </w:tr>
      <w:tr w:rsidR="00F06473" w:rsidRPr="00B902FB" w:rsidTr="00F10695">
        <w:tc>
          <w:tcPr>
            <w:tcW w:w="426"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tabs>
                <w:tab w:val="left" w:pos="-1800"/>
              </w:tabs>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3.</w:t>
            </w:r>
          </w:p>
        </w:tc>
        <w:tc>
          <w:tcPr>
            <w:tcW w:w="3260"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Співрозробники Програми </w:t>
            </w:r>
          </w:p>
        </w:tc>
        <w:tc>
          <w:tcPr>
            <w:tcW w:w="5953" w:type="dxa"/>
            <w:tcBorders>
              <w:top w:val="single" w:sz="4" w:space="0" w:color="000000"/>
              <w:left w:val="single" w:sz="4" w:space="0" w:color="000000"/>
              <w:bottom w:val="single" w:sz="4" w:space="0" w:color="000000"/>
              <w:right w:val="single" w:sz="4" w:space="0" w:color="000000"/>
            </w:tcBorders>
            <w:hideMark/>
          </w:tcPr>
          <w:p w:rsidR="00F06473" w:rsidRPr="00B902FB" w:rsidRDefault="00F06473" w:rsidP="00F06473">
            <w:pPr>
              <w:widowControl w:val="0"/>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Управління соціального захисту населення Балаклійської міської ради </w:t>
            </w:r>
            <w:r w:rsidR="000F5048" w:rsidRPr="00B902FB">
              <w:rPr>
                <w:rFonts w:ascii="Times New Roman" w:eastAsia="Lucida Sans Unicode" w:hAnsi="Times New Roman" w:cs="Times New Roman"/>
                <w:sz w:val="28"/>
                <w:szCs w:val="28"/>
                <w:lang w:val="uk-UA"/>
              </w:rPr>
              <w:t>Харківської області</w:t>
            </w:r>
          </w:p>
        </w:tc>
      </w:tr>
      <w:tr w:rsidR="00F06473" w:rsidRPr="008F5941" w:rsidTr="00F10695">
        <w:tc>
          <w:tcPr>
            <w:tcW w:w="426"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4.</w:t>
            </w:r>
          </w:p>
        </w:tc>
        <w:tc>
          <w:tcPr>
            <w:tcW w:w="3260"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Відповідальний виконавець Програми</w:t>
            </w:r>
          </w:p>
        </w:tc>
        <w:tc>
          <w:tcPr>
            <w:tcW w:w="5953" w:type="dxa"/>
            <w:tcBorders>
              <w:top w:val="single" w:sz="4" w:space="0" w:color="000000"/>
              <w:left w:val="single" w:sz="4" w:space="0" w:color="000000"/>
              <w:bottom w:val="single" w:sz="4" w:space="0" w:color="000000"/>
              <w:right w:val="single" w:sz="4" w:space="0" w:color="000000"/>
            </w:tcBorders>
            <w:hideMark/>
          </w:tcPr>
          <w:p w:rsidR="00F06473" w:rsidRPr="00B902FB" w:rsidRDefault="00F06473" w:rsidP="00F06473">
            <w:pPr>
              <w:widowControl w:val="0"/>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Територіальний центр соціального обслуговування (надання соціальних послуг) Балаклійської міської ради</w:t>
            </w:r>
            <w:r w:rsidR="002F6D02" w:rsidRPr="00B902FB">
              <w:rPr>
                <w:rFonts w:ascii="Times New Roman" w:eastAsia="Lucida Sans Unicode" w:hAnsi="Times New Roman" w:cs="Times New Roman"/>
                <w:sz w:val="28"/>
                <w:szCs w:val="28"/>
                <w:lang w:val="uk-UA"/>
              </w:rPr>
              <w:t xml:space="preserve"> </w:t>
            </w:r>
            <w:r w:rsidR="000F5048"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 xml:space="preserve"> Центр соціальних служб Балаклійської міської ради</w:t>
            </w:r>
            <w:r w:rsidR="002F6D02" w:rsidRPr="00B902FB">
              <w:rPr>
                <w:rFonts w:ascii="Times New Roman" w:eastAsia="Lucida Sans Unicode" w:hAnsi="Times New Roman" w:cs="Times New Roman"/>
                <w:sz w:val="28"/>
                <w:szCs w:val="28"/>
                <w:lang w:val="uk-UA"/>
              </w:rPr>
              <w:t xml:space="preserve"> </w:t>
            </w:r>
            <w:r w:rsidR="000F5048" w:rsidRPr="00B902FB">
              <w:rPr>
                <w:rFonts w:ascii="Times New Roman" w:eastAsia="Lucida Sans Unicode" w:hAnsi="Times New Roman" w:cs="Times New Roman"/>
                <w:sz w:val="28"/>
                <w:szCs w:val="28"/>
                <w:lang w:val="uk-UA"/>
              </w:rPr>
              <w:t>Харківської області</w:t>
            </w:r>
          </w:p>
        </w:tc>
      </w:tr>
      <w:tr w:rsidR="00F06473" w:rsidRPr="008F5941" w:rsidTr="00F10695">
        <w:tc>
          <w:tcPr>
            <w:tcW w:w="426"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5.</w:t>
            </w:r>
          </w:p>
        </w:tc>
        <w:tc>
          <w:tcPr>
            <w:tcW w:w="3260"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Учасники Програми </w:t>
            </w:r>
          </w:p>
        </w:tc>
        <w:tc>
          <w:tcPr>
            <w:tcW w:w="5953" w:type="dxa"/>
            <w:tcBorders>
              <w:top w:val="single" w:sz="4" w:space="0" w:color="000000"/>
              <w:left w:val="single" w:sz="4" w:space="0" w:color="000000"/>
              <w:bottom w:val="single" w:sz="4" w:space="0" w:color="000000"/>
              <w:right w:val="single" w:sz="4" w:space="0" w:color="000000"/>
            </w:tcBorders>
            <w:hideMark/>
          </w:tcPr>
          <w:p w:rsidR="00F06473" w:rsidRPr="00B902FB" w:rsidRDefault="00F06473" w:rsidP="00F06473">
            <w:pPr>
              <w:widowControl w:val="0"/>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Територіальний центр соціального обслуговування (надання соціальних послуг) Балаклійської міської ради</w:t>
            </w:r>
            <w:r w:rsidR="002F6D02" w:rsidRPr="00B902FB">
              <w:rPr>
                <w:rFonts w:ascii="Times New Roman" w:eastAsia="Lucida Sans Unicode" w:hAnsi="Times New Roman" w:cs="Times New Roman"/>
                <w:sz w:val="28"/>
                <w:szCs w:val="28"/>
                <w:lang w:val="uk-UA"/>
              </w:rPr>
              <w:t xml:space="preserve"> </w:t>
            </w:r>
            <w:r w:rsidR="000F5048"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 xml:space="preserve"> Центр соціальних служб Балаклійської міської ради</w:t>
            </w:r>
            <w:r w:rsidR="002F6D02" w:rsidRPr="00B902FB">
              <w:rPr>
                <w:rFonts w:ascii="Times New Roman" w:eastAsia="Lucida Sans Unicode" w:hAnsi="Times New Roman" w:cs="Times New Roman"/>
                <w:sz w:val="28"/>
                <w:szCs w:val="28"/>
                <w:lang w:val="uk-UA"/>
              </w:rPr>
              <w:t xml:space="preserve"> </w:t>
            </w:r>
            <w:r w:rsidR="000F5048"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 xml:space="preserve">, підприємства, установи та організації усіх форм власності </w:t>
            </w:r>
          </w:p>
        </w:tc>
      </w:tr>
      <w:tr w:rsidR="00F06473" w:rsidRPr="00B902FB" w:rsidTr="00F10695">
        <w:tc>
          <w:tcPr>
            <w:tcW w:w="426"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6.</w:t>
            </w:r>
          </w:p>
        </w:tc>
        <w:tc>
          <w:tcPr>
            <w:tcW w:w="3260" w:type="dxa"/>
            <w:tcBorders>
              <w:top w:val="single" w:sz="4" w:space="0" w:color="000000"/>
              <w:left w:val="single" w:sz="4" w:space="0" w:color="000000"/>
              <w:bottom w:val="single" w:sz="4" w:space="0" w:color="000000"/>
              <w:right w:val="nil"/>
            </w:tcBorders>
            <w:hideMark/>
          </w:tcPr>
          <w:p w:rsidR="00F06473" w:rsidRPr="00B902FB" w:rsidRDefault="00F06473" w:rsidP="00F06473">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Термін реалізації Програми</w:t>
            </w:r>
          </w:p>
        </w:tc>
        <w:tc>
          <w:tcPr>
            <w:tcW w:w="5953" w:type="dxa"/>
            <w:tcBorders>
              <w:top w:val="single" w:sz="4" w:space="0" w:color="000000"/>
              <w:left w:val="single" w:sz="4" w:space="0" w:color="000000"/>
              <w:bottom w:val="single" w:sz="4" w:space="0" w:color="000000"/>
              <w:right w:val="single" w:sz="4" w:space="0" w:color="000000"/>
            </w:tcBorders>
            <w:hideMark/>
          </w:tcPr>
          <w:p w:rsidR="00F06473" w:rsidRPr="00B902FB" w:rsidRDefault="00F06473" w:rsidP="00F06473">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2024–2028 роки</w:t>
            </w:r>
          </w:p>
        </w:tc>
      </w:tr>
      <w:tr w:rsidR="002F6D02" w:rsidRPr="00B902FB" w:rsidTr="00F10695">
        <w:trPr>
          <w:trHeight w:val="367"/>
        </w:trPr>
        <w:tc>
          <w:tcPr>
            <w:tcW w:w="426" w:type="dxa"/>
            <w:tcBorders>
              <w:top w:val="single" w:sz="4" w:space="0" w:color="000000"/>
              <w:left w:val="single" w:sz="4" w:space="0" w:color="000000"/>
              <w:bottom w:val="single" w:sz="4" w:space="0" w:color="000000"/>
              <w:right w:val="nil"/>
            </w:tcBorders>
            <w:hideMark/>
          </w:tcPr>
          <w:p w:rsidR="002F6D02" w:rsidRPr="00B902FB" w:rsidRDefault="002F6D02" w:rsidP="00F06473">
            <w:pPr>
              <w:widowControl w:val="0"/>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7.</w:t>
            </w:r>
          </w:p>
        </w:tc>
        <w:tc>
          <w:tcPr>
            <w:tcW w:w="3260" w:type="dxa"/>
            <w:tcBorders>
              <w:top w:val="single" w:sz="4" w:space="0" w:color="000000"/>
              <w:left w:val="single" w:sz="4" w:space="0" w:color="000000"/>
              <w:bottom w:val="single" w:sz="4" w:space="0" w:color="000000"/>
              <w:right w:val="nil"/>
            </w:tcBorders>
            <w:hideMark/>
          </w:tcPr>
          <w:p w:rsidR="002F6D02" w:rsidRPr="00B902FB" w:rsidRDefault="002F6D02" w:rsidP="00C1485F">
            <w:pPr>
              <w:spacing w:after="0" w:line="240" w:lineRule="auto"/>
              <w:ind w:right="-113"/>
              <w:rPr>
                <w:rFonts w:ascii="Times New Roman" w:eastAsia="Times New Roman" w:hAnsi="Times New Roman" w:cs="Times New Roman"/>
                <w:sz w:val="28"/>
                <w:szCs w:val="28"/>
                <w:lang w:val="uk-UA"/>
              </w:rPr>
            </w:pPr>
            <w:r w:rsidRPr="00B902FB">
              <w:rPr>
                <w:rFonts w:ascii="Times New Roman" w:eastAsia="Times New Roman" w:hAnsi="Times New Roman" w:cs="Times New Roman"/>
                <w:sz w:val="28"/>
                <w:szCs w:val="28"/>
                <w:lang w:val="uk-UA"/>
              </w:rPr>
              <w:t xml:space="preserve">Перелік бюджетів, які беруть участь у виконанні Програми </w:t>
            </w:r>
          </w:p>
        </w:tc>
        <w:tc>
          <w:tcPr>
            <w:tcW w:w="5953" w:type="dxa"/>
            <w:tcBorders>
              <w:top w:val="single" w:sz="4" w:space="0" w:color="000000"/>
              <w:left w:val="single" w:sz="4" w:space="0" w:color="000000"/>
              <w:bottom w:val="single" w:sz="4" w:space="0" w:color="000000"/>
              <w:right w:val="single" w:sz="4" w:space="0" w:color="000000"/>
            </w:tcBorders>
          </w:tcPr>
          <w:p w:rsidR="002F6D02" w:rsidRPr="00B902FB" w:rsidRDefault="002F6D02" w:rsidP="00C1485F">
            <w:pPr>
              <w:spacing w:after="0" w:line="240" w:lineRule="auto"/>
              <w:ind w:right="-284"/>
              <w:rPr>
                <w:rFonts w:ascii="Times New Roman" w:eastAsia="Times New Roman" w:hAnsi="Times New Roman" w:cs="Times New Roman"/>
                <w:sz w:val="28"/>
                <w:szCs w:val="28"/>
                <w:lang w:val="uk-UA"/>
              </w:rPr>
            </w:pPr>
            <w:r w:rsidRPr="00B902FB">
              <w:rPr>
                <w:rFonts w:ascii="Times New Roman" w:eastAsia="Times New Roman" w:hAnsi="Times New Roman" w:cs="Times New Roman"/>
                <w:sz w:val="28"/>
                <w:szCs w:val="28"/>
                <w:lang w:val="uk-UA"/>
              </w:rPr>
              <w:t>Місцевий бюджет та інші кошти, трансферти і субвенції з Державного бюджету України, а також інші джерела, не заборонені чинним законодавством України</w:t>
            </w:r>
          </w:p>
        </w:tc>
      </w:tr>
      <w:tr w:rsidR="002F6D02" w:rsidRPr="00B902FB" w:rsidTr="00E727EE">
        <w:trPr>
          <w:trHeight w:val="367"/>
        </w:trPr>
        <w:tc>
          <w:tcPr>
            <w:tcW w:w="426" w:type="dxa"/>
            <w:tcBorders>
              <w:top w:val="single" w:sz="4" w:space="0" w:color="000000"/>
              <w:left w:val="single" w:sz="4" w:space="0" w:color="000000"/>
              <w:bottom w:val="single" w:sz="4" w:space="0" w:color="000000"/>
              <w:right w:val="nil"/>
            </w:tcBorders>
            <w:hideMark/>
          </w:tcPr>
          <w:p w:rsidR="002F6D02" w:rsidRPr="00B902FB" w:rsidRDefault="002F6D02" w:rsidP="00C1485F">
            <w:pPr>
              <w:widowControl w:val="0"/>
              <w:suppressAutoHyphens/>
              <w:spacing w:after="0" w:line="240" w:lineRule="auto"/>
              <w:ind w:right="-108"/>
              <w:jc w:val="center"/>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8.</w:t>
            </w:r>
          </w:p>
        </w:tc>
        <w:tc>
          <w:tcPr>
            <w:tcW w:w="3260" w:type="dxa"/>
            <w:tcBorders>
              <w:top w:val="single" w:sz="4" w:space="0" w:color="000000"/>
              <w:left w:val="single" w:sz="4" w:space="0" w:color="000000"/>
              <w:bottom w:val="single" w:sz="4" w:space="0" w:color="000000"/>
              <w:right w:val="nil"/>
            </w:tcBorders>
            <w:hideMark/>
          </w:tcPr>
          <w:p w:rsidR="002F6D02" w:rsidRPr="00B902FB" w:rsidRDefault="002F6D02" w:rsidP="00C1485F">
            <w:pPr>
              <w:widowControl w:val="0"/>
              <w:suppressAutoHyphens/>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Загальний обсяг фінансових ресурсів, необхідних для реалізації Програми, всього</w:t>
            </w:r>
          </w:p>
        </w:tc>
        <w:tc>
          <w:tcPr>
            <w:tcW w:w="5953" w:type="dxa"/>
            <w:tcBorders>
              <w:top w:val="single" w:sz="4" w:space="0" w:color="000000"/>
              <w:left w:val="single" w:sz="4" w:space="0" w:color="000000"/>
              <w:bottom w:val="single" w:sz="4" w:space="0" w:color="000000"/>
              <w:right w:val="single" w:sz="4" w:space="0" w:color="000000"/>
            </w:tcBorders>
          </w:tcPr>
          <w:p w:rsidR="002F6D02" w:rsidRPr="00B902FB" w:rsidRDefault="002F6D02" w:rsidP="00E727EE">
            <w:pPr>
              <w:widowControl w:val="0"/>
              <w:suppressAutoHyphens/>
              <w:snapToGrid w:val="0"/>
              <w:spacing w:after="0" w:line="240" w:lineRule="auto"/>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В межах бюджетних призначень з урахуванням можливостей місцевого бюджету по роках  </w:t>
            </w:r>
          </w:p>
        </w:tc>
      </w:tr>
    </w:tbl>
    <w:p w:rsidR="00F06473" w:rsidRDefault="00F06473" w:rsidP="00EE2EEC">
      <w:pPr>
        <w:pStyle w:val="a3"/>
        <w:widowControl w:val="0"/>
        <w:numPr>
          <w:ilvl w:val="0"/>
          <w:numId w:val="41"/>
        </w:numPr>
        <w:suppressAutoHyphens/>
        <w:spacing w:after="0" w:line="240" w:lineRule="auto"/>
        <w:jc w:val="center"/>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lastRenderedPageBreak/>
        <w:t>Визначення проблем, на розв’язання яких спрямована Програма</w:t>
      </w:r>
    </w:p>
    <w:p w:rsidR="00E727EE" w:rsidRPr="00E727EE" w:rsidRDefault="00E727EE" w:rsidP="00B902FB">
      <w:pPr>
        <w:pStyle w:val="a3"/>
        <w:widowControl w:val="0"/>
        <w:suppressAutoHyphens/>
        <w:spacing w:after="0" w:line="240" w:lineRule="auto"/>
        <w:ind w:left="644"/>
        <w:jc w:val="center"/>
        <w:rPr>
          <w:rFonts w:ascii="Times New Roman" w:eastAsia="Lucida Sans Unicode" w:hAnsi="Times New Roman" w:cs="Times New Roman"/>
          <w:b/>
          <w:sz w:val="24"/>
          <w:szCs w:val="24"/>
          <w:lang w:val="uk-UA"/>
        </w:rPr>
      </w:pPr>
    </w:p>
    <w:p w:rsidR="00F06473" w:rsidRPr="00B902FB" w:rsidRDefault="00F06473" w:rsidP="00F06473">
      <w:pPr>
        <w:tabs>
          <w:tab w:val="left" w:pos="567"/>
        </w:tabs>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Програма </w:t>
      </w:r>
      <w:r w:rsidR="00766578" w:rsidRPr="00B902FB">
        <w:rPr>
          <w:rFonts w:ascii="Times New Roman" w:eastAsia="Lucida Sans Unicode" w:hAnsi="Times New Roman" w:cs="Times New Roman"/>
          <w:bCs/>
          <w:sz w:val="28"/>
          <w:szCs w:val="28"/>
          <w:lang w:val="uk-UA"/>
        </w:rPr>
        <w:t>задоволення потреб осіб/сімей у соціальних послугах Балаклійської міської ради (військової адміністрації) Ізюмського району Харківської області на 2024-2028 роки</w:t>
      </w:r>
      <w:r w:rsidR="00766578" w:rsidRPr="00B902FB">
        <w:rPr>
          <w:rFonts w:ascii="Times New Roman" w:eastAsia="Lucida Sans Unicode" w:hAnsi="Times New Roman" w:cs="Times New Roman"/>
          <w:sz w:val="28"/>
          <w:szCs w:val="28"/>
          <w:lang w:val="uk-UA"/>
        </w:rPr>
        <w:t xml:space="preserve"> (далі - Програма) </w:t>
      </w:r>
      <w:r w:rsidRPr="00B902FB">
        <w:rPr>
          <w:rFonts w:ascii="Times New Roman" w:eastAsia="Lucida Sans Unicode" w:hAnsi="Times New Roman" w:cs="Times New Roman"/>
          <w:sz w:val="28"/>
          <w:szCs w:val="28"/>
          <w:lang w:val="uk-UA"/>
        </w:rPr>
        <w:t xml:space="preserve">розроблена з метою розвитку надання соціальних послуг в Балаклійській міській територіальній громаді. Одним з пріоритетних напрямків соціальної політики є підвищення ефективності надання соціальних послуг та задоволення потреб осіб/сімей. </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На сучасному етапі розвитку українського суспільства особливого значення набувають завдання підвищення добробуту населення,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реалізації програм соціальної підтримки населення, у тому числі надання соціальних послуг. </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На території громади функціонують територіальний центр соціального обслуговування (надання соціальних послуг) та </w:t>
      </w:r>
      <w:r w:rsidR="00BE79AC" w:rsidRPr="00B902FB">
        <w:rPr>
          <w:rFonts w:ascii="Times New Roman" w:eastAsia="Lucida Sans Unicode" w:hAnsi="Times New Roman" w:cs="Times New Roman"/>
          <w:sz w:val="28"/>
          <w:szCs w:val="28"/>
          <w:lang w:val="uk-UA"/>
        </w:rPr>
        <w:t>це</w:t>
      </w:r>
      <w:r w:rsidRPr="00B902FB">
        <w:rPr>
          <w:rFonts w:ascii="Times New Roman" w:eastAsia="Lucida Sans Unicode" w:hAnsi="Times New Roman" w:cs="Times New Roman"/>
          <w:sz w:val="28"/>
          <w:szCs w:val="28"/>
          <w:lang w:val="uk-UA"/>
        </w:rPr>
        <w:t xml:space="preserve">нтр соціальних служб Балаклійської міської ради Харківської області. Установи надають базові соціальні послуги відповідно </w:t>
      </w:r>
      <w:r w:rsidR="00766578" w:rsidRPr="00B902FB">
        <w:rPr>
          <w:rFonts w:ascii="Times New Roman" w:eastAsia="Lucida Sans Unicode" w:hAnsi="Times New Roman" w:cs="Times New Roman"/>
          <w:sz w:val="28"/>
          <w:szCs w:val="28"/>
          <w:lang w:val="uk-UA"/>
        </w:rPr>
        <w:t xml:space="preserve">до </w:t>
      </w:r>
      <w:r w:rsidR="00722336">
        <w:rPr>
          <w:rFonts w:ascii="Times New Roman" w:eastAsia="Lucida Sans Unicode" w:hAnsi="Times New Roman" w:cs="Times New Roman"/>
          <w:sz w:val="28"/>
          <w:szCs w:val="28"/>
          <w:lang w:val="uk-UA"/>
        </w:rPr>
        <w:t>д</w:t>
      </w:r>
      <w:r w:rsidRPr="00B902FB">
        <w:rPr>
          <w:rFonts w:ascii="Times New Roman" w:eastAsia="Lucida Sans Unicode" w:hAnsi="Times New Roman" w:cs="Times New Roman"/>
          <w:sz w:val="28"/>
          <w:szCs w:val="28"/>
          <w:lang w:val="uk-UA"/>
        </w:rPr>
        <w:t xml:space="preserve">ержавних стандартів </w:t>
      </w:r>
      <w:r w:rsidR="00766578" w:rsidRPr="00B902FB">
        <w:rPr>
          <w:rFonts w:ascii="Times New Roman" w:eastAsia="Lucida Sans Unicode" w:hAnsi="Times New Roman" w:cs="Times New Roman"/>
          <w:sz w:val="28"/>
          <w:szCs w:val="28"/>
          <w:lang w:val="uk-UA"/>
        </w:rPr>
        <w:t>соціальних послуг</w:t>
      </w:r>
      <w:r w:rsidR="00EE2EEC" w:rsidRPr="00B902FB">
        <w:rPr>
          <w:rFonts w:ascii="Times New Roman" w:eastAsia="Lucida Sans Unicode" w:hAnsi="Times New Roman" w:cs="Times New Roman"/>
          <w:sz w:val="28"/>
          <w:szCs w:val="28"/>
          <w:lang w:val="uk-UA"/>
        </w:rPr>
        <w:t>:</w:t>
      </w:r>
      <w:r w:rsidR="00766578" w:rsidRPr="00B902FB">
        <w:rPr>
          <w:rFonts w:ascii="Times New Roman" w:eastAsia="Lucida Sans Unicode" w:hAnsi="Times New Roman" w:cs="Times New Roman"/>
          <w:sz w:val="28"/>
          <w:szCs w:val="28"/>
          <w:lang w:val="uk-UA"/>
        </w:rPr>
        <w:t xml:space="preserve"> </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догляд вдома, денний догляд;</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соціальна адаптація;</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соціальна інтеграція та реінтеграція;</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надання притулку;</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екстрене (кризове) втручання;</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консультування;</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соціальний супровід;</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представництво інтересів;</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посередництво;</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соціальна профілактика;</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натуральна допомога;</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переклад жестовою мовою;</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супровід під час інклюзивного навчання;</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інформування;</w:t>
      </w:r>
    </w:p>
    <w:p w:rsidR="00F06473" w:rsidRPr="00B902FB" w:rsidRDefault="00F06473" w:rsidP="00F06473">
      <w:pPr>
        <w:widowControl w:val="0"/>
        <w:numPr>
          <w:ilvl w:val="0"/>
          <w:numId w:val="38"/>
        </w:numPr>
        <w:suppressAutoHyphen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медіація.</w:t>
      </w:r>
    </w:p>
    <w:p w:rsidR="00F06473" w:rsidRPr="00B902FB" w:rsidRDefault="00F06473" w:rsidP="00F06473">
      <w:pPr>
        <w:tabs>
          <w:tab w:val="left" w:pos="567"/>
        </w:tabs>
        <w:suppressAutoHyphens/>
        <w:spacing w:after="0" w:line="240" w:lineRule="auto"/>
        <w:ind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Програма спрямована на розв’язання основних проблем, які були виявлено під час проведення постійного моніторингу та створення власної системи надання соціальних послуг вразливим групам населення громади відповідно</w:t>
      </w:r>
      <w:r w:rsidRPr="00B902FB">
        <w:rPr>
          <w:rFonts w:ascii="Times New Roman" w:eastAsia="Times New Roman" w:hAnsi="Times New Roman" w:cs="Times New Roman"/>
          <w:bCs/>
          <w:color w:val="FF0000"/>
          <w:sz w:val="28"/>
          <w:szCs w:val="28"/>
          <w:lang w:val="uk-UA" w:eastAsia="zh-CN"/>
        </w:rPr>
        <w:t xml:space="preserve"> </w:t>
      </w:r>
      <w:r w:rsidRPr="00B902FB">
        <w:rPr>
          <w:rFonts w:ascii="Times New Roman" w:eastAsia="Times New Roman" w:hAnsi="Times New Roman" w:cs="Times New Roman"/>
          <w:bCs/>
          <w:sz w:val="28"/>
          <w:szCs w:val="28"/>
          <w:lang w:val="uk-UA" w:eastAsia="zh-CN"/>
        </w:rPr>
        <w:t>до їх потреб та державних стандартів із залученням благодійних, громадських та релігійних організацій громади та використанням різних інструментів міжсекторного та міжмуніципального партнерства.</w:t>
      </w:r>
    </w:p>
    <w:p w:rsidR="00F06473" w:rsidRDefault="00F06473" w:rsidP="00F06473">
      <w:pPr>
        <w:suppressAutoHyphens/>
        <w:spacing w:after="0" w:line="240" w:lineRule="auto"/>
        <w:ind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Особливої уваги також потребують громадяни з невиліковними захворюваннями. Саме тому, необхідне удосконалення соціальної послуги догляду, у тому числі паліативного, шляхом запровадження мультидисциплінарного підходу. Паліативний догляд здійснюватиметься у тісній співпраці із закладами охорони здоров’я.</w:t>
      </w:r>
    </w:p>
    <w:p w:rsidR="00B902FB" w:rsidRPr="00B902FB" w:rsidRDefault="00B902FB" w:rsidP="00F06473">
      <w:pPr>
        <w:suppressAutoHyphens/>
        <w:spacing w:after="0" w:line="240" w:lineRule="auto"/>
        <w:ind w:firstLine="567"/>
        <w:contextualSpacing/>
        <w:jc w:val="both"/>
        <w:rPr>
          <w:rFonts w:ascii="Times New Roman" w:eastAsia="Times New Roman" w:hAnsi="Times New Roman" w:cs="Times New Roman"/>
          <w:bCs/>
          <w:sz w:val="28"/>
          <w:szCs w:val="28"/>
          <w:lang w:val="uk-UA" w:eastAsia="zh-CN"/>
        </w:rPr>
      </w:pP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lastRenderedPageBreak/>
        <w:t xml:space="preserve">Мешканці громади мають потребу у проведенні широкого інформування про їхні права і можливості в отриманні соціальних послуг, передбачених законодавством, про зміст соціальних послуг та можливий їх вплив на зменшення ризиків потрапляння у складні життєві обставини, вихід із кризової ситуації. </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rPr>
      </w:pPr>
      <w:r w:rsidRPr="00B902FB">
        <w:rPr>
          <w:rFonts w:ascii="Times New Roman" w:eastAsia="Lucida Sans Unicode" w:hAnsi="Times New Roman" w:cs="Times New Roman"/>
          <w:sz w:val="28"/>
          <w:szCs w:val="28"/>
          <w:lang w:val="uk-UA"/>
        </w:rPr>
        <w:t xml:space="preserve">Таким чином, забезпечення соціальної підтримки населення громади, адресності та доступності соціальних послуг на сьогодні є нагальною потребою. </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Основним напрямком роботи територіального центру соціального обслуговування (надання соціальних послуг) Балаклійської міської ради </w:t>
      </w:r>
      <w:r w:rsidR="00766578"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sz w:val="28"/>
          <w:szCs w:val="28"/>
          <w:lang w:val="uk-UA"/>
        </w:rPr>
        <w:t xml:space="preserve"> </w:t>
      </w:r>
      <w:r w:rsidRPr="00B902FB">
        <w:rPr>
          <w:rFonts w:ascii="Times New Roman" w:eastAsia="Lucida Sans Unicode" w:hAnsi="Times New Roman" w:cs="Times New Roman"/>
          <w:sz w:val="28"/>
          <w:szCs w:val="28"/>
          <w:lang w:val="uk-UA"/>
        </w:rPr>
        <w:t>є забезпечення якісного надання соціальних послуг особам та сім’ям, які перебувають у складних життєвих обставинах, зумовлених похилим віком, інвалідністю, малозабезпеченістю.</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До складу територіального центру соціального обслуговування (надання соціальних послуг) Балаклійської міської ради </w:t>
      </w:r>
      <w:r w:rsidR="00766578"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color w:val="FF0000"/>
          <w:sz w:val="28"/>
          <w:szCs w:val="28"/>
          <w:lang w:val="uk-UA"/>
        </w:rPr>
        <w:t xml:space="preserve"> </w:t>
      </w:r>
      <w:r w:rsidRPr="00B902FB">
        <w:rPr>
          <w:rFonts w:ascii="Times New Roman" w:eastAsia="Lucida Sans Unicode" w:hAnsi="Times New Roman" w:cs="Times New Roman"/>
          <w:sz w:val="28"/>
          <w:szCs w:val="28"/>
          <w:lang w:val="uk-UA"/>
        </w:rPr>
        <w:t>входять три відділення:</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відділення організації надання адресної натуральної та грошової допомоги;</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відділення денного перебування;</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відділення соціальної допомоги вдома.</w:t>
      </w:r>
    </w:p>
    <w:p w:rsidR="00F06473" w:rsidRPr="00B902FB" w:rsidRDefault="00F06473" w:rsidP="00F06473">
      <w:pPr>
        <w:tabs>
          <w:tab w:val="num" w:pos="0"/>
          <w:tab w:val="left" w:pos="567"/>
        </w:tabs>
        <w:spacing w:after="0" w:line="240" w:lineRule="auto"/>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ab/>
        <w:t>Територіальним центром соціального обслуговування (надання соціальних послуг) Балаклійської міської ради Харківської області надаються наступні соціальні послуги:</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догляд вдома;</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паліативний догляд;</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натуральна допомога;</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соціальна адаптація;</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інформування;</w:t>
      </w:r>
    </w:p>
    <w:p w:rsidR="00F06473" w:rsidRPr="00B902FB" w:rsidRDefault="00F06473" w:rsidP="00F06473">
      <w:pPr>
        <w:widowControl w:val="0"/>
        <w:numPr>
          <w:ilvl w:val="0"/>
          <w:numId w:val="39"/>
        </w:numPr>
        <w:tabs>
          <w:tab w:val="num" w:pos="567"/>
        </w:tabs>
        <w:suppressAutoHyphens/>
        <w:spacing w:after="0" w:line="240" w:lineRule="auto"/>
        <w:ind w:left="567" w:firstLine="0"/>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консультування.</w:t>
      </w:r>
    </w:p>
    <w:p w:rsidR="00F06473" w:rsidRPr="00B902FB" w:rsidRDefault="00F06473" w:rsidP="00F06473">
      <w:pPr>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Головними завданнями територіального центру соціального обслуговування (надання соціальних послуг) Балаклійської міської ради</w:t>
      </w:r>
      <w:r w:rsidR="006B5483" w:rsidRPr="00B902FB">
        <w:rPr>
          <w:rFonts w:ascii="Times New Roman" w:eastAsia="Lucida Sans Unicode" w:hAnsi="Times New Roman" w:cs="Times New Roman"/>
          <w:sz w:val="28"/>
          <w:szCs w:val="28"/>
          <w:lang w:val="uk-UA"/>
        </w:rPr>
        <w:t xml:space="preserve"> </w:t>
      </w:r>
      <w:r w:rsidR="00766578"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 xml:space="preserve"> є:</w:t>
      </w:r>
    </w:p>
    <w:p w:rsidR="00F06473" w:rsidRPr="00B902FB" w:rsidRDefault="00F06473" w:rsidP="00F06473">
      <w:pPr>
        <w:widowControl w:val="0"/>
        <w:numPr>
          <w:ilvl w:val="0"/>
          <w:numId w:val="39"/>
        </w:numPr>
        <w:tabs>
          <w:tab w:val="left" w:pos="567"/>
          <w:tab w:val="num" w:pos="851"/>
        </w:tabs>
        <w:suppressAutoHyphens/>
        <w:spacing w:after="0" w:line="240" w:lineRule="auto"/>
        <w:ind w:left="0"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 xml:space="preserve">виявлення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осіб,</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які</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потребують надання соціальних послуг, формування електронної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бази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даних громадян, проведення визначення (оцінювання) потреб осіб у соціальних послугах;</w:t>
      </w:r>
    </w:p>
    <w:p w:rsidR="00F06473" w:rsidRPr="00B902FB" w:rsidRDefault="00F06473" w:rsidP="00F06473">
      <w:pPr>
        <w:widowControl w:val="0"/>
        <w:numPr>
          <w:ilvl w:val="0"/>
          <w:numId w:val="39"/>
        </w:numPr>
        <w:tabs>
          <w:tab w:val="num" w:pos="851"/>
        </w:tabs>
        <w:suppressAutoHyphens/>
        <w:spacing w:after="0" w:line="240" w:lineRule="auto"/>
        <w:ind w:left="0"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забезпечення</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надання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базових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соціальних</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послуг</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особам,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які належать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до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вразливих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груп</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населення</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та перебувають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у складних</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життєвих обставинах</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відповідно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до</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переліку</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послуг,</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затвердженого</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Міністерством соціальної</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політики України, з м</w:t>
      </w:r>
      <w:r w:rsidR="00B41E4B" w:rsidRPr="00B902FB">
        <w:rPr>
          <w:rFonts w:ascii="Times New Roman" w:eastAsia="Times New Roman" w:hAnsi="Times New Roman" w:cs="Times New Roman"/>
          <w:bCs/>
          <w:sz w:val="28"/>
          <w:szCs w:val="28"/>
          <w:lang w:val="uk-UA" w:eastAsia="zh-CN"/>
        </w:rPr>
        <w:t xml:space="preserve">етою мінімізації або подолання </w:t>
      </w:r>
      <w:r w:rsidRPr="00B902FB">
        <w:rPr>
          <w:rFonts w:ascii="Times New Roman" w:eastAsia="Times New Roman" w:hAnsi="Times New Roman" w:cs="Times New Roman"/>
          <w:bCs/>
          <w:sz w:val="28"/>
          <w:szCs w:val="28"/>
          <w:lang w:val="uk-UA" w:eastAsia="zh-CN"/>
        </w:rPr>
        <w:t>таких обставин;</w:t>
      </w:r>
    </w:p>
    <w:p w:rsidR="00F06473" w:rsidRDefault="00F06473" w:rsidP="00F06473">
      <w:pPr>
        <w:widowControl w:val="0"/>
        <w:numPr>
          <w:ilvl w:val="0"/>
          <w:numId w:val="39"/>
        </w:numPr>
        <w:tabs>
          <w:tab w:val="num" w:pos="851"/>
        </w:tabs>
        <w:suppressAutoHyphens/>
        <w:spacing w:after="0" w:line="240" w:lineRule="auto"/>
        <w:ind w:left="0"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 xml:space="preserve">взаємодія з іншими суб’єктами системи надання соціальних послуг, а також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з органами,</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установами,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закладами, фізичними особами – підприємцями,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які в межах</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компетенції</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Балаклійської</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 </w:t>
      </w:r>
      <w:r w:rsidR="006B7834" w:rsidRPr="00B902FB">
        <w:rPr>
          <w:rFonts w:ascii="Times New Roman" w:eastAsia="Times New Roman" w:hAnsi="Times New Roman" w:cs="Times New Roman"/>
          <w:bCs/>
          <w:sz w:val="28"/>
          <w:szCs w:val="28"/>
          <w:lang w:val="uk-UA" w:eastAsia="zh-CN"/>
        </w:rPr>
        <w:t xml:space="preserve">міської </w:t>
      </w:r>
      <w:r w:rsidR="00E727EE">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територіальної громади надають допомогу особам та здійснюють їх захист.</w:t>
      </w:r>
    </w:p>
    <w:p w:rsidR="00B902FB" w:rsidRPr="00B902FB" w:rsidRDefault="00B902FB" w:rsidP="00B902FB">
      <w:pPr>
        <w:widowControl w:val="0"/>
        <w:tabs>
          <w:tab w:val="num" w:pos="851"/>
        </w:tabs>
        <w:suppressAutoHyphens/>
        <w:spacing w:after="0" w:line="240" w:lineRule="auto"/>
        <w:contextualSpacing/>
        <w:jc w:val="both"/>
        <w:rPr>
          <w:rFonts w:ascii="Times New Roman" w:eastAsia="Times New Roman" w:hAnsi="Times New Roman" w:cs="Times New Roman"/>
          <w:bCs/>
          <w:sz w:val="28"/>
          <w:szCs w:val="28"/>
          <w:lang w:val="uk-UA" w:eastAsia="zh-CN"/>
        </w:rPr>
      </w:pPr>
    </w:p>
    <w:p w:rsidR="00F06473" w:rsidRPr="00B902FB" w:rsidRDefault="00F06473" w:rsidP="00F06473">
      <w:pPr>
        <w:widowControl w:val="0"/>
        <w:tabs>
          <w:tab w:val="left" w:pos="567"/>
        </w:tabs>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lastRenderedPageBreak/>
        <w:t xml:space="preserve">Спеціалістами територіального центру соціального обслуговування (надання соціальних послуг) Балаклійської міської ради </w:t>
      </w:r>
      <w:r w:rsidR="006B7834"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color w:val="FF0000"/>
          <w:sz w:val="28"/>
          <w:szCs w:val="28"/>
          <w:lang w:val="uk-UA"/>
        </w:rPr>
        <w:t xml:space="preserve"> </w:t>
      </w:r>
      <w:r w:rsidRPr="00B902FB">
        <w:rPr>
          <w:rFonts w:ascii="Times New Roman" w:eastAsia="Lucida Sans Unicode" w:hAnsi="Times New Roman" w:cs="Times New Roman"/>
          <w:sz w:val="28"/>
          <w:szCs w:val="28"/>
          <w:lang w:val="uk-UA"/>
        </w:rPr>
        <w:t xml:space="preserve">проводиться робота по виявленню потенційних отримувачів соціальних послуг завдяки співпраці з сімейними лікарями, старостами, спеціалістами установ та соціальними робітниками. Серед мешканців громади є значна кількість людей, що перебувають у складних життєвих обставинах і не можуть самостійно їх подолати. Відповідно до законодавства України, такі громадяни мають право на отримання соціальних послуг, зокрема повністю чи частково за рахунок бюджетних коштів. </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Основними напрямками діяльності </w:t>
      </w:r>
      <w:r w:rsidR="00BE79AC" w:rsidRPr="00B902FB">
        <w:rPr>
          <w:rFonts w:ascii="Times New Roman" w:eastAsia="Lucida Sans Unicode" w:hAnsi="Times New Roman" w:cs="Times New Roman"/>
          <w:sz w:val="28"/>
          <w:szCs w:val="28"/>
          <w:lang w:val="uk-UA"/>
        </w:rPr>
        <w:t>цен</w:t>
      </w:r>
      <w:r w:rsidRPr="00B902FB">
        <w:rPr>
          <w:rFonts w:ascii="Times New Roman" w:eastAsia="Lucida Sans Unicode" w:hAnsi="Times New Roman" w:cs="Times New Roman"/>
          <w:sz w:val="28"/>
          <w:szCs w:val="28"/>
          <w:lang w:val="uk-UA"/>
        </w:rPr>
        <w:t xml:space="preserve">тру соціальних служб Балаклійської міської ради </w:t>
      </w:r>
      <w:r w:rsidR="006B7834"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color w:val="FF0000"/>
          <w:sz w:val="28"/>
          <w:szCs w:val="28"/>
          <w:lang w:val="uk-UA"/>
        </w:rPr>
        <w:t xml:space="preserve"> </w:t>
      </w:r>
      <w:r w:rsidRPr="00B902FB">
        <w:rPr>
          <w:rFonts w:ascii="Times New Roman" w:eastAsia="Lucida Sans Unicode" w:hAnsi="Times New Roman" w:cs="Times New Roman"/>
          <w:sz w:val="28"/>
          <w:szCs w:val="28"/>
          <w:lang w:val="uk-UA"/>
        </w:rPr>
        <w:t>є комплексна система надання соціальних послуг сім’ям з дітьми/особам, які опинились у складних життєвих обставинах, раннє виявлення, облік та соціальний супровід сімей, які опинилися у складних життєвих обставинах, соціальне супроводження прийомних сімей, дитячих будинків сімейного типу, пошук та підготовка кандидатів у прийомні батьки, батьки-вихователі, опікуни, піклувальники, патронатні сім’ї, наставники, профілактика раннього соціального сирітства, організація та здійснення соціально-профілактичної роботи. Крім того, не менш важливим завданням оновленої системи соціального захисту є не просто надання своєчасної допомоги, а й, перш за все, попередження кризової ситуації, що складається в родині.</w:t>
      </w:r>
    </w:p>
    <w:p w:rsidR="00F06473" w:rsidRPr="00B902FB" w:rsidRDefault="00F06473" w:rsidP="00F06473">
      <w:pPr>
        <w:suppressAutoHyphens/>
        <w:spacing w:after="0" w:line="240" w:lineRule="auto"/>
        <w:ind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 xml:space="preserve">Впровадження у діяльність </w:t>
      </w:r>
      <w:r w:rsidR="00447197">
        <w:rPr>
          <w:rFonts w:ascii="Times New Roman" w:eastAsia="Times New Roman" w:hAnsi="Times New Roman" w:cs="Times New Roman"/>
          <w:bCs/>
          <w:sz w:val="28"/>
          <w:szCs w:val="28"/>
          <w:lang w:val="uk-UA" w:eastAsia="zh-CN"/>
        </w:rPr>
        <w:t>д</w:t>
      </w:r>
      <w:r w:rsidRPr="00B902FB">
        <w:rPr>
          <w:rFonts w:ascii="Times New Roman" w:eastAsia="Times New Roman" w:hAnsi="Times New Roman" w:cs="Times New Roman"/>
          <w:bCs/>
          <w:sz w:val="28"/>
          <w:szCs w:val="28"/>
          <w:lang w:val="uk-UA" w:eastAsia="zh-CN"/>
        </w:rPr>
        <w:t xml:space="preserve">ержавних стандартів </w:t>
      </w:r>
      <w:r w:rsidR="006B7834" w:rsidRPr="00B902FB">
        <w:rPr>
          <w:rFonts w:ascii="Times New Roman" w:eastAsia="Times New Roman" w:hAnsi="Times New Roman" w:cs="Times New Roman"/>
          <w:bCs/>
          <w:sz w:val="28"/>
          <w:szCs w:val="28"/>
          <w:lang w:val="uk-UA" w:eastAsia="zh-CN"/>
        </w:rPr>
        <w:t>соціальних послуг</w:t>
      </w:r>
      <w:r w:rsidR="006B7834" w:rsidRPr="00B902FB">
        <w:rPr>
          <w:rFonts w:ascii="Times New Roman" w:eastAsia="Times New Roman" w:hAnsi="Times New Roman" w:cs="Times New Roman"/>
          <w:bCs/>
          <w:color w:val="FF0000"/>
          <w:sz w:val="28"/>
          <w:szCs w:val="28"/>
          <w:lang w:val="uk-UA" w:eastAsia="zh-CN"/>
        </w:rPr>
        <w:t xml:space="preserve"> </w:t>
      </w:r>
      <w:r w:rsidRPr="00B902FB">
        <w:rPr>
          <w:rFonts w:ascii="Times New Roman" w:eastAsia="Times New Roman" w:hAnsi="Times New Roman" w:cs="Times New Roman"/>
          <w:bCs/>
          <w:sz w:val="28"/>
          <w:szCs w:val="28"/>
          <w:lang w:val="uk-UA" w:eastAsia="zh-CN"/>
        </w:rPr>
        <w:t xml:space="preserve">передбачає створення внутрішньої системи моніторингу, контролю та оцінки якості соціальних послуг, що надаються. Це процедура, яка відбувається постійно і має на меті визначити, як забезпечуються встановлені показники якості, чи відповідає послуга своєму призначенню, чи має вона позитивний вплив на отримувача. Зовнішню оцінку якості соціальних послуг проводить управління соціального захисту населення Балаклійської міської ради </w:t>
      </w:r>
      <w:r w:rsidR="006B7834"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sz w:val="28"/>
          <w:szCs w:val="28"/>
          <w:lang w:val="uk-UA"/>
        </w:rPr>
        <w:t xml:space="preserve"> </w:t>
      </w:r>
      <w:r w:rsidRPr="00B902FB">
        <w:rPr>
          <w:rFonts w:ascii="Times New Roman" w:eastAsia="Times New Roman" w:hAnsi="Times New Roman" w:cs="Times New Roman"/>
          <w:bCs/>
          <w:sz w:val="28"/>
          <w:szCs w:val="28"/>
          <w:lang w:val="uk-UA" w:eastAsia="zh-CN"/>
        </w:rPr>
        <w:t>згідно</w:t>
      </w:r>
      <w:r w:rsidR="00B82EEC" w:rsidRPr="00B902FB">
        <w:rPr>
          <w:rFonts w:ascii="Times New Roman" w:eastAsia="Times New Roman" w:hAnsi="Times New Roman" w:cs="Times New Roman"/>
          <w:bCs/>
          <w:sz w:val="28"/>
          <w:szCs w:val="28"/>
          <w:lang w:val="uk-UA" w:eastAsia="zh-CN"/>
        </w:rPr>
        <w:t xml:space="preserve"> з</w:t>
      </w:r>
      <w:r w:rsidRPr="00B902FB">
        <w:rPr>
          <w:rFonts w:ascii="Times New Roman" w:eastAsia="Times New Roman" w:hAnsi="Times New Roman" w:cs="Times New Roman"/>
          <w:bCs/>
          <w:sz w:val="28"/>
          <w:szCs w:val="28"/>
          <w:lang w:val="uk-UA" w:eastAsia="zh-CN"/>
        </w:rPr>
        <w:t xml:space="preserve"> чинн</w:t>
      </w:r>
      <w:r w:rsidR="006B7834" w:rsidRPr="00B902FB">
        <w:rPr>
          <w:rFonts w:ascii="Times New Roman" w:eastAsia="Times New Roman" w:hAnsi="Times New Roman" w:cs="Times New Roman"/>
          <w:bCs/>
          <w:sz w:val="28"/>
          <w:szCs w:val="28"/>
          <w:lang w:val="uk-UA" w:eastAsia="zh-CN"/>
        </w:rPr>
        <w:t>им</w:t>
      </w:r>
      <w:r w:rsidRPr="00B902FB">
        <w:rPr>
          <w:rFonts w:ascii="Times New Roman" w:eastAsia="Times New Roman" w:hAnsi="Times New Roman" w:cs="Times New Roman"/>
          <w:bCs/>
          <w:sz w:val="28"/>
          <w:szCs w:val="28"/>
          <w:lang w:val="uk-UA" w:eastAsia="zh-CN"/>
        </w:rPr>
        <w:t xml:space="preserve"> законодавств</w:t>
      </w:r>
      <w:r w:rsidR="006B7834" w:rsidRPr="00B902FB">
        <w:rPr>
          <w:rFonts w:ascii="Times New Roman" w:eastAsia="Times New Roman" w:hAnsi="Times New Roman" w:cs="Times New Roman"/>
          <w:bCs/>
          <w:sz w:val="28"/>
          <w:szCs w:val="28"/>
          <w:lang w:val="uk-UA" w:eastAsia="zh-CN"/>
        </w:rPr>
        <w:t>ом</w:t>
      </w:r>
      <w:r w:rsidRPr="00B902FB">
        <w:rPr>
          <w:rFonts w:ascii="Times New Roman" w:eastAsia="Times New Roman" w:hAnsi="Times New Roman" w:cs="Times New Roman"/>
          <w:bCs/>
          <w:sz w:val="28"/>
          <w:szCs w:val="28"/>
          <w:lang w:val="uk-UA" w:eastAsia="zh-CN"/>
        </w:rPr>
        <w:t>.</w:t>
      </w:r>
    </w:p>
    <w:p w:rsidR="00F06473" w:rsidRPr="00B902FB" w:rsidRDefault="00F06473" w:rsidP="00F06473">
      <w:pPr>
        <w:suppressAutoHyphens/>
        <w:spacing w:after="0" w:line="240" w:lineRule="auto"/>
        <w:ind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 xml:space="preserve">Центром соціальних служб Балаклійської міської ради </w:t>
      </w:r>
      <w:r w:rsidR="006B7834"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color w:val="FF0000"/>
          <w:sz w:val="28"/>
          <w:szCs w:val="28"/>
          <w:lang w:val="uk-UA"/>
        </w:rPr>
        <w:t xml:space="preserve"> </w:t>
      </w:r>
      <w:r w:rsidRPr="00B902FB">
        <w:rPr>
          <w:rFonts w:ascii="Times New Roman" w:eastAsia="Times New Roman" w:hAnsi="Times New Roman" w:cs="Times New Roman"/>
          <w:bCs/>
          <w:sz w:val="28"/>
          <w:szCs w:val="28"/>
          <w:lang w:val="uk-UA" w:eastAsia="zh-CN"/>
        </w:rPr>
        <w:t>надаються наступні соціальні послуги:</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денний догляд (денний догляд дітей з інвалідністю);</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соціальна адаптація;</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соціальна інтеграція та реінтеграція;</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надання притулку;</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екстрене (кризове) втручання;</w:t>
      </w:r>
    </w:p>
    <w:p w:rsidR="00F06473" w:rsidRPr="00B902FB" w:rsidRDefault="00F06473" w:rsidP="00F06473">
      <w:pPr>
        <w:widowControl w:val="0"/>
        <w:numPr>
          <w:ilvl w:val="0"/>
          <w:numId w:val="38"/>
        </w:numPr>
        <w:tabs>
          <w:tab w:val="left" w:pos="567"/>
        </w:tabs>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консультування;</w:t>
      </w:r>
    </w:p>
    <w:p w:rsidR="00F06473" w:rsidRPr="00B902FB" w:rsidRDefault="00F06473" w:rsidP="0030167B">
      <w:pPr>
        <w:tabs>
          <w:tab w:val="left" w:pos="709"/>
        </w:tabs>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ab/>
        <w:t xml:space="preserve">- </w:t>
      </w:r>
      <w:r w:rsidR="0030167B" w:rsidRPr="00B902FB">
        <w:rPr>
          <w:rFonts w:ascii="Times New Roman" w:eastAsia="Times New Roman" w:hAnsi="Times New Roman" w:cs="Times New Roman"/>
          <w:bCs/>
          <w:sz w:val="28"/>
          <w:szCs w:val="28"/>
          <w:lang w:val="uk-UA" w:eastAsia="zh-CN"/>
        </w:rPr>
        <w:t xml:space="preserve">  </w:t>
      </w:r>
      <w:r w:rsidRPr="00B902FB">
        <w:rPr>
          <w:rFonts w:ascii="Times New Roman" w:eastAsia="Times New Roman" w:hAnsi="Times New Roman" w:cs="Times New Roman"/>
          <w:bCs/>
          <w:sz w:val="28"/>
          <w:szCs w:val="28"/>
          <w:lang w:val="uk-UA" w:eastAsia="zh-CN"/>
        </w:rPr>
        <w:t>соціальний супровід (соціальний супровід сімей/осіб, які перебувають у складних життєвих обставинах; соціальний супрові</w:t>
      </w:r>
      <w:r w:rsidR="006B7834" w:rsidRPr="00B902FB">
        <w:rPr>
          <w:rFonts w:ascii="Times New Roman" w:eastAsia="Times New Roman" w:hAnsi="Times New Roman" w:cs="Times New Roman"/>
          <w:bCs/>
          <w:sz w:val="28"/>
          <w:szCs w:val="28"/>
          <w:lang w:val="uk-UA" w:eastAsia="zh-CN"/>
        </w:rPr>
        <w:t>д</w:t>
      </w:r>
      <w:r w:rsidRPr="00B902FB">
        <w:rPr>
          <w:rFonts w:ascii="Times New Roman" w:eastAsia="Times New Roman" w:hAnsi="Times New Roman" w:cs="Times New Roman"/>
          <w:bCs/>
          <w:sz w:val="28"/>
          <w:szCs w:val="28"/>
          <w:lang w:val="uk-UA" w:eastAsia="zh-CN"/>
        </w:rPr>
        <w:t xml:space="preserve"> сімей, у яких виховуються діти-сироти і діти, позбавлені батьківського піклування; соціальний супровід при працевлаштуванні та на робочому місці); </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представництво інтересів;</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посередництво;</w:t>
      </w:r>
    </w:p>
    <w:p w:rsidR="00F06473" w:rsidRDefault="00F06473" w:rsidP="00C258B1">
      <w:pPr>
        <w:widowControl w:val="0"/>
        <w:numPr>
          <w:ilvl w:val="0"/>
          <w:numId w:val="38"/>
        </w:numPr>
        <w:tabs>
          <w:tab w:val="left" w:pos="567"/>
        </w:tabs>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соціальна профілактика;</w:t>
      </w:r>
    </w:p>
    <w:p w:rsidR="00B902FB" w:rsidRPr="00B902FB" w:rsidRDefault="00B902FB" w:rsidP="00B902FB">
      <w:pPr>
        <w:widowControl w:val="0"/>
        <w:tabs>
          <w:tab w:val="left" w:pos="567"/>
        </w:tabs>
        <w:suppressAutoHyphens/>
        <w:spacing w:after="0" w:line="240" w:lineRule="auto"/>
        <w:contextualSpacing/>
        <w:jc w:val="both"/>
        <w:rPr>
          <w:rFonts w:ascii="Times New Roman" w:eastAsia="Times New Roman" w:hAnsi="Times New Roman" w:cs="Times New Roman"/>
          <w:bCs/>
          <w:sz w:val="28"/>
          <w:szCs w:val="28"/>
          <w:lang w:val="uk-UA" w:eastAsia="zh-CN"/>
        </w:rPr>
      </w:pP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lastRenderedPageBreak/>
        <w:t>переклад жестовою мовою;</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супровід під час інклюзивного навчання;</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інформування;</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медіація;</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соціальна адаптація ветеранів війни та членів їхніх сімей;</w:t>
      </w:r>
    </w:p>
    <w:p w:rsidR="00F06473" w:rsidRPr="00B902FB" w:rsidRDefault="00F06473" w:rsidP="00F06473">
      <w:pPr>
        <w:widowControl w:val="0"/>
        <w:numPr>
          <w:ilvl w:val="0"/>
          <w:numId w:val="38"/>
        </w:numPr>
        <w:suppressAutoHyphens/>
        <w:spacing w:after="0" w:line="240" w:lineRule="auto"/>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соціально-психологічна реабілітація осіб із ігровою залежністю.</w:t>
      </w:r>
    </w:p>
    <w:p w:rsidR="00F06473" w:rsidRPr="00B902FB" w:rsidRDefault="00F06473" w:rsidP="00F06473">
      <w:pPr>
        <w:suppressAutoHyphens/>
        <w:spacing w:after="0" w:line="240" w:lineRule="auto"/>
        <w:ind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Надавачами соціальних послуг Балаклійської міської ради Харківської області впроваджуватимуться й інші соціальні послуги відповідно до визначених потреб.</w:t>
      </w:r>
    </w:p>
    <w:p w:rsidR="00F06473" w:rsidRPr="00E727EE" w:rsidRDefault="00F06473" w:rsidP="00F06473">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p>
    <w:p w:rsidR="00B902FB" w:rsidRPr="00E727EE" w:rsidRDefault="00B902FB" w:rsidP="00F06473">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p>
    <w:p w:rsidR="00F06473" w:rsidRDefault="00C1485F" w:rsidP="00EE2EEC">
      <w:pPr>
        <w:widowControl w:val="0"/>
        <w:numPr>
          <w:ilvl w:val="0"/>
          <w:numId w:val="41"/>
        </w:numPr>
        <w:suppressAutoHyphens/>
        <w:spacing w:after="0" w:line="240" w:lineRule="auto"/>
        <w:jc w:val="center"/>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t>М</w:t>
      </w:r>
      <w:r w:rsidR="00F06473" w:rsidRPr="00B902FB">
        <w:rPr>
          <w:rFonts w:ascii="Times New Roman" w:eastAsia="Lucida Sans Unicode" w:hAnsi="Times New Roman" w:cs="Times New Roman"/>
          <w:b/>
          <w:sz w:val="28"/>
          <w:szCs w:val="28"/>
          <w:lang w:val="uk-UA"/>
        </w:rPr>
        <w:t>ет</w:t>
      </w:r>
      <w:r w:rsidRPr="00B902FB">
        <w:rPr>
          <w:rFonts w:ascii="Times New Roman" w:eastAsia="Lucida Sans Unicode" w:hAnsi="Times New Roman" w:cs="Times New Roman"/>
          <w:b/>
          <w:sz w:val="28"/>
          <w:szCs w:val="28"/>
          <w:lang w:val="uk-UA"/>
        </w:rPr>
        <w:t>а</w:t>
      </w:r>
      <w:r w:rsidR="00F06473" w:rsidRPr="00B902FB">
        <w:rPr>
          <w:rFonts w:ascii="Times New Roman" w:eastAsia="Lucida Sans Unicode" w:hAnsi="Times New Roman" w:cs="Times New Roman"/>
          <w:b/>
          <w:sz w:val="28"/>
          <w:szCs w:val="28"/>
          <w:lang w:val="uk-UA"/>
        </w:rPr>
        <w:t xml:space="preserve"> Програми</w:t>
      </w:r>
    </w:p>
    <w:p w:rsidR="00E727EE" w:rsidRPr="00E727EE" w:rsidRDefault="00E727EE" w:rsidP="00B902FB">
      <w:pPr>
        <w:widowControl w:val="0"/>
        <w:suppressAutoHyphens/>
        <w:spacing w:after="0" w:line="240" w:lineRule="auto"/>
        <w:ind w:left="644"/>
        <w:jc w:val="center"/>
        <w:rPr>
          <w:rFonts w:ascii="Times New Roman" w:eastAsia="Lucida Sans Unicode" w:hAnsi="Times New Roman" w:cs="Times New Roman"/>
          <w:b/>
          <w:sz w:val="24"/>
          <w:szCs w:val="24"/>
          <w:lang w:val="uk-UA"/>
        </w:rPr>
      </w:pPr>
    </w:p>
    <w:p w:rsidR="00F06473" w:rsidRPr="00B902FB" w:rsidRDefault="00F06473" w:rsidP="00F06473">
      <w:pPr>
        <w:widowControl w:val="0"/>
        <w:tabs>
          <w:tab w:val="left" w:pos="567"/>
        </w:tabs>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Мета Програми полягає у подальшому розвитку нашої громади, а саме:</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покращенні доступу жителів Балаклійської </w:t>
      </w:r>
      <w:r w:rsidR="006B7834" w:rsidRPr="00B902FB">
        <w:rPr>
          <w:rFonts w:ascii="Times New Roman" w:eastAsia="Lucida Sans Unicode" w:hAnsi="Times New Roman" w:cs="Times New Roman"/>
          <w:sz w:val="28"/>
          <w:szCs w:val="28"/>
          <w:lang w:val="uk-UA"/>
        </w:rPr>
        <w:t>міської</w:t>
      </w:r>
      <w:r w:rsidR="006B5483" w:rsidRPr="00B902FB">
        <w:rPr>
          <w:rFonts w:ascii="Times New Roman" w:eastAsia="Lucida Sans Unicode" w:hAnsi="Times New Roman" w:cs="Times New Roman"/>
          <w:color w:val="FF0000"/>
          <w:sz w:val="28"/>
          <w:szCs w:val="28"/>
          <w:lang w:val="uk-UA"/>
        </w:rPr>
        <w:t xml:space="preserve"> </w:t>
      </w:r>
      <w:r w:rsidRPr="00B902FB">
        <w:rPr>
          <w:rFonts w:ascii="Times New Roman" w:eastAsia="Lucida Sans Unicode" w:hAnsi="Times New Roman" w:cs="Times New Roman"/>
          <w:sz w:val="28"/>
          <w:szCs w:val="28"/>
          <w:lang w:val="uk-UA"/>
        </w:rPr>
        <w:t>територіальної громади до соціальних послуг належної якості, які надаються відповідно до потреб населення громади та державних стандартів надання соціальних послуг;</w:t>
      </w:r>
    </w:p>
    <w:p w:rsidR="00F06473" w:rsidRPr="00B902FB" w:rsidRDefault="00F06473" w:rsidP="00F06473">
      <w:pPr>
        <w:widowControl w:val="0"/>
        <w:tabs>
          <w:tab w:val="left" w:pos="567"/>
        </w:tabs>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створенні умов для забезпечення надання базових та допоміжних соціальних послуг вразливим групам населення громади, відповідно до їх потреб та </w:t>
      </w:r>
      <w:r w:rsidR="00974E6E">
        <w:rPr>
          <w:rFonts w:ascii="Times New Roman" w:eastAsia="Lucida Sans Unicode" w:hAnsi="Times New Roman" w:cs="Times New Roman"/>
          <w:sz w:val="28"/>
          <w:szCs w:val="28"/>
          <w:lang w:val="uk-UA"/>
        </w:rPr>
        <w:t>д</w:t>
      </w:r>
      <w:r w:rsidRPr="00B902FB">
        <w:rPr>
          <w:rFonts w:ascii="Times New Roman" w:eastAsia="Lucida Sans Unicode" w:hAnsi="Times New Roman" w:cs="Times New Roman"/>
          <w:sz w:val="28"/>
          <w:szCs w:val="28"/>
          <w:lang w:val="uk-UA"/>
        </w:rPr>
        <w:t>ержавних стандартів</w:t>
      </w:r>
      <w:r w:rsidR="006B5483" w:rsidRPr="00B902FB">
        <w:rPr>
          <w:rFonts w:ascii="Times New Roman" w:eastAsia="Lucida Sans Unicode" w:hAnsi="Times New Roman" w:cs="Times New Roman"/>
          <w:sz w:val="28"/>
          <w:szCs w:val="28"/>
          <w:lang w:val="uk-UA"/>
        </w:rPr>
        <w:t xml:space="preserve"> </w:t>
      </w:r>
      <w:r w:rsidR="006B7834" w:rsidRPr="00B902FB">
        <w:rPr>
          <w:rFonts w:ascii="Times New Roman" w:eastAsia="Lucida Sans Unicode" w:hAnsi="Times New Roman" w:cs="Times New Roman"/>
          <w:sz w:val="28"/>
          <w:szCs w:val="28"/>
          <w:lang w:val="uk-UA"/>
        </w:rPr>
        <w:t xml:space="preserve">соціальних послуг </w:t>
      </w:r>
      <w:r w:rsidRPr="00B902FB">
        <w:rPr>
          <w:rFonts w:ascii="Times New Roman" w:eastAsia="Lucida Sans Unicode" w:hAnsi="Times New Roman" w:cs="Times New Roman"/>
          <w:sz w:val="28"/>
          <w:szCs w:val="28"/>
          <w:lang w:val="uk-UA"/>
        </w:rPr>
        <w:t>шляхом зміцнення управлінського, кадрового, фінансового потенціалу територіального центру соціального обслуговування (надання соціальних послуг) Балаклійської міської ради</w:t>
      </w:r>
      <w:r w:rsidR="006B5483" w:rsidRPr="00B902FB">
        <w:rPr>
          <w:rFonts w:ascii="Times New Roman" w:eastAsia="Lucida Sans Unicode" w:hAnsi="Times New Roman" w:cs="Times New Roman"/>
          <w:sz w:val="28"/>
          <w:szCs w:val="28"/>
          <w:lang w:val="uk-UA"/>
        </w:rPr>
        <w:t xml:space="preserve"> </w:t>
      </w:r>
      <w:r w:rsidR="006B7834"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 xml:space="preserve">, центру соціальних служб Балаклійської міської ради </w:t>
      </w:r>
      <w:r w:rsidR="006B7834"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color w:val="FF0000"/>
          <w:sz w:val="28"/>
          <w:szCs w:val="28"/>
          <w:lang w:val="uk-UA"/>
        </w:rPr>
        <w:t xml:space="preserve"> </w:t>
      </w:r>
      <w:r w:rsidRPr="00B902FB">
        <w:rPr>
          <w:rFonts w:ascii="Times New Roman" w:eastAsia="Lucida Sans Unicode" w:hAnsi="Times New Roman" w:cs="Times New Roman"/>
          <w:sz w:val="28"/>
          <w:szCs w:val="28"/>
          <w:lang w:val="uk-UA"/>
        </w:rPr>
        <w:t>та залучення надавачів соціальних послуг комунальної та недержавної форми власності поза межами громади через механізми фандрайзингу, державно-приватного партнерства, соціальних програм та проєктів.</w:t>
      </w:r>
    </w:p>
    <w:p w:rsidR="00F06473" w:rsidRDefault="00F06473" w:rsidP="00F06473">
      <w:pPr>
        <w:widowControl w:val="0"/>
        <w:tabs>
          <w:tab w:val="left" w:pos="567"/>
        </w:tabs>
        <w:suppressAutoHyphens/>
        <w:spacing w:after="0" w:line="240" w:lineRule="auto"/>
        <w:ind w:firstLine="567"/>
        <w:jc w:val="both"/>
        <w:rPr>
          <w:rFonts w:ascii="Times New Roman" w:eastAsia="Lucida Sans Unicode" w:hAnsi="Times New Roman" w:cs="Times New Roman"/>
          <w:sz w:val="28"/>
          <w:szCs w:val="28"/>
          <w:lang w:val="uk-UA"/>
        </w:rPr>
      </w:pPr>
    </w:p>
    <w:p w:rsidR="00B902FB" w:rsidRPr="00B902FB" w:rsidRDefault="00B902FB" w:rsidP="00F06473">
      <w:pPr>
        <w:widowControl w:val="0"/>
        <w:tabs>
          <w:tab w:val="left" w:pos="567"/>
        </w:tabs>
        <w:suppressAutoHyphens/>
        <w:spacing w:after="0" w:line="240" w:lineRule="auto"/>
        <w:ind w:firstLine="567"/>
        <w:jc w:val="both"/>
        <w:rPr>
          <w:rFonts w:ascii="Times New Roman" w:eastAsia="Lucida Sans Unicode" w:hAnsi="Times New Roman" w:cs="Times New Roman"/>
          <w:sz w:val="28"/>
          <w:szCs w:val="28"/>
          <w:lang w:val="uk-UA"/>
        </w:rPr>
      </w:pPr>
    </w:p>
    <w:p w:rsidR="00F06473" w:rsidRDefault="00F10695" w:rsidP="00EE2EEC">
      <w:pPr>
        <w:widowControl w:val="0"/>
        <w:numPr>
          <w:ilvl w:val="0"/>
          <w:numId w:val="41"/>
        </w:numPr>
        <w:suppressAutoHyphens/>
        <w:spacing w:after="0" w:line="240" w:lineRule="auto"/>
        <w:jc w:val="center"/>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t>Обґрунтування</w:t>
      </w:r>
      <w:r w:rsidR="00F06473" w:rsidRPr="00B902FB">
        <w:rPr>
          <w:rFonts w:ascii="Times New Roman" w:eastAsia="Lucida Sans Unicode" w:hAnsi="Times New Roman" w:cs="Times New Roman"/>
          <w:b/>
          <w:sz w:val="28"/>
          <w:szCs w:val="28"/>
          <w:lang w:val="uk-UA"/>
        </w:rPr>
        <w:t xml:space="preserve"> шляхів і засобів розв’язання проблеми, обсягів та джерел фінансування Програми</w:t>
      </w:r>
    </w:p>
    <w:p w:rsidR="00E727EE" w:rsidRPr="00E727EE" w:rsidRDefault="00E727EE" w:rsidP="00B902FB">
      <w:pPr>
        <w:widowControl w:val="0"/>
        <w:suppressAutoHyphens/>
        <w:spacing w:after="0" w:line="240" w:lineRule="auto"/>
        <w:ind w:left="644"/>
        <w:jc w:val="center"/>
        <w:rPr>
          <w:rFonts w:ascii="Times New Roman" w:eastAsia="Lucida Sans Unicode" w:hAnsi="Times New Roman" w:cs="Times New Roman"/>
          <w:b/>
          <w:sz w:val="24"/>
          <w:szCs w:val="24"/>
          <w:lang w:val="uk-UA"/>
        </w:rPr>
      </w:pPr>
    </w:p>
    <w:p w:rsidR="00F06473" w:rsidRPr="00B902FB" w:rsidRDefault="00F06473" w:rsidP="00F06473">
      <w:pPr>
        <w:widowControl w:val="0"/>
        <w:tabs>
          <w:tab w:val="left" w:pos="567"/>
        </w:tabs>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Проблеми, на розв’язання яких спрямована ця Програма, передбачається подолати шляхом удосконалення власної системи надання соціальних послуг, основаної на періодичному вивченні потреб жителів в соціальних послугах, системному моніторингу якості їх надання, а також залучаючи громадські об’єднання, релігійні організації та інші установи та організації для розширення інфраструктури з надання соціальних послуг. </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Окрім цього, приведення структури надавачів соціальних послуг у відповідність до вимог чинного законодавства, дозволить розширити кількість видів послуг та охопити більшу кількість вразливих груп населення шляхом запровадження додаткових безоплатних, платних та диференційованих соціальних послуг.</w:t>
      </w:r>
    </w:p>
    <w:p w:rsidR="00B902FB"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Виконання даної Програми дасть змогу громаді:</w:t>
      </w:r>
    </w:p>
    <w:p w:rsidR="00B902FB"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покращити роботу з планування, фінансування і організації процесу </w:t>
      </w:r>
      <w:r w:rsidRPr="00B902FB">
        <w:rPr>
          <w:rFonts w:ascii="Times New Roman" w:eastAsia="Lucida Sans Unicode" w:hAnsi="Times New Roman" w:cs="Times New Roman"/>
          <w:sz w:val="28"/>
          <w:szCs w:val="28"/>
          <w:lang w:val="uk-UA"/>
        </w:rPr>
        <w:lastRenderedPageBreak/>
        <w:t xml:space="preserve">надання соціальних послуг; </w:t>
      </w:r>
    </w:p>
    <w:p w:rsidR="00F06473"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наблизити весь спектр послуг до жителів громади, підвищити їх якість, забезпечити доступність, своєчасність, комплексність, адресність, гнучкість і превентивність; </w:t>
      </w:r>
    </w:p>
    <w:p w:rsidR="00F06473"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враховувати індивідуальні потреби отримувачів при наданні соціальних послуг; </w:t>
      </w:r>
    </w:p>
    <w:p w:rsidR="00F06473"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сприяти ранньому виявленню осіб, які потребують допомоги, та охопити послугами всіх, хто цього потребує; </w:t>
      </w:r>
    </w:p>
    <w:p w:rsidR="00F06473"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забезпечити моніторинг та оцінку надання соціальних послуг населенню на місцевому рівні;</w:t>
      </w:r>
    </w:p>
    <w:p w:rsidR="00F06473"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покращити кадрове забезпечення сфери надання соціальних послуг та підвищити кваліфікації працівників, що надають такі послуги, через їх участь у навчальних курсах, тренінгах, навчальних поїздках; </w:t>
      </w:r>
    </w:p>
    <w:p w:rsidR="00F06473" w:rsidRPr="00B902FB" w:rsidRDefault="00F06473" w:rsidP="00F06473">
      <w:pPr>
        <w:widowControl w:val="0"/>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 покращити стан матеріально-технічної бази надавачів соціальних послуг; </w:t>
      </w:r>
    </w:p>
    <w:p w:rsidR="00F06473" w:rsidRPr="00B902FB" w:rsidRDefault="00F06473" w:rsidP="00F06473">
      <w:pPr>
        <w:spacing w:after="0" w:line="240" w:lineRule="auto"/>
        <w:ind w:firstLine="567"/>
        <w:contextualSpacing/>
        <w:jc w:val="both"/>
        <w:rPr>
          <w:rFonts w:ascii="Times New Roman" w:eastAsia="Times New Roman" w:hAnsi="Times New Roman" w:cs="Times New Roman"/>
          <w:bCs/>
          <w:sz w:val="28"/>
          <w:szCs w:val="28"/>
          <w:lang w:val="uk-UA" w:eastAsia="zh-CN"/>
        </w:rPr>
      </w:pPr>
      <w:r w:rsidRPr="00B902FB">
        <w:rPr>
          <w:rFonts w:ascii="Times New Roman" w:eastAsia="Times New Roman" w:hAnsi="Times New Roman" w:cs="Times New Roman"/>
          <w:bCs/>
          <w:sz w:val="28"/>
          <w:szCs w:val="28"/>
          <w:lang w:val="uk-UA" w:eastAsia="zh-CN"/>
        </w:rPr>
        <w:t>- подолати або мінімізувати складні життєві обставини.</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 xml:space="preserve">Фінансування заходів на виконання Програми здійснюватиметься за рахунок коштів бюджету Балаклійської </w:t>
      </w:r>
      <w:r w:rsidR="006B7834" w:rsidRPr="00B902FB">
        <w:rPr>
          <w:rFonts w:ascii="Times New Roman" w:eastAsia="Lucida Sans Unicode" w:hAnsi="Times New Roman" w:cs="Times New Roman"/>
          <w:sz w:val="28"/>
          <w:szCs w:val="28"/>
          <w:lang w:val="uk-UA"/>
        </w:rPr>
        <w:t>міської</w:t>
      </w:r>
      <w:r w:rsidR="006B5483" w:rsidRPr="00B902FB">
        <w:rPr>
          <w:rFonts w:ascii="Times New Roman" w:eastAsia="Lucida Sans Unicode" w:hAnsi="Times New Roman" w:cs="Times New Roman"/>
          <w:color w:val="FF0000"/>
          <w:sz w:val="28"/>
          <w:szCs w:val="28"/>
          <w:lang w:val="uk-UA"/>
        </w:rPr>
        <w:t xml:space="preserve"> </w:t>
      </w:r>
      <w:r w:rsidRPr="00B902FB">
        <w:rPr>
          <w:rFonts w:ascii="Times New Roman" w:eastAsia="Lucida Sans Unicode" w:hAnsi="Times New Roman" w:cs="Times New Roman"/>
          <w:sz w:val="28"/>
          <w:szCs w:val="28"/>
          <w:lang w:val="uk-UA"/>
        </w:rPr>
        <w:t>територіальної громади (в межах коштів, передбачених на відповідний бюджетний період) із залученням інших джерел фінансування, що не заборонені законодавством.</w:t>
      </w: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Щороку при формуванні бюджету будуть передбачатись цільові кошти, виходячи із фінансових можливостей громади, для забезпечення виконання заходів Програми.</w:t>
      </w:r>
    </w:p>
    <w:p w:rsidR="00B60C45" w:rsidRPr="00E727EE" w:rsidRDefault="00B60C45" w:rsidP="00F06473">
      <w:pPr>
        <w:widowControl w:val="0"/>
        <w:suppressAutoHyphens/>
        <w:spacing w:after="0" w:line="240" w:lineRule="auto"/>
        <w:ind w:firstLine="567"/>
        <w:jc w:val="both"/>
        <w:rPr>
          <w:rFonts w:ascii="Times New Roman" w:eastAsia="Lucida Sans Unicode" w:hAnsi="Times New Roman" w:cs="Times New Roman"/>
          <w:sz w:val="24"/>
          <w:szCs w:val="24"/>
          <w:lang w:val="uk-UA"/>
        </w:rPr>
      </w:pPr>
    </w:p>
    <w:p w:rsidR="00B902FB" w:rsidRPr="00E727EE" w:rsidRDefault="00B902FB" w:rsidP="00F06473">
      <w:pPr>
        <w:widowControl w:val="0"/>
        <w:suppressAutoHyphens/>
        <w:spacing w:after="0" w:line="240" w:lineRule="auto"/>
        <w:ind w:firstLine="567"/>
        <w:jc w:val="both"/>
        <w:rPr>
          <w:rFonts w:ascii="Times New Roman" w:eastAsia="Lucida Sans Unicode" w:hAnsi="Times New Roman" w:cs="Times New Roman"/>
          <w:sz w:val="24"/>
          <w:szCs w:val="24"/>
          <w:lang w:val="uk-UA"/>
        </w:rPr>
      </w:pPr>
    </w:p>
    <w:p w:rsidR="00B902FB" w:rsidRPr="00E727EE" w:rsidRDefault="00F06473" w:rsidP="00B902FB">
      <w:pPr>
        <w:widowControl w:val="0"/>
        <w:numPr>
          <w:ilvl w:val="0"/>
          <w:numId w:val="41"/>
        </w:numPr>
        <w:suppressAutoHyphens/>
        <w:spacing w:after="0" w:line="240" w:lineRule="auto"/>
        <w:jc w:val="center"/>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t>Координація та контроль за ходом виконання Програми</w:t>
      </w:r>
    </w:p>
    <w:p w:rsidR="00E727EE" w:rsidRPr="00E727EE" w:rsidRDefault="00E727EE" w:rsidP="00815032">
      <w:pPr>
        <w:widowControl w:val="0"/>
        <w:suppressAutoHyphens/>
        <w:spacing w:after="0" w:line="240" w:lineRule="auto"/>
        <w:ind w:left="567"/>
        <w:jc w:val="center"/>
        <w:rPr>
          <w:rFonts w:ascii="Times New Roman" w:eastAsia="Lucida Sans Unicode" w:hAnsi="Times New Roman" w:cs="Times New Roman"/>
          <w:b/>
          <w:sz w:val="24"/>
          <w:szCs w:val="24"/>
          <w:lang w:val="uk-UA"/>
        </w:rPr>
      </w:pPr>
    </w:p>
    <w:p w:rsidR="00F06473" w:rsidRPr="00B902FB" w:rsidRDefault="00F06473" w:rsidP="00F06473">
      <w:pPr>
        <w:widowControl w:val="0"/>
        <w:suppressAutoHyphens/>
        <w:spacing w:after="0" w:line="240" w:lineRule="auto"/>
        <w:ind w:firstLine="567"/>
        <w:jc w:val="both"/>
        <w:rPr>
          <w:rFonts w:ascii="Times New Roman" w:eastAsia="Lucida Sans Unicode" w:hAnsi="Times New Roman" w:cs="Times New Roman"/>
          <w:sz w:val="28"/>
          <w:szCs w:val="28"/>
          <w:lang w:val="uk-UA"/>
        </w:rPr>
      </w:pPr>
      <w:r w:rsidRPr="00B902FB">
        <w:rPr>
          <w:rFonts w:ascii="Times New Roman" w:eastAsia="Lucida Sans Unicode" w:hAnsi="Times New Roman" w:cs="Times New Roman"/>
          <w:sz w:val="28"/>
          <w:szCs w:val="28"/>
          <w:lang w:val="uk-UA"/>
        </w:rPr>
        <w:t>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Відповідальними виконавцями Програми визначено територіальний центр соціального обслуговування (надання соціальних посл</w:t>
      </w:r>
      <w:r w:rsidR="004B1768" w:rsidRPr="00B902FB">
        <w:rPr>
          <w:rFonts w:ascii="Times New Roman" w:eastAsia="Lucida Sans Unicode" w:hAnsi="Times New Roman" w:cs="Times New Roman"/>
          <w:sz w:val="28"/>
          <w:szCs w:val="28"/>
          <w:lang w:val="uk-UA"/>
        </w:rPr>
        <w:t>уг)</w:t>
      </w:r>
      <w:r w:rsidRPr="00B902FB">
        <w:rPr>
          <w:rFonts w:ascii="Times New Roman" w:eastAsia="Lucida Sans Unicode" w:hAnsi="Times New Roman" w:cs="Times New Roman"/>
          <w:sz w:val="28"/>
          <w:szCs w:val="28"/>
          <w:lang w:val="uk-UA"/>
        </w:rPr>
        <w:t xml:space="preserve"> Балаклійської міської ради </w:t>
      </w:r>
      <w:r w:rsidR="00B60C45" w:rsidRPr="00B902FB">
        <w:rPr>
          <w:rFonts w:ascii="Times New Roman" w:eastAsia="Lucida Sans Unicode" w:hAnsi="Times New Roman" w:cs="Times New Roman"/>
          <w:sz w:val="28"/>
          <w:szCs w:val="28"/>
          <w:lang w:val="uk-UA"/>
        </w:rPr>
        <w:t>Харківської області</w:t>
      </w:r>
      <w:r w:rsidR="006B5483" w:rsidRPr="00B902FB">
        <w:rPr>
          <w:rFonts w:ascii="Times New Roman" w:eastAsia="Lucida Sans Unicode" w:hAnsi="Times New Roman" w:cs="Times New Roman"/>
          <w:color w:val="FF0000"/>
          <w:sz w:val="28"/>
          <w:szCs w:val="28"/>
          <w:lang w:val="uk-UA"/>
        </w:rPr>
        <w:t xml:space="preserve"> </w:t>
      </w:r>
      <w:r w:rsidR="005764DA" w:rsidRPr="00B902FB">
        <w:rPr>
          <w:rFonts w:ascii="Times New Roman" w:eastAsia="Lucida Sans Unicode" w:hAnsi="Times New Roman" w:cs="Times New Roman"/>
          <w:sz w:val="28"/>
          <w:szCs w:val="28"/>
          <w:lang w:val="uk-UA"/>
        </w:rPr>
        <w:t xml:space="preserve">та </w:t>
      </w:r>
      <w:r w:rsidR="004B1768" w:rsidRPr="00B902FB">
        <w:rPr>
          <w:rFonts w:ascii="Times New Roman" w:eastAsia="Lucida Sans Unicode" w:hAnsi="Times New Roman" w:cs="Times New Roman"/>
          <w:sz w:val="28"/>
          <w:szCs w:val="28"/>
          <w:lang w:val="uk-UA"/>
        </w:rPr>
        <w:t>ц</w:t>
      </w:r>
      <w:r w:rsidRPr="00B902FB">
        <w:rPr>
          <w:rFonts w:ascii="Times New Roman" w:eastAsia="Lucida Sans Unicode" w:hAnsi="Times New Roman" w:cs="Times New Roman"/>
          <w:sz w:val="28"/>
          <w:szCs w:val="28"/>
          <w:lang w:val="uk-UA"/>
        </w:rPr>
        <w:t>ентр соціальних служб Балаклійської міської ради</w:t>
      </w:r>
      <w:r w:rsidR="006B5483" w:rsidRPr="00B902FB">
        <w:rPr>
          <w:rFonts w:ascii="Times New Roman" w:eastAsia="Lucida Sans Unicode" w:hAnsi="Times New Roman" w:cs="Times New Roman"/>
          <w:sz w:val="28"/>
          <w:szCs w:val="28"/>
          <w:lang w:val="uk-UA"/>
        </w:rPr>
        <w:t xml:space="preserve"> </w:t>
      </w:r>
      <w:r w:rsidR="00B60C45"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w:t>
      </w:r>
      <w:r w:rsidR="00C1485F" w:rsidRPr="00B902FB">
        <w:rPr>
          <w:rFonts w:ascii="Times New Roman" w:eastAsia="Lucida Sans Unicode" w:hAnsi="Times New Roman" w:cs="Times New Roman"/>
          <w:sz w:val="28"/>
          <w:szCs w:val="28"/>
          <w:lang w:val="uk-UA"/>
        </w:rPr>
        <w:t xml:space="preserve"> Головни</w:t>
      </w:r>
      <w:r w:rsidR="004B1768" w:rsidRPr="00B902FB">
        <w:rPr>
          <w:rFonts w:ascii="Times New Roman" w:eastAsia="Lucida Sans Unicode" w:hAnsi="Times New Roman" w:cs="Times New Roman"/>
          <w:sz w:val="28"/>
          <w:szCs w:val="28"/>
          <w:lang w:val="uk-UA"/>
        </w:rPr>
        <w:t>м</w:t>
      </w:r>
      <w:r w:rsidR="00C1485F" w:rsidRPr="00B902FB">
        <w:rPr>
          <w:rFonts w:ascii="Times New Roman" w:eastAsia="Lucida Sans Unicode" w:hAnsi="Times New Roman" w:cs="Times New Roman"/>
          <w:sz w:val="28"/>
          <w:szCs w:val="28"/>
          <w:lang w:val="uk-UA"/>
        </w:rPr>
        <w:t xml:space="preserve"> розпорядник</w:t>
      </w:r>
      <w:r w:rsidR="004B1768" w:rsidRPr="00B902FB">
        <w:rPr>
          <w:rFonts w:ascii="Times New Roman" w:eastAsia="Lucida Sans Unicode" w:hAnsi="Times New Roman" w:cs="Times New Roman"/>
          <w:sz w:val="28"/>
          <w:szCs w:val="28"/>
          <w:lang w:val="uk-UA"/>
        </w:rPr>
        <w:t>ом</w:t>
      </w:r>
      <w:r w:rsidR="007A6390">
        <w:rPr>
          <w:rFonts w:ascii="Times New Roman" w:eastAsia="Lucida Sans Unicode" w:hAnsi="Times New Roman" w:cs="Times New Roman"/>
          <w:sz w:val="28"/>
          <w:szCs w:val="28"/>
          <w:lang w:val="uk-UA"/>
        </w:rPr>
        <w:t xml:space="preserve"> бюджетних</w:t>
      </w:r>
      <w:r w:rsidR="004B1768" w:rsidRPr="00B902FB">
        <w:rPr>
          <w:rFonts w:ascii="Times New Roman" w:eastAsia="Lucida Sans Unicode" w:hAnsi="Times New Roman" w:cs="Times New Roman"/>
          <w:sz w:val="28"/>
          <w:szCs w:val="28"/>
          <w:lang w:val="uk-UA"/>
        </w:rPr>
        <w:t xml:space="preserve"> коштів, що спрямовані на утримання та забезпечення діяльності надавачів соціальних послуг є </w:t>
      </w:r>
      <w:r w:rsidR="00DD3889" w:rsidRPr="00B902FB">
        <w:rPr>
          <w:rFonts w:ascii="Times New Roman" w:eastAsia="Lucida Sans Unicode" w:hAnsi="Times New Roman" w:cs="Times New Roman"/>
          <w:sz w:val="28"/>
          <w:szCs w:val="28"/>
          <w:lang w:val="uk-UA"/>
        </w:rPr>
        <w:t xml:space="preserve"> </w:t>
      </w:r>
      <w:r w:rsidRPr="00B902FB">
        <w:rPr>
          <w:rFonts w:ascii="Times New Roman" w:eastAsia="Lucida Sans Unicode" w:hAnsi="Times New Roman" w:cs="Times New Roman"/>
          <w:sz w:val="28"/>
          <w:szCs w:val="28"/>
          <w:lang w:val="uk-UA"/>
        </w:rPr>
        <w:t>управління</w:t>
      </w:r>
      <w:r w:rsidR="004B1768" w:rsidRPr="00B902FB">
        <w:rPr>
          <w:rFonts w:ascii="Times New Roman" w:eastAsia="Lucida Sans Unicode" w:hAnsi="Times New Roman" w:cs="Times New Roman"/>
          <w:sz w:val="28"/>
          <w:szCs w:val="28"/>
          <w:lang w:val="uk-UA"/>
        </w:rPr>
        <w:t xml:space="preserve"> соціального захисту населення</w:t>
      </w:r>
      <w:r w:rsidRPr="00B902FB">
        <w:rPr>
          <w:rFonts w:ascii="Times New Roman" w:eastAsia="Lucida Sans Unicode" w:hAnsi="Times New Roman" w:cs="Times New Roman"/>
          <w:sz w:val="28"/>
          <w:szCs w:val="28"/>
          <w:lang w:val="uk-UA"/>
        </w:rPr>
        <w:t xml:space="preserve"> Балаклійської міської ради</w:t>
      </w:r>
      <w:r w:rsidR="006B5483" w:rsidRPr="00B902FB">
        <w:rPr>
          <w:rFonts w:ascii="Times New Roman" w:eastAsia="Lucida Sans Unicode" w:hAnsi="Times New Roman" w:cs="Times New Roman"/>
          <w:sz w:val="28"/>
          <w:szCs w:val="28"/>
          <w:lang w:val="uk-UA"/>
        </w:rPr>
        <w:t xml:space="preserve"> </w:t>
      </w:r>
      <w:r w:rsidR="00B60C45" w:rsidRPr="00B902FB">
        <w:rPr>
          <w:rFonts w:ascii="Times New Roman" w:eastAsia="Lucida Sans Unicode" w:hAnsi="Times New Roman" w:cs="Times New Roman"/>
          <w:sz w:val="28"/>
          <w:szCs w:val="28"/>
          <w:lang w:val="uk-UA"/>
        </w:rPr>
        <w:t>Харківської області</w:t>
      </w:r>
      <w:r w:rsidRPr="00B902FB">
        <w:rPr>
          <w:rFonts w:ascii="Times New Roman" w:eastAsia="Lucida Sans Unicode" w:hAnsi="Times New Roman" w:cs="Times New Roman"/>
          <w:sz w:val="28"/>
          <w:szCs w:val="28"/>
          <w:lang w:val="uk-UA"/>
        </w:rPr>
        <w:t>.</w:t>
      </w:r>
    </w:p>
    <w:p w:rsidR="00F06473" w:rsidRPr="00B902FB" w:rsidRDefault="00F06473" w:rsidP="00F06473">
      <w:pPr>
        <w:widowControl w:val="0"/>
        <w:suppressAutoHyphens/>
        <w:spacing w:after="0" w:line="240" w:lineRule="auto"/>
        <w:jc w:val="both"/>
        <w:rPr>
          <w:rFonts w:ascii="Times New Roman" w:eastAsia="Lucida Sans Unicode" w:hAnsi="Times New Roman" w:cs="Times New Roman"/>
          <w:sz w:val="28"/>
          <w:szCs w:val="28"/>
          <w:lang w:val="uk-UA"/>
        </w:rPr>
      </w:pPr>
    </w:p>
    <w:p w:rsidR="004B1768" w:rsidRPr="00B902FB" w:rsidRDefault="004B1768" w:rsidP="00F06473">
      <w:pPr>
        <w:widowControl w:val="0"/>
        <w:suppressAutoHyphens/>
        <w:spacing w:after="0" w:line="240" w:lineRule="auto"/>
        <w:jc w:val="both"/>
        <w:rPr>
          <w:rFonts w:ascii="Times New Roman" w:eastAsia="Lucida Sans Unicode" w:hAnsi="Times New Roman" w:cs="Times New Roman"/>
          <w:sz w:val="28"/>
          <w:szCs w:val="28"/>
          <w:lang w:val="uk-UA"/>
        </w:rPr>
      </w:pPr>
    </w:p>
    <w:p w:rsidR="00F06473" w:rsidRPr="00B902FB" w:rsidRDefault="00F06473" w:rsidP="00F06473">
      <w:pPr>
        <w:widowControl w:val="0"/>
        <w:suppressAutoHyphens/>
        <w:spacing w:after="0" w:line="240" w:lineRule="auto"/>
        <w:jc w:val="both"/>
        <w:rPr>
          <w:rFonts w:ascii="Times New Roman" w:eastAsia="Lucida Sans Unicode" w:hAnsi="Times New Roman" w:cs="Times New Roman"/>
          <w:sz w:val="28"/>
          <w:szCs w:val="28"/>
          <w:lang w:val="uk-UA"/>
        </w:rPr>
      </w:pPr>
    </w:p>
    <w:p w:rsidR="00C77DF4" w:rsidRPr="00B902FB" w:rsidRDefault="00C77DF4" w:rsidP="00C77DF4">
      <w:pPr>
        <w:spacing w:after="0" w:line="240" w:lineRule="auto"/>
        <w:ind w:left="4536" w:firstLine="708"/>
        <w:jc w:val="both"/>
        <w:rPr>
          <w:rFonts w:ascii="Times New Roman" w:hAnsi="Times New Roman" w:cs="Times New Roman"/>
          <w:color w:val="FF0000"/>
          <w:sz w:val="28"/>
          <w:szCs w:val="28"/>
          <w:lang w:val="uk-UA"/>
        </w:rPr>
        <w:sectPr w:rsidR="00C77DF4" w:rsidRPr="00B902FB" w:rsidSect="00C77DF4">
          <w:pgSz w:w="11906" w:h="16838"/>
          <w:pgMar w:top="1134" w:right="567" w:bottom="1134" w:left="1701" w:header="709" w:footer="709" w:gutter="0"/>
          <w:cols w:space="708"/>
          <w:docGrid w:linePitch="360"/>
        </w:sectPr>
      </w:pPr>
    </w:p>
    <w:p w:rsidR="00C77DF4" w:rsidRPr="00B902FB" w:rsidRDefault="00C77DF4" w:rsidP="00C77DF4">
      <w:pPr>
        <w:spacing w:after="0" w:line="240" w:lineRule="auto"/>
        <w:jc w:val="center"/>
        <w:rPr>
          <w:rFonts w:ascii="Times New Roman" w:hAnsi="Times New Roman" w:cs="Times New Roman"/>
          <w:b/>
          <w:sz w:val="28"/>
          <w:szCs w:val="28"/>
          <w:lang w:val="uk-UA"/>
        </w:rPr>
      </w:pPr>
    </w:p>
    <w:p w:rsidR="00C77DF4" w:rsidRPr="00B902FB" w:rsidRDefault="00C77DF4" w:rsidP="00C77DF4">
      <w:pPr>
        <w:spacing w:after="0" w:line="240" w:lineRule="auto"/>
        <w:jc w:val="center"/>
        <w:rPr>
          <w:rFonts w:ascii="Times New Roman" w:hAnsi="Times New Roman" w:cs="Times New Roman"/>
          <w:b/>
          <w:sz w:val="28"/>
          <w:szCs w:val="28"/>
          <w:lang w:val="uk-UA"/>
        </w:rPr>
      </w:pPr>
    </w:p>
    <w:p w:rsidR="00C77DF4" w:rsidRPr="00B902FB" w:rsidRDefault="006561B3" w:rsidP="00EE2EEC">
      <w:pPr>
        <w:pStyle w:val="a3"/>
        <w:numPr>
          <w:ilvl w:val="0"/>
          <w:numId w:val="41"/>
        </w:num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w:t>
      </w:r>
      <w:r w:rsidR="00C77DF4" w:rsidRPr="00B902FB">
        <w:rPr>
          <w:rFonts w:ascii="Times New Roman" w:hAnsi="Times New Roman" w:cs="Times New Roman"/>
          <w:b/>
          <w:sz w:val="28"/>
          <w:szCs w:val="28"/>
          <w:lang w:val="uk-UA"/>
        </w:rPr>
        <w:t xml:space="preserve">аходи Програми задоволення потреб осіб/сімей у соціальних послугах </w:t>
      </w:r>
    </w:p>
    <w:p w:rsidR="00C77DF4" w:rsidRPr="00B902FB" w:rsidRDefault="00C77DF4" w:rsidP="00C77DF4">
      <w:pPr>
        <w:spacing w:after="0" w:line="240" w:lineRule="auto"/>
        <w:jc w:val="center"/>
        <w:rPr>
          <w:rFonts w:ascii="Times New Roman" w:hAnsi="Times New Roman" w:cs="Times New Roman"/>
          <w:b/>
          <w:sz w:val="28"/>
          <w:szCs w:val="28"/>
          <w:lang w:val="uk-UA"/>
        </w:rPr>
      </w:pPr>
      <w:r w:rsidRPr="00B902FB">
        <w:rPr>
          <w:rFonts w:ascii="Times New Roman" w:hAnsi="Times New Roman" w:cs="Times New Roman"/>
          <w:b/>
          <w:sz w:val="28"/>
          <w:szCs w:val="28"/>
          <w:lang w:val="uk-UA"/>
        </w:rPr>
        <w:t xml:space="preserve">Балаклійської міської ради (військової адміністрації) Ізюмського району </w:t>
      </w:r>
      <w:r w:rsidR="004B1768" w:rsidRPr="00B902FB">
        <w:rPr>
          <w:rFonts w:ascii="Times New Roman" w:hAnsi="Times New Roman" w:cs="Times New Roman"/>
          <w:b/>
          <w:sz w:val="28"/>
          <w:szCs w:val="28"/>
          <w:lang w:val="uk-UA"/>
        </w:rPr>
        <w:t>Харківської області на 2024-2028</w:t>
      </w:r>
      <w:r w:rsidRPr="00B902FB">
        <w:rPr>
          <w:rFonts w:ascii="Times New Roman" w:hAnsi="Times New Roman" w:cs="Times New Roman"/>
          <w:b/>
          <w:sz w:val="28"/>
          <w:szCs w:val="28"/>
          <w:lang w:val="uk-UA"/>
        </w:rPr>
        <w:t xml:space="preserve"> роки.</w:t>
      </w:r>
    </w:p>
    <w:p w:rsidR="00C77DF4" w:rsidRPr="00B902FB" w:rsidRDefault="00C77DF4" w:rsidP="00C77DF4">
      <w:pPr>
        <w:spacing w:after="0" w:line="240" w:lineRule="auto"/>
        <w:jc w:val="center"/>
        <w:rPr>
          <w:rFonts w:ascii="Times New Roman" w:hAnsi="Times New Roman" w:cs="Times New Roman"/>
          <w:b/>
          <w:color w:val="000000" w:themeColor="text1"/>
          <w:sz w:val="28"/>
          <w:szCs w:val="28"/>
          <w:lang w:val="uk-UA"/>
        </w:rPr>
      </w:pPr>
    </w:p>
    <w:tbl>
      <w:tblPr>
        <w:tblStyle w:val="1"/>
        <w:tblW w:w="15134" w:type="dxa"/>
        <w:tblLayout w:type="fixed"/>
        <w:tblLook w:val="04A0"/>
      </w:tblPr>
      <w:tblGrid>
        <w:gridCol w:w="675"/>
        <w:gridCol w:w="4275"/>
        <w:gridCol w:w="7349"/>
        <w:gridCol w:w="2835"/>
      </w:tblGrid>
      <w:tr w:rsidR="00DD3889" w:rsidRPr="00B902FB" w:rsidTr="00DC30FE">
        <w:tc>
          <w:tcPr>
            <w:tcW w:w="67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center"/>
              <w:rPr>
                <w:rFonts w:ascii="Times New Roman" w:hAnsi="Times New Roman" w:cs="Times New Roman"/>
                <w:b/>
                <w:bCs/>
                <w:color w:val="000000" w:themeColor="text1"/>
                <w:sz w:val="28"/>
                <w:szCs w:val="28"/>
              </w:rPr>
            </w:pPr>
            <w:r w:rsidRPr="00B902FB">
              <w:rPr>
                <w:rFonts w:ascii="Times New Roman" w:hAnsi="Times New Roman" w:cs="Times New Roman"/>
                <w:b/>
                <w:bCs/>
                <w:color w:val="000000" w:themeColor="text1"/>
                <w:sz w:val="28"/>
                <w:szCs w:val="28"/>
              </w:rPr>
              <w:t>№</w:t>
            </w:r>
          </w:p>
        </w:tc>
        <w:tc>
          <w:tcPr>
            <w:tcW w:w="427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ED09A3">
            <w:pPr>
              <w:jc w:val="center"/>
              <w:rPr>
                <w:rFonts w:ascii="Times New Roman" w:hAnsi="Times New Roman" w:cs="Times New Roman"/>
                <w:b/>
                <w:bCs/>
                <w:color w:val="000000" w:themeColor="text1"/>
                <w:sz w:val="28"/>
                <w:szCs w:val="28"/>
              </w:rPr>
            </w:pPr>
            <w:r w:rsidRPr="00B902FB">
              <w:rPr>
                <w:rFonts w:ascii="Times New Roman" w:hAnsi="Times New Roman" w:cs="Times New Roman"/>
                <w:b/>
                <w:bCs/>
                <w:color w:val="000000" w:themeColor="text1"/>
                <w:sz w:val="28"/>
                <w:szCs w:val="28"/>
                <w:lang w:val="uk-UA"/>
              </w:rPr>
              <w:t>Найменування</w:t>
            </w:r>
            <w:r w:rsidRPr="00B902FB">
              <w:rPr>
                <w:rFonts w:ascii="Times New Roman" w:hAnsi="Times New Roman" w:cs="Times New Roman"/>
                <w:b/>
                <w:bCs/>
                <w:color w:val="000000" w:themeColor="text1"/>
                <w:sz w:val="28"/>
                <w:szCs w:val="28"/>
              </w:rPr>
              <w:t xml:space="preserve"> заход</w:t>
            </w:r>
            <w:r w:rsidRPr="00B902FB">
              <w:rPr>
                <w:rFonts w:ascii="Times New Roman" w:hAnsi="Times New Roman" w:cs="Times New Roman"/>
                <w:b/>
                <w:bCs/>
                <w:color w:val="000000" w:themeColor="text1"/>
                <w:sz w:val="28"/>
                <w:szCs w:val="28"/>
                <w:lang w:val="uk-UA"/>
              </w:rPr>
              <w:t>у</w:t>
            </w:r>
          </w:p>
        </w:tc>
        <w:tc>
          <w:tcPr>
            <w:tcW w:w="7349" w:type="dxa"/>
            <w:tcBorders>
              <w:top w:val="single" w:sz="4" w:space="0" w:color="auto"/>
              <w:left w:val="single" w:sz="4" w:space="0" w:color="auto"/>
              <w:bottom w:val="single" w:sz="4" w:space="0" w:color="auto"/>
              <w:right w:val="single" w:sz="4" w:space="0" w:color="auto"/>
            </w:tcBorders>
            <w:hideMark/>
          </w:tcPr>
          <w:p w:rsidR="00DD3889" w:rsidRPr="00B902FB" w:rsidRDefault="00DD3889" w:rsidP="00ED09A3">
            <w:pPr>
              <w:jc w:val="center"/>
              <w:rPr>
                <w:rFonts w:ascii="Times New Roman" w:hAnsi="Times New Roman" w:cs="Times New Roman"/>
                <w:b/>
                <w:bCs/>
                <w:color w:val="000000" w:themeColor="text1"/>
                <w:sz w:val="28"/>
                <w:szCs w:val="28"/>
                <w:lang w:val="uk-UA"/>
              </w:rPr>
            </w:pPr>
            <w:r w:rsidRPr="00B902FB">
              <w:rPr>
                <w:rFonts w:ascii="Times New Roman" w:hAnsi="Times New Roman" w:cs="Times New Roman"/>
                <w:b/>
                <w:bCs/>
                <w:color w:val="000000" w:themeColor="text1"/>
                <w:sz w:val="28"/>
                <w:szCs w:val="28"/>
                <w:lang w:val="uk-UA"/>
              </w:rPr>
              <w:t xml:space="preserve">Відповідальний за виконання заходів </w:t>
            </w:r>
          </w:p>
        </w:tc>
        <w:tc>
          <w:tcPr>
            <w:tcW w:w="283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025370">
            <w:pPr>
              <w:ind w:left="-57" w:right="-57"/>
              <w:jc w:val="center"/>
              <w:rPr>
                <w:rFonts w:ascii="Times New Roman" w:hAnsi="Times New Roman" w:cs="Times New Roman"/>
                <w:b/>
                <w:bCs/>
                <w:color w:val="000000" w:themeColor="text1"/>
                <w:sz w:val="28"/>
                <w:szCs w:val="28"/>
                <w:lang w:val="uk-UA"/>
              </w:rPr>
            </w:pPr>
            <w:r w:rsidRPr="00B902FB">
              <w:rPr>
                <w:rFonts w:ascii="Times New Roman" w:hAnsi="Times New Roman" w:cs="Times New Roman"/>
                <w:b/>
                <w:bCs/>
                <w:color w:val="000000" w:themeColor="text1"/>
                <w:sz w:val="28"/>
                <w:szCs w:val="28"/>
                <w:lang w:val="uk-UA"/>
              </w:rPr>
              <w:t>Джерел</w:t>
            </w:r>
            <w:r w:rsidR="00025370">
              <w:rPr>
                <w:rFonts w:ascii="Times New Roman" w:hAnsi="Times New Roman" w:cs="Times New Roman"/>
                <w:b/>
                <w:bCs/>
                <w:color w:val="000000" w:themeColor="text1"/>
                <w:sz w:val="28"/>
                <w:szCs w:val="28"/>
                <w:lang w:val="uk-UA"/>
              </w:rPr>
              <w:t>о</w:t>
            </w:r>
            <w:r w:rsidRPr="00B902FB">
              <w:rPr>
                <w:rFonts w:ascii="Times New Roman" w:hAnsi="Times New Roman" w:cs="Times New Roman"/>
                <w:b/>
                <w:bCs/>
                <w:color w:val="000000" w:themeColor="text1"/>
                <w:sz w:val="28"/>
                <w:szCs w:val="28"/>
                <w:lang w:val="uk-UA"/>
              </w:rPr>
              <w:t xml:space="preserve"> фінансування</w:t>
            </w:r>
          </w:p>
        </w:tc>
      </w:tr>
      <w:tr w:rsidR="00E62EBA" w:rsidRPr="00B902FB" w:rsidTr="00E62EBA">
        <w:tc>
          <w:tcPr>
            <w:tcW w:w="15134" w:type="dxa"/>
            <w:gridSpan w:val="4"/>
            <w:tcBorders>
              <w:top w:val="single" w:sz="4" w:space="0" w:color="auto"/>
              <w:left w:val="single" w:sz="4" w:space="0" w:color="auto"/>
              <w:bottom w:val="single" w:sz="4" w:space="0" w:color="auto"/>
              <w:right w:val="single" w:sz="4" w:space="0" w:color="auto"/>
            </w:tcBorders>
            <w:hideMark/>
          </w:tcPr>
          <w:p w:rsidR="00E62EBA" w:rsidRPr="00B902FB" w:rsidRDefault="00E62EBA" w:rsidP="00E62EBA">
            <w:pPr>
              <w:pStyle w:val="a3"/>
              <w:ind w:left="0"/>
              <w:jc w:val="center"/>
              <w:rPr>
                <w:rFonts w:ascii="Times New Roman" w:hAnsi="Times New Roman" w:cs="Times New Roman"/>
                <w:b/>
                <w:sz w:val="28"/>
                <w:szCs w:val="28"/>
                <w:lang w:val="uk-UA"/>
              </w:rPr>
            </w:pPr>
            <w:r w:rsidRPr="00B902FB">
              <w:rPr>
                <w:rFonts w:ascii="Times New Roman" w:hAnsi="Times New Roman" w:cs="Times New Roman"/>
                <w:b/>
                <w:sz w:val="28"/>
                <w:szCs w:val="28"/>
                <w:lang w:val="uk-UA"/>
              </w:rPr>
              <w:t>1.</w:t>
            </w:r>
            <w:r w:rsidRPr="00B902FB">
              <w:rPr>
                <w:rFonts w:ascii="Times New Roman" w:hAnsi="Times New Roman" w:cs="Times New Roman"/>
                <w:b/>
                <w:sz w:val="28"/>
                <w:szCs w:val="28"/>
              </w:rPr>
              <w:t>Орган</w:t>
            </w:r>
            <w:r w:rsidRPr="00B902FB">
              <w:rPr>
                <w:rFonts w:ascii="Times New Roman" w:hAnsi="Times New Roman" w:cs="Times New Roman"/>
                <w:b/>
                <w:sz w:val="28"/>
                <w:szCs w:val="28"/>
                <w:lang w:val="uk-UA"/>
              </w:rPr>
              <w:t>і</w:t>
            </w:r>
            <w:r w:rsidRPr="00B902FB">
              <w:rPr>
                <w:rFonts w:ascii="Times New Roman" w:hAnsi="Times New Roman" w:cs="Times New Roman"/>
                <w:b/>
                <w:sz w:val="28"/>
                <w:szCs w:val="28"/>
              </w:rPr>
              <w:t>зац</w:t>
            </w:r>
            <w:r w:rsidRPr="00B902FB">
              <w:rPr>
                <w:rFonts w:ascii="Times New Roman" w:hAnsi="Times New Roman" w:cs="Times New Roman"/>
                <w:b/>
                <w:sz w:val="28"/>
                <w:szCs w:val="28"/>
                <w:lang w:val="uk-UA"/>
              </w:rPr>
              <w:t>і</w:t>
            </w:r>
            <w:r w:rsidRPr="00B902FB">
              <w:rPr>
                <w:rFonts w:ascii="Times New Roman" w:hAnsi="Times New Roman" w:cs="Times New Roman"/>
                <w:b/>
                <w:sz w:val="28"/>
                <w:szCs w:val="28"/>
              </w:rPr>
              <w:t>йне</w:t>
            </w:r>
            <w:r w:rsidRPr="00B902FB">
              <w:rPr>
                <w:rFonts w:ascii="Times New Roman" w:hAnsi="Times New Roman" w:cs="Times New Roman"/>
                <w:b/>
                <w:sz w:val="28"/>
                <w:szCs w:val="28"/>
                <w:lang w:val="uk-UA"/>
              </w:rPr>
              <w:t xml:space="preserve"> та кадрове забезпечення надання соціальних послуг</w:t>
            </w:r>
          </w:p>
        </w:tc>
      </w:tr>
      <w:tr w:rsidR="00DD3889" w:rsidRPr="00B902FB" w:rsidTr="00DC30FE">
        <w:tc>
          <w:tcPr>
            <w:tcW w:w="67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1.</w:t>
            </w:r>
            <w:r w:rsidR="00E62EBA" w:rsidRPr="00B902FB">
              <w:rPr>
                <w:rFonts w:ascii="Times New Roman" w:hAnsi="Times New Roman" w:cs="Times New Roman"/>
                <w:color w:val="000000" w:themeColor="text1"/>
                <w:sz w:val="28"/>
                <w:szCs w:val="28"/>
                <w:lang w:val="uk-UA"/>
              </w:rPr>
              <w:t>1.</w:t>
            </w:r>
          </w:p>
        </w:tc>
        <w:tc>
          <w:tcPr>
            <w:tcW w:w="427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Визначення потреб населення у соціальних послугах</w:t>
            </w:r>
          </w:p>
        </w:tc>
        <w:tc>
          <w:tcPr>
            <w:tcW w:w="7349"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Управління соціального захисту населення Балаклійської міської ради Харківської області</w:t>
            </w:r>
          </w:p>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DD3889"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Центр соціальних служб Балаклійської міської ради Харківської області</w:t>
            </w:r>
          </w:p>
          <w:p w:rsidR="00E27EBA" w:rsidRPr="00B902FB" w:rsidRDefault="00E27EBA" w:rsidP="00C77DF4">
            <w:pPr>
              <w:jc w:val="both"/>
              <w:rPr>
                <w:rFonts w:ascii="Times New Roman" w:hAnsi="Times New Roman" w:cs="Times New Roman"/>
                <w:color w:val="000000" w:themeColor="text1"/>
                <w:sz w:val="28"/>
                <w:szCs w:val="28"/>
                <w:lang w:val="uk-UA"/>
              </w:rPr>
            </w:pPr>
          </w:p>
        </w:tc>
        <w:tc>
          <w:tcPr>
            <w:tcW w:w="283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Фінансування не потребує</w:t>
            </w:r>
          </w:p>
        </w:tc>
      </w:tr>
      <w:tr w:rsidR="00DD3889" w:rsidRPr="00B902FB" w:rsidTr="00DC30FE">
        <w:tc>
          <w:tcPr>
            <w:tcW w:w="675" w:type="dxa"/>
            <w:tcBorders>
              <w:top w:val="single" w:sz="4" w:space="0" w:color="auto"/>
              <w:left w:val="single" w:sz="4" w:space="0" w:color="auto"/>
              <w:bottom w:val="single" w:sz="4" w:space="0" w:color="auto"/>
              <w:right w:val="single" w:sz="4" w:space="0" w:color="auto"/>
            </w:tcBorders>
            <w:hideMark/>
          </w:tcPr>
          <w:p w:rsidR="00DD3889"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1.</w:t>
            </w:r>
            <w:r w:rsidR="00DD3889" w:rsidRPr="00B902FB">
              <w:rPr>
                <w:rFonts w:ascii="Times New Roman" w:hAnsi="Times New Roman" w:cs="Times New Roman"/>
                <w:color w:val="000000" w:themeColor="text1"/>
                <w:sz w:val="28"/>
                <w:szCs w:val="28"/>
                <w:lang w:val="uk-UA"/>
              </w:rPr>
              <w:t>2.</w:t>
            </w:r>
          </w:p>
        </w:tc>
        <w:tc>
          <w:tcPr>
            <w:tcW w:w="427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Виявлення осіб/сімей, які належать до вразливих категорій населення громади</w:t>
            </w:r>
          </w:p>
        </w:tc>
        <w:tc>
          <w:tcPr>
            <w:tcW w:w="7349"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DD3889"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Центр соціальних служб Балаклійської міської ради Харківської області</w:t>
            </w:r>
          </w:p>
          <w:p w:rsidR="00E27EBA" w:rsidRPr="00B902FB" w:rsidRDefault="00E27EBA" w:rsidP="00C77DF4">
            <w:pPr>
              <w:jc w:val="both"/>
              <w:rPr>
                <w:rFonts w:ascii="Times New Roman" w:hAnsi="Times New Roman" w:cs="Times New Roman"/>
                <w:color w:val="000000" w:themeColor="text1"/>
                <w:sz w:val="28"/>
                <w:szCs w:val="28"/>
                <w:lang w:val="uk-UA"/>
              </w:rPr>
            </w:pPr>
          </w:p>
        </w:tc>
        <w:tc>
          <w:tcPr>
            <w:tcW w:w="2835" w:type="dxa"/>
            <w:tcBorders>
              <w:top w:val="single" w:sz="4" w:space="0" w:color="auto"/>
              <w:left w:val="single" w:sz="4" w:space="0" w:color="auto"/>
              <w:bottom w:val="single" w:sz="4" w:space="0" w:color="auto"/>
              <w:right w:val="single" w:sz="4" w:space="0" w:color="auto"/>
            </w:tcBorders>
          </w:tcPr>
          <w:p w:rsidR="00DD3889" w:rsidRPr="0099607E" w:rsidRDefault="00507ECB" w:rsidP="00C77DF4">
            <w:pPr>
              <w:jc w:val="both"/>
              <w:rPr>
                <w:rFonts w:ascii="Times New Roman" w:hAnsi="Times New Roman" w:cs="Times New Roman"/>
                <w:color w:val="FF0000"/>
                <w:sz w:val="28"/>
                <w:szCs w:val="28"/>
                <w:lang w:val="uk-UA"/>
              </w:rPr>
            </w:pPr>
            <w:r w:rsidRPr="00B902FB">
              <w:rPr>
                <w:rFonts w:ascii="Times New Roman" w:hAnsi="Times New Roman" w:cs="Times New Roman"/>
                <w:color w:val="000000" w:themeColor="text1"/>
                <w:sz w:val="28"/>
                <w:szCs w:val="28"/>
                <w:lang w:val="uk-UA"/>
              </w:rPr>
              <w:t>Фінансування не потребує</w:t>
            </w:r>
          </w:p>
        </w:tc>
      </w:tr>
      <w:tr w:rsidR="00DD3889" w:rsidRPr="00B902FB" w:rsidTr="00DC30FE">
        <w:tc>
          <w:tcPr>
            <w:tcW w:w="675" w:type="dxa"/>
            <w:tcBorders>
              <w:top w:val="single" w:sz="4" w:space="0" w:color="auto"/>
              <w:left w:val="single" w:sz="4" w:space="0" w:color="auto"/>
              <w:bottom w:val="single" w:sz="4" w:space="0" w:color="auto"/>
              <w:right w:val="single" w:sz="4" w:space="0" w:color="auto"/>
            </w:tcBorders>
            <w:hideMark/>
          </w:tcPr>
          <w:p w:rsidR="00DD3889"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1.</w:t>
            </w:r>
            <w:r w:rsidR="00DD3889" w:rsidRPr="00B902FB">
              <w:rPr>
                <w:rFonts w:ascii="Times New Roman" w:hAnsi="Times New Roman" w:cs="Times New Roman"/>
                <w:color w:val="000000" w:themeColor="text1"/>
                <w:sz w:val="28"/>
                <w:szCs w:val="28"/>
                <w:lang w:val="uk-UA"/>
              </w:rPr>
              <w:t>3.</w:t>
            </w:r>
          </w:p>
        </w:tc>
        <w:tc>
          <w:tcPr>
            <w:tcW w:w="4275" w:type="dxa"/>
            <w:tcBorders>
              <w:top w:val="single" w:sz="4" w:space="0" w:color="auto"/>
              <w:left w:val="single" w:sz="4" w:space="0" w:color="auto"/>
              <w:bottom w:val="single" w:sz="4" w:space="0" w:color="auto"/>
              <w:right w:val="single" w:sz="4" w:space="0" w:color="auto"/>
            </w:tcBorders>
            <w:hideMark/>
          </w:tcPr>
          <w:p w:rsidR="00DD3889" w:rsidRPr="00B902FB" w:rsidRDefault="00E15398" w:rsidP="00794EDD">
            <w:pPr>
              <w:jc w:val="both"/>
              <w:rPr>
                <w:rFonts w:ascii="Times New Roman" w:hAnsi="Times New Roman" w:cs="Times New Roman"/>
                <w:color w:val="000000" w:themeColor="text1"/>
                <w:sz w:val="28"/>
                <w:szCs w:val="28"/>
                <w:lang w:val="uk-UA"/>
              </w:rPr>
            </w:pPr>
            <w:r>
              <w:rPr>
                <w:rFonts w:ascii="Times New Roman" w:hAnsi="Times New Roman" w:cs="Times New Roman"/>
                <w:sz w:val="28"/>
                <w:szCs w:val="28"/>
              </w:rPr>
              <w:t>Впровадження д</w:t>
            </w:r>
            <w:r w:rsidR="00DD3889" w:rsidRPr="00B902FB">
              <w:rPr>
                <w:rFonts w:ascii="Times New Roman" w:hAnsi="Times New Roman" w:cs="Times New Roman"/>
                <w:sz w:val="28"/>
                <w:szCs w:val="28"/>
              </w:rPr>
              <w:t>ержавних соціальних стандартів щодо здійснення соціальної роботи з особами, що перебувають у складних життєвих обставинах і контроль за їх дотриманням</w:t>
            </w:r>
          </w:p>
        </w:tc>
        <w:tc>
          <w:tcPr>
            <w:tcW w:w="7349"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Центр соціальних служб Балаклійської міської ради Харківської області </w:t>
            </w:r>
          </w:p>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Управління соціального захисту населення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Місцевий бюджет</w:t>
            </w:r>
          </w:p>
        </w:tc>
      </w:tr>
      <w:tr w:rsidR="00DD3889" w:rsidRPr="00B902FB" w:rsidTr="00DC30FE">
        <w:tc>
          <w:tcPr>
            <w:tcW w:w="675" w:type="dxa"/>
            <w:tcBorders>
              <w:top w:val="single" w:sz="4" w:space="0" w:color="auto"/>
              <w:left w:val="single" w:sz="4" w:space="0" w:color="auto"/>
              <w:bottom w:val="single" w:sz="4" w:space="0" w:color="auto"/>
              <w:right w:val="single" w:sz="4" w:space="0" w:color="auto"/>
            </w:tcBorders>
            <w:hideMark/>
          </w:tcPr>
          <w:p w:rsidR="00DD3889"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lastRenderedPageBreak/>
              <w:t>1.</w:t>
            </w:r>
            <w:r w:rsidR="00DD3889" w:rsidRPr="00B902FB">
              <w:rPr>
                <w:rFonts w:ascii="Times New Roman" w:hAnsi="Times New Roman" w:cs="Times New Roman"/>
                <w:color w:val="000000" w:themeColor="text1"/>
                <w:sz w:val="28"/>
                <w:szCs w:val="28"/>
                <w:lang w:val="uk-UA"/>
              </w:rPr>
              <w:t>4.</w:t>
            </w:r>
          </w:p>
        </w:tc>
        <w:tc>
          <w:tcPr>
            <w:tcW w:w="4275" w:type="dxa"/>
            <w:tcBorders>
              <w:top w:val="single" w:sz="4" w:space="0" w:color="auto"/>
              <w:left w:val="single" w:sz="4" w:space="0" w:color="auto"/>
              <w:bottom w:val="single" w:sz="4" w:space="0" w:color="auto"/>
              <w:right w:val="single" w:sz="4" w:space="0" w:color="auto"/>
            </w:tcBorders>
            <w:hideMark/>
          </w:tcPr>
          <w:p w:rsidR="00DD3889" w:rsidRDefault="00DD3889" w:rsidP="00507ECB">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Підвищення кваліфікації</w:t>
            </w:r>
            <w:r w:rsidR="008320F1">
              <w:rPr>
                <w:rFonts w:ascii="Times New Roman" w:hAnsi="Times New Roman" w:cs="Times New Roman"/>
                <w:color w:val="000000" w:themeColor="text1"/>
                <w:sz w:val="28"/>
                <w:szCs w:val="28"/>
                <w:lang w:val="uk-UA"/>
              </w:rPr>
              <w:t xml:space="preserve"> фахівців із соціальної роботи та </w:t>
            </w:r>
            <w:r w:rsidRPr="00B902FB">
              <w:rPr>
                <w:rFonts w:ascii="Times New Roman" w:hAnsi="Times New Roman" w:cs="Times New Roman"/>
                <w:color w:val="000000" w:themeColor="text1"/>
                <w:sz w:val="28"/>
                <w:szCs w:val="28"/>
                <w:lang w:val="uk-UA"/>
              </w:rPr>
              <w:t xml:space="preserve"> працівників</w:t>
            </w:r>
            <w:r w:rsidR="008320F1">
              <w:rPr>
                <w:rFonts w:ascii="Times New Roman" w:hAnsi="Times New Roman" w:cs="Times New Roman"/>
                <w:color w:val="000000" w:themeColor="text1"/>
                <w:sz w:val="28"/>
                <w:szCs w:val="28"/>
                <w:lang w:val="uk-UA"/>
              </w:rPr>
              <w:t xml:space="preserve"> системи соціального захисту</w:t>
            </w:r>
            <w:r w:rsidRPr="00B902FB">
              <w:rPr>
                <w:rFonts w:ascii="Times New Roman" w:hAnsi="Times New Roman" w:cs="Times New Roman"/>
                <w:color w:val="000000" w:themeColor="text1"/>
                <w:sz w:val="28"/>
                <w:szCs w:val="28"/>
                <w:lang w:val="uk-UA"/>
              </w:rPr>
              <w:t xml:space="preserve"> (курси, семінари, тренінги, навчальні поїздки)</w:t>
            </w:r>
          </w:p>
          <w:p w:rsidR="008320F1" w:rsidRDefault="008320F1" w:rsidP="00507ECB">
            <w:pPr>
              <w:jc w:val="both"/>
              <w:rPr>
                <w:rFonts w:ascii="Times New Roman" w:hAnsi="Times New Roman" w:cs="Times New Roman"/>
                <w:color w:val="000000" w:themeColor="text1"/>
                <w:sz w:val="28"/>
                <w:szCs w:val="28"/>
                <w:lang w:val="uk-UA"/>
              </w:rPr>
            </w:pPr>
          </w:p>
          <w:p w:rsidR="00086A8A" w:rsidRPr="00B902FB" w:rsidRDefault="00086A8A" w:rsidP="00507ECB">
            <w:pPr>
              <w:jc w:val="both"/>
              <w:rPr>
                <w:rFonts w:ascii="Times New Roman" w:hAnsi="Times New Roman" w:cs="Times New Roman"/>
                <w:color w:val="000000" w:themeColor="text1"/>
                <w:sz w:val="28"/>
                <w:szCs w:val="28"/>
                <w:lang w:val="uk-UA"/>
              </w:rPr>
            </w:pPr>
          </w:p>
        </w:tc>
        <w:tc>
          <w:tcPr>
            <w:tcW w:w="7349" w:type="dxa"/>
            <w:tcBorders>
              <w:top w:val="single" w:sz="4" w:space="0" w:color="auto"/>
              <w:left w:val="single" w:sz="4" w:space="0" w:color="auto"/>
              <w:bottom w:val="single" w:sz="4" w:space="0" w:color="auto"/>
              <w:right w:val="single" w:sz="4" w:space="0" w:color="auto"/>
            </w:tcBorders>
            <w:hideMark/>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Управління соціального захисту населення Балаклійської міської ради Харківської області</w:t>
            </w:r>
          </w:p>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Центр соціальних служб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tcPr>
          <w:p w:rsidR="00DD3889" w:rsidRPr="00B902FB" w:rsidRDefault="00DD3889"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Місцевий бюджет</w:t>
            </w:r>
          </w:p>
        </w:tc>
      </w:tr>
      <w:tr w:rsidR="00DD3889" w:rsidRPr="00B902FB" w:rsidTr="00DC30FE">
        <w:tc>
          <w:tcPr>
            <w:tcW w:w="675" w:type="dxa"/>
            <w:tcBorders>
              <w:top w:val="single" w:sz="4" w:space="0" w:color="auto"/>
              <w:left w:val="single" w:sz="4" w:space="0" w:color="auto"/>
              <w:bottom w:val="single" w:sz="4" w:space="0" w:color="auto"/>
              <w:right w:val="single" w:sz="4" w:space="0" w:color="auto"/>
            </w:tcBorders>
            <w:hideMark/>
          </w:tcPr>
          <w:p w:rsidR="00DD3889"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1.</w:t>
            </w:r>
            <w:r w:rsidR="00DD3889" w:rsidRPr="00B902FB">
              <w:rPr>
                <w:rFonts w:ascii="Times New Roman" w:hAnsi="Times New Roman" w:cs="Times New Roman"/>
                <w:color w:val="000000" w:themeColor="text1"/>
                <w:sz w:val="28"/>
                <w:szCs w:val="28"/>
                <w:lang w:val="uk-UA"/>
              </w:rPr>
              <w:t>5.</w:t>
            </w:r>
          </w:p>
        </w:tc>
        <w:tc>
          <w:tcPr>
            <w:tcW w:w="4275" w:type="dxa"/>
            <w:tcBorders>
              <w:top w:val="single" w:sz="4" w:space="0" w:color="auto"/>
              <w:left w:val="single" w:sz="4" w:space="0" w:color="auto"/>
              <w:bottom w:val="single" w:sz="4" w:space="0" w:color="auto"/>
              <w:right w:val="single" w:sz="4" w:space="0" w:color="auto"/>
            </w:tcBorders>
          </w:tcPr>
          <w:p w:rsidR="00DD3889" w:rsidRPr="00B902FB"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Інформування населення про соціальні послуги, які надаються в громаді:</w:t>
            </w:r>
          </w:p>
          <w:p w:rsidR="00DD3889" w:rsidRPr="00B902FB" w:rsidRDefault="00DD3889" w:rsidP="00E62EBA">
            <w:pPr>
              <w:tabs>
                <w:tab w:val="left" w:pos="176"/>
              </w:tabs>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w:t>
            </w:r>
            <w:r w:rsidR="00091017">
              <w:rPr>
                <w:rFonts w:ascii="Times New Roman" w:hAnsi="Times New Roman" w:cs="Times New Roman"/>
                <w:color w:val="000000" w:themeColor="text1"/>
                <w:sz w:val="28"/>
                <w:szCs w:val="28"/>
                <w:lang w:val="uk-UA"/>
              </w:rPr>
              <w:t xml:space="preserve"> </w:t>
            </w:r>
            <w:r w:rsidRPr="00B902FB">
              <w:rPr>
                <w:rFonts w:ascii="Times New Roman" w:hAnsi="Times New Roman" w:cs="Times New Roman"/>
                <w:color w:val="000000" w:themeColor="text1"/>
                <w:sz w:val="28"/>
                <w:szCs w:val="28"/>
                <w:lang w:val="uk-UA"/>
              </w:rPr>
              <w:t xml:space="preserve">інформаційні повідомлення на офіційному сайті міської ради, сторінках </w:t>
            </w:r>
            <w:r w:rsidRPr="00B902FB">
              <w:rPr>
                <w:rFonts w:ascii="Times New Roman" w:hAnsi="Times New Roman" w:cs="Times New Roman"/>
                <w:color w:val="000000" w:themeColor="text1"/>
                <w:sz w:val="28"/>
                <w:szCs w:val="28"/>
                <w:lang w:val="en-US"/>
              </w:rPr>
              <w:t>Facebook</w:t>
            </w:r>
            <w:r w:rsidRPr="00B902FB">
              <w:rPr>
                <w:rFonts w:ascii="Times New Roman" w:hAnsi="Times New Roman" w:cs="Times New Roman"/>
                <w:color w:val="000000" w:themeColor="text1"/>
                <w:sz w:val="28"/>
                <w:szCs w:val="28"/>
                <w:lang w:val="uk-UA"/>
              </w:rPr>
              <w:t xml:space="preserve">, </w:t>
            </w:r>
            <w:r w:rsidRPr="00B902FB">
              <w:rPr>
                <w:rFonts w:ascii="Times New Roman" w:hAnsi="Times New Roman" w:cs="Times New Roman"/>
                <w:color w:val="000000" w:themeColor="text1"/>
                <w:sz w:val="28"/>
                <w:szCs w:val="28"/>
                <w:lang w:val="en-US"/>
              </w:rPr>
              <w:t>Telegram</w:t>
            </w:r>
            <w:r w:rsidRPr="00B902FB">
              <w:rPr>
                <w:rFonts w:ascii="Times New Roman" w:hAnsi="Times New Roman" w:cs="Times New Roman"/>
                <w:color w:val="000000" w:themeColor="text1"/>
                <w:sz w:val="28"/>
                <w:szCs w:val="28"/>
                <w:lang w:val="uk-UA"/>
              </w:rPr>
              <w:t>;</w:t>
            </w:r>
          </w:p>
          <w:p w:rsidR="00091017"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w:t>
            </w:r>
            <w:r w:rsidR="00091017">
              <w:rPr>
                <w:rFonts w:ascii="Times New Roman" w:hAnsi="Times New Roman" w:cs="Times New Roman"/>
                <w:color w:val="000000" w:themeColor="text1"/>
                <w:sz w:val="28"/>
                <w:szCs w:val="28"/>
                <w:lang w:val="uk-UA"/>
              </w:rPr>
              <w:t xml:space="preserve"> </w:t>
            </w:r>
            <w:r w:rsidRPr="00B902FB">
              <w:rPr>
                <w:rFonts w:ascii="Times New Roman" w:hAnsi="Times New Roman" w:cs="Times New Roman"/>
                <w:color w:val="000000" w:themeColor="text1"/>
                <w:sz w:val="28"/>
                <w:szCs w:val="28"/>
                <w:lang w:val="uk-UA"/>
              </w:rPr>
              <w:t>розповсюдження друкованих</w:t>
            </w:r>
          </w:p>
          <w:p w:rsidR="00DD3889" w:rsidRPr="00B902FB"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матеріалів (буклетів, флаєрів та іншої наглядної агітації)</w:t>
            </w:r>
            <w:r w:rsidR="006561B3">
              <w:rPr>
                <w:rFonts w:ascii="Times New Roman" w:hAnsi="Times New Roman" w:cs="Times New Roman"/>
                <w:color w:val="000000" w:themeColor="text1"/>
                <w:sz w:val="28"/>
                <w:szCs w:val="28"/>
                <w:lang w:val="uk-UA"/>
              </w:rPr>
              <w:t>;</w:t>
            </w:r>
          </w:p>
          <w:p w:rsidR="00DD3889" w:rsidRPr="00DC30FE" w:rsidRDefault="00DD3889" w:rsidP="00346E90">
            <w:pPr>
              <w:pStyle w:val="a3"/>
              <w:numPr>
                <w:ilvl w:val="0"/>
                <w:numId w:val="38"/>
              </w:numPr>
              <w:tabs>
                <w:tab w:val="left" w:pos="176"/>
              </w:tabs>
              <w:ind w:left="0" w:firstLine="0"/>
              <w:jc w:val="both"/>
              <w:rPr>
                <w:rFonts w:ascii="Times New Roman" w:hAnsi="Times New Roman" w:cs="Times New Roman"/>
                <w:color w:val="000000" w:themeColor="text1"/>
                <w:sz w:val="28"/>
                <w:szCs w:val="28"/>
                <w:lang w:val="uk-UA"/>
              </w:rPr>
            </w:pPr>
            <w:r w:rsidRPr="00091017">
              <w:rPr>
                <w:rFonts w:ascii="Times New Roman" w:hAnsi="Times New Roman" w:cs="Times New Roman"/>
                <w:color w:val="000000" w:themeColor="text1"/>
                <w:sz w:val="28"/>
                <w:szCs w:val="28"/>
                <w:lang w:val="uk-UA"/>
              </w:rPr>
              <w:t>проведення онлайн-опитування щодо надання соціальних</w:t>
            </w:r>
            <w:r w:rsidR="006561B3">
              <w:rPr>
                <w:rFonts w:ascii="Times New Roman" w:hAnsi="Times New Roman" w:cs="Times New Roman"/>
                <w:color w:val="000000" w:themeColor="text1"/>
                <w:sz w:val="28"/>
                <w:szCs w:val="28"/>
                <w:lang w:val="uk-UA"/>
              </w:rPr>
              <w:t xml:space="preserve"> послуг серед населення громади</w:t>
            </w:r>
          </w:p>
        </w:tc>
        <w:tc>
          <w:tcPr>
            <w:tcW w:w="7349" w:type="dxa"/>
            <w:tcBorders>
              <w:top w:val="single" w:sz="4" w:space="0" w:color="auto"/>
              <w:left w:val="single" w:sz="4" w:space="0" w:color="auto"/>
              <w:bottom w:val="single" w:sz="4" w:space="0" w:color="auto"/>
              <w:right w:val="single" w:sz="4" w:space="0" w:color="auto"/>
            </w:tcBorders>
          </w:tcPr>
          <w:p w:rsidR="00DD3889" w:rsidRPr="00B902FB"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Управління соціального захисту населення Балаклійської міської ради Харківської області</w:t>
            </w:r>
          </w:p>
          <w:p w:rsidR="00DD3889" w:rsidRPr="00B902FB"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DD3889" w:rsidRPr="00B902FB"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Центр соціальних служб Балаклійської міської ради Харківської області </w:t>
            </w:r>
          </w:p>
          <w:p w:rsidR="00DD3889" w:rsidRPr="00B902FB"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Старостинські округи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DD3889" w:rsidRPr="00B902FB" w:rsidRDefault="00DD3889"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Місцевий бюджет</w:t>
            </w:r>
          </w:p>
        </w:tc>
      </w:tr>
      <w:tr w:rsidR="00E62EBA" w:rsidRPr="00B902FB" w:rsidTr="00E62EBA">
        <w:tc>
          <w:tcPr>
            <w:tcW w:w="15134" w:type="dxa"/>
            <w:gridSpan w:val="4"/>
            <w:tcBorders>
              <w:top w:val="single" w:sz="4" w:space="0" w:color="auto"/>
              <w:left w:val="single" w:sz="4" w:space="0" w:color="auto"/>
              <w:bottom w:val="single" w:sz="4" w:space="0" w:color="auto"/>
              <w:right w:val="single" w:sz="4" w:space="0" w:color="auto"/>
            </w:tcBorders>
            <w:hideMark/>
          </w:tcPr>
          <w:p w:rsidR="00E62EBA" w:rsidRPr="00B902FB" w:rsidRDefault="00E62EBA" w:rsidP="00336CD8">
            <w:pPr>
              <w:jc w:val="center"/>
              <w:rPr>
                <w:rFonts w:ascii="Times New Roman" w:hAnsi="Times New Roman" w:cs="Times New Roman"/>
                <w:b/>
                <w:bCs/>
                <w:color w:val="000000" w:themeColor="text1"/>
                <w:sz w:val="28"/>
                <w:szCs w:val="28"/>
                <w:lang w:val="uk-UA"/>
              </w:rPr>
            </w:pPr>
            <w:r w:rsidRPr="00B902FB">
              <w:rPr>
                <w:rFonts w:ascii="Times New Roman" w:hAnsi="Times New Roman" w:cs="Times New Roman"/>
                <w:b/>
                <w:bCs/>
                <w:color w:val="000000" w:themeColor="text1"/>
                <w:sz w:val="28"/>
                <w:szCs w:val="28"/>
                <w:lang w:val="uk-UA"/>
              </w:rPr>
              <w:t>2.Підтримка осіб/сімей, які потрапили або мають ризик потрапити до складних життєвих обставин</w:t>
            </w:r>
          </w:p>
        </w:tc>
      </w:tr>
      <w:tr w:rsidR="00E62EBA" w:rsidRPr="00B902FB" w:rsidTr="00DC30FE">
        <w:tc>
          <w:tcPr>
            <w:tcW w:w="675" w:type="dxa"/>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2.1.</w:t>
            </w:r>
          </w:p>
        </w:tc>
        <w:tc>
          <w:tcPr>
            <w:tcW w:w="4275" w:type="dxa"/>
            <w:tcBorders>
              <w:top w:val="single" w:sz="4" w:space="0" w:color="auto"/>
              <w:left w:val="single" w:sz="4" w:space="0" w:color="auto"/>
              <w:bottom w:val="single" w:sz="4" w:space="0" w:color="auto"/>
              <w:right w:val="single" w:sz="4" w:space="0" w:color="auto"/>
            </w:tcBorders>
            <w:hideMark/>
          </w:tcPr>
          <w:p w:rsidR="00E62EBA" w:rsidRPr="00B902FB" w:rsidRDefault="00E62EBA" w:rsidP="000D1C1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Проведення роботи щодо виявлення осіб/сімей, які перебувають</w:t>
            </w:r>
            <w:r w:rsidR="006561B3">
              <w:rPr>
                <w:rFonts w:ascii="Times New Roman" w:hAnsi="Times New Roman" w:cs="Times New Roman"/>
                <w:color w:val="000000" w:themeColor="text1"/>
                <w:sz w:val="28"/>
                <w:szCs w:val="28"/>
                <w:lang w:val="uk-UA"/>
              </w:rPr>
              <w:t xml:space="preserve"> або мають ризик потрап</w:t>
            </w:r>
            <w:r w:rsidR="000D1C10">
              <w:rPr>
                <w:rFonts w:ascii="Times New Roman" w:hAnsi="Times New Roman" w:cs="Times New Roman"/>
                <w:color w:val="000000" w:themeColor="text1"/>
                <w:sz w:val="28"/>
                <w:szCs w:val="28"/>
                <w:lang w:val="uk-UA"/>
              </w:rPr>
              <w:t>ити</w:t>
            </w:r>
            <w:r w:rsidR="006561B3">
              <w:rPr>
                <w:rFonts w:ascii="Times New Roman" w:hAnsi="Times New Roman" w:cs="Times New Roman"/>
                <w:color w:val="000000" w:themeColor="text1"/>
                <w:sz w:val="28"/>
                <w:szCs w:val="28"/>
                <w:lang w:val="uk-UA"/>
              </w:rPr>
              <w:t xml:space="preserve"> </w:t>
            </w:r>
            <w:r w:rsidR="000D1C10">
              <w:rPr>
                <w:rFonts w:ascii="Times New Roman" w:hAnsi="Times New Roman" w:cs="Times New Roman"/>
                <w:color w:val="000000" w:themeColor="text1"/>
                <w:sz w:val="28"/>
                <w:szCs w:val="28"/>
                <w:lang w:val="uk-UA"/>
              </w:rPr>
              <w:t>у</w:t>
            </w:r>
            <w:r w:rsidR="006561B3">
              <w:rPr>
                <w:rFonts w:ascii="Times New Roman" w:hAnsi="Times New Roman" w:cs="Times New Roman"/>
                <w:color w:val="000000" w:themeColor="text1"/>
                <w:sz w:val="28"/>
                <w:szCs w:val="28"/>
                <w:lang w:val="uk-UA"/>
              </w:rPr>
              <w:t xml:space="preserve"> </w:t>
            </w:r>
            <w:r w:rsidRPr="00B902FB">
              <w:rPr>
                <w:rFonts w:ascii="Times New Roman" w:hAnsi="Times New Roman" w:cs="Times New Roman"/>
                <w:color w:val="000000" w:themeColor="text1"/>
                <w:sz w:val="28"/>
                <w:szCs w:val="28"/>
                <w:lang w:val="uk-UA"/>
              </w:rPr>
              <w:t xml:space="preserve"> складн</w:t>
            </w:r>
            <w:r w:rsidR="000D1C10">
              <w:rPr>
                <w:rFonts w:ascii="Times New Roman" w:hAnsi="Times New Roman" w:cs="Times New Roman"/>
                <w:color w:val="000000" w:themeColor="text1"/>
                <w:sz w:val="28"/>
                <w:szCs w:val="28"/>
                <w:lang w:val="uk-UA"/>
              </w:rPr>
              <w:t>і</w:t>
            </w:r>
            <w:r w:rsidRPr="00B902FB">
              <w:rPr>
                <w:rFonts w:ascii="Times New Roman" w:hAnsi="Times New Roman" w:cs="Times New Roman"/>
                <w:color w:val="000000" w:themeColor="text1"/>
                <w:sz w:val="28"/>
                <w:szCs w:val="28"/>
                <w:lang w:val="uk-UA"/>
              </w:rPr>
              <w:t xml:space="preserve"> життєв</w:t>
            </w:r>
            <w:r w:rsidR="000D1C10">
              <w:rPr>
                <w:rFonts w:ascii="Times New Roman" w:hAnsi="Times New Roman" w:cs="Times New Roman"/>
                <w:color w:val="000000" w:themeColor="text1"/>
                <w:sz w:val="28"/>
                <w:szCs w:val="28"/>
                <w:lang w:val="uk-UA"/>
              </w:rPr>
              <w:t>і</w:t>
            </w:r>
            <w:r w:rsidRPr="00B902FB">
              <w:rPr>
                <w:rFonts w:ascii="Times New Roman" w:hAnsi="Times New Roman" w:cs="Times New Roman"/>
                <w:color w:val="000000" w:themeColor="text1"/>
                <w:sz w:val="28"/>
                <w:szCs w:val="28"/>
                <w:lang w:val="uk-UA"/>
              </w:rPr>
              <w:t xml:space="preserve"> обставин</w:t>
            </w:r>
            <w:r w:rsidR="000D1C10">
              <w:rPr>
                <w:rFonts w:ascii="Times New Roman" w:hAnsi="Times New Roman" w:cs="Times New Roman"/>
                <w:color w:val="000000" w:themeColor="text1"/>
                <w:sz w:val="28"/>
                <w:szCs w:val="28"/>
                <w:lang w:val="uk-UA"/>
              </w:rPr>
              <w:t>и</w:t>
            </w:r>
            <w:r w:rsidRPr="00B902FB">
              <w:rPr>
                <w:rFonts w:ascii="Times New Roman" w:hAnsi="Times New Roman" w:cs="Times New Roman"/>
                <w:color w:val="000000" w:themeColor="text1"/>
                <w:sz w:val="28"/>
                <w:szCs w:val="28"/>
                <w:lang w:val="uk-UA"/>
              </w:rPr>
              <w:t xml:space="preserve"> </w:t>
            </w:r>
          </w:p>
        </w:tc>
        <w:tc>
          <w:tcPr>
            <w:tcW w:w="7349" w:type="dxa"/>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Управління соціального захисту населення Балаклійської міської ради Харківської області</w:t>
            </w:r>
          </w:p>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Центр соціальних служб Балаклійської міської ради Харківської області </w:t>
            </w:r>
          </w:p>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Старостинські округи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Фінансування не потребує</w:t>
            </w:r>
          </w:p>
        </w:tc>
      </w:tr>
      <w:tr w:rsidR="00E62EBA" w:rsidRPr="00B902FB" w:rsidTr="00DC30FE">
        <w:tc>
          <w:tcPr>
            <w:tcW w:w="675" w:type="dxa"/>
            <w:tcBorders>
              <w:top w:val="single" w:sz="4" w:space="0" w:color="auto"/>
              <w:left w:val="single" w:sz="4" w:space="0" w:color="auto"/>
              <w:bottom w:val="single" w:sz="4" w:space="0" w:color="auto"/>
              <w:right w:val="single" w:sz="4" w:space="0" w:color="auto"/>
            </w:tcBorders>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lastRenderedPageBreak/>
              <w:t>2.2.</w:t>
            </w:r>
          </w:p>
        </w:tc>
        <w:tc>
          <w:tcPr>
            <w:tcW w:w="4275" w:type="dxa"/>
            <w:tcBorders>
              <w:top w:val="single" w:sz="4" w:space="0" w:color="auto"/>
              <w:left w:val="single" w:sz="4" w:space="0" w:color="auto"/>
              <w:bottom w:val="single" w:sz="4" w:space="0" w:color="auto"/>
              <w:right w:val="single" w:sz="4" w:space="0" w:color="auto"/>
            </w:tcBorders>
          </w:tcPr>
          <w:p w:rsidR="00E62EBA" w:rsidRPr="00B902FB" w:rsidRDefault="00E62EBA" w:rsidP="00794EDD">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Соціальна робота з  особами/сім</w:t>
            </w:r>
            <w:r w:rsidRPr="00B902FB">
              <w:rPr>
                <w:rFonts w:ascii="Times New Roman" w:hAnsi="Times New Roman" w:cs="Times New Roman"/>
                <w:color w:val="000000" w:themeColor="text1"/>
                <w:sz w:val="28"/>
                <w:szCs w:val="28"/>
              </w:rPr>
              <w:t>’</w:t>
            </w:r>
            <w:r w:rsidRPr="00B902FB">
              <w:rPr>
                <w:rFonts w:ascii="Times New Roman" w:hAnsi="Times New Roman" w:cs="Times New Roman"/>
                <w:color w:val="000000" w:themeColor="text1"/>
                <w:sz w:val="28"/>
                <w:szCs w:val="28"/>
                <w:lang w:val="uk-UA"/>
              </w:rPr>
              <w:t>ями, які потрапили або мають ризик потрапити до складних життєвих обставин</w:t>
            </w:r>
          </w:p>
        </w:tc>
        <w:tc>
          <w:tcPr>
            <w:tcW w:w="7349" w:type="dxa"/>
            <w:tcBorders>
              <w:top w:val="single" w:sz="4" w:space="0" w:color="auto"/>
              <w:left w:val="single" w:sz="4" w:space="0" w:color="auto"/>
              <w:bottom w:val="single" w:sz="4" w:space="0" w:color="auto"/>
              <w:right w:val="single" w:sz="4" w:space="0" w:color="auto"/>
            </w:tcBorders>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Центр соціальних служб Балаклійської міської ради Харківської області</w:t>
            </w:r>
          </w:p>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Служба у справах дітей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Місцевий бюджет</w:t>
            </w:r>
          </w:p>
        </w:tc>
      </w:tr>
      <w:tr w:rsidR="00E62EBA" w:rsidRPr="00B902FB" w:rsidTr="00DC30FE">
        <w:tc>
          <w:tcPr>
            <w:tcW w:w="675" w:type="dxa"/>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2.3.</w:t>
            </w:r>
          </w:p>
        </w:tc>
        <w:tc>
          <w:tcPr>
            <w:tcW w:w="4275" w:type="dxa"/>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Упередження від потрапляння осіб/сімей у складні життєві обставини:</w:t>
            </w:r>
          </w:p>
          <w:p w:rsidR="00E62EBA" w:rsidRPr="00B902FB" w:rsidRDefault="00091017" w:rsidP="00091017">
            <w:pPr>
              <w:tabs>
                <w:tab w:val="left" w:pos="176"/>
                <w:tab w:val="left" w:pos="477"/>
              </w:tabs>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B902FB">
              <w:rPr>
                <w:rFonts w:ascii="Times New Roman" w:hAnsi="Times New Roman" w:cs="Times New Roman"/>
                <w:color w:val="000000" w:themeColor="text1"/>
                <w:sz w:val="28"/>
                <w:szCs w:val="28"/>
                <w:lang w:val="uk-UA"/>
              </w:rPr>
              <w:t>проведення</w:t>
            </w:r>
            <w:r w:rsidR="00E62EBA" w:rsidRPr="00B902F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E62EBA" w:rsidRPr="00B902FB">
              <w:rPr>
                <w:rFonts w:ascii="Times New Roman" w:hAnsi="Times New Roman" w:cs="Times New Roman"/>
                <w:color w:val="000000" w:themeColor="text1"/>
                <w:sz w:val="28"/>
                <w:szCs w:val="28"/>
                <w:lang w:val="uk-UA"/>
              </w:rPr>
              <w:t>інформаційно-роз’яснювальної роботи з метою попередження потрапляння в складні життєві обставини (тематичні заходи: вуличні акції, воркшопи, круглі столи тощо);</w:t>
            </w:r>
          </w:p>
          <w:p w:rsidR="00E21592" w:rsidRDefault="00E62EBA" w:rsidP="00E21592">
            <w:pPr>
              <w:tabs>
                <w:tab w:val="left" w:pos="176"/>
              </w:tabs>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виготовлення та</w:t>
            </w:r>
          </w:p>
          <w:p w:rsidR="00E62EBA" w:rsidRPr="00B902FB" w:rsidRDefault="00E62EBA" w:rsidP="00E21592">
            <w:pPr>
              <w:tabs>
                <w:tab w:val="left" w:pos="176"/>
              </w:tabs>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розповсюдження інформаційних буклетів, флаєрів та іншої наглядної агітації</w:t>
            </w:r>
          </w:p>
        </w:tc>
        <w:tc>
          <w:tcPr>
            <w:tcW w:w="7349" w:type="dxa"/>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Центр соціальних служб Балаклійської міської ради Харківської області</w:t>
            </w:r>
          </w:p>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Старостинські округи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Місцевий бюджет</w:t>
            </w:r>
          </w:p>
        </w:tc>
      </w:tr>
      <w:tr w:rsidR="00E62EBA" w:rsidRPr="00B902FB" w:rsidTr="00DC30FE">
        <w:tc>
          <w:tcPr>
            <w:tcW w:w="675" w:type="dxa"/>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2.4.</w:t>
            </w:r>
          </w:p>
        </w:tc>
        <w:tc>
          <w:tcPr>
            <w:tcW w:w="4275" w:type="dxa"/>
            <w:tcBorders>
              <w:top w:val="single" w:sz="4" w:space="0" w:color="auto"/>
              <w:left w:val="single" w:sz="4" w:space="0" w:color="auto"/>
              <w:bottom w:val="single" w:sz="4" w:space="0" w:color="auto"/>
              <w:right w:val="single" w:sz="4" w:space="0" w:color="auto"/>
            </w:tcBorders>
            <w:hideMark/>
          </w:tcPr>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Забезпечення додатковою підтримкою найменш захищених верств населення:</w:t>
            </w:r>
          </w:p>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надання гуманітарної допомоги у вигляді продуктів харчування;</w:t>
            </w:r>
          </w:p>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вживаного одягу та інше</w:t>
            </w:r>
          </w:p>
          <w:p w:rsidR="00E62EBA" w:rsidRPr="00B902FB" w:rsidRDefault="00E62EBA" w:rsidP="00346E90">
            <w:pPr>
              <w:jc w:val="both"/>
              <w:rPr>
                <w:rFonts w:ascii="Times New Roman" w:hAnsi="Times New Roman" w:cs="Times New Roman"/>
                <w:color w:val="000000" w:themeColor="text1"/>
                <w:sz w:val="28"/>
                <w:szCs w:val="28"/>
                <w:lang w:val="uk-UA"/>
              </w:rPr>
            </w:pPr>
          </w:p>
        </w:tc>
        <w:tc>
          <w:tcPr>
            <w:tcW w:w="7349" w:type="dxa"/>
            <w:tcBorders>
              <w:top w:val="single" w:sz="4" w:space="0" w:color="auto"/>
              <w:left w:val="single" w:sz="4" w:space="0" w:color="auto"/>
              <w:bottom w:val="single" w:sz="4" w:space="0" w:color="auto"/>
              <w:right w:val="single" w:sz="4" w:space="0" w:color="auto"/>
            </w:tcBorders>
            <w:hideMark/>
          </w:tcPr>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Центр соціальних служб Балаклійської міської ради Харківської області </w:t>
            </w:r>
          </w:p>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Благодійні, громадські організації, фізичні особи, волонтери та інші суб’єкти (за згодою)</w:t>
            </w:r>
          </w:p>
        </w:tc>
        <w:tc>
          <w:tcPr>
            <w:tcW w:w="2835" w:type="dxa"/>
            <w:tcBorders>
              <w:top w:val="single" w:sz="4" w:space="0" w:color="auto"/>
              <w:left w:val="single" w:sz="4" w:space="0" w:color="auto"/>
              <w:bottom w:val="single" w:sz="4" w:space="0" w:color="auto"/>
              <w:right w:val="single" w:sz="4" w:space="0" w:color="auto"/>
            </w:tcBorders>
          </w:tcPr>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Місцевий бюджет</w:t>
            </w:r>
          </w:p>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Кошти з </w:t>
            </w:r>
          </w:p>
          <w:p w:rsidR="00E62EBA" w:rsidRPr="00B902FB" w:rsidRDefault="00E62EBA" w:rsidP="00346E90">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інших джерел</w:t>
            </w:r>
          </w:p>
          <w:p w:rsidR="00E62EBA" w:rsidRPr="00B902FB" w:rsidRDefault="00E62EBA" w:rsidP="00346E90">
            <w:pPr>
              <w:jc w:val="both"/>
              <w:rPr>
                <w:rFonts w:ascii="Times New Roman" w:hAnsi="Times New Roman" w:cs="Times New Roman"/>
                <w:color w:val="000000" w:themeColor="text1"/>
                <w:sz w:val="28"/>
                <w:szCs w:val="28"/>
                <w:lang w:val="uk-UA"/>
              </w:rPr>
            </w:pPr>
          </w:p>
        </w:tc>
      </w:tr>
      <w:tr w:rsidR="00E62EBA" w:rsidRPr="00B902FB" w:rsidTr="00E62EBA">
        <w:tc>
          <w:tcPr>
            <w:tcW w:w="15134" w:type="dxa"/>
            <w:gridSpan w:val="4"/>
            <w:tcBorders>
              <w:top w:val="single" w:sz="4" w:space="0" w:color="auto"/>
              <w:left w:val="single" w:sz="4" w:space="0" w:color="auto"/>
              <w:bottom w:val="single" w:sz="4" w:space="0" w:color="auto"/>
              <w:right w:val="single" w:sz="4" w:space="0" w:color="auto"/>
            </w:tcBorders>
            <w:hideMark/>
          </w:tcPr>
          <w:p w:rsidR="00E62EBA" w:rsidRPr="00B902FB" w:rsidRDefault="00E62EBA" w:rsidP="00C77DF4">
            <w:pPr>
              <w:jc w:val="center"/>
              <w:rPr>
                <w:rFonts w:ascii="Times New Roman" w:hAnsi="Times New Roman" w:cs="Times New Roman"/>
                <w:b/>
                <w:bCs/>
                <w:color w:val="000000" w:themeColor="text1"/>
                <w:sz w:val="28"/>
                <w:szCs w:val="28"/>
                <w:lang w:val="uk-UA"/>
              </w:rPr>
            </w:pPr>
            <w:r w:rsidRPr="00B902FB">
              <w:rPr>
                <w:rFonts w:ascii="Times New Roman" w:hAnsi="Times New Roman" w:cs="Times New Roman"/>
                <w:b/>
                <w:bCs/>
                <w:color w:val="000000" w:themeColor="text1"/>
                <w:sz w:val="28"/>
                <w:szCs w:val="28"/>
                <w:lang w:val="uk-UA"/>
              </w:rPr>
              <w:t>3.Заходи щодо</w:t>
            </w:r>
            <w:r w:rsidRPr="00B902FB">
              <w:rPr>
                <w:rFonts w:ascii="Times New Roman" w:hAnsi="Times New Roman" w:cs="Times New Roman"/>
                <w:b/>
                <w:sz w:val="28"/>
                <w:szCs w:val="28"/>
                <w:lang w:val="uk-UA"/>
              </w:rPr>
              <w:t xml:space="preserve"> запобігання та протидії домашньому насильству та насильству за ознакою статі, гендерної рівності та протидії торгівлі людьми</w:t>
            </w:r>
          </w:p>
        </w:tc>
      </w:tr>
      <w:tr w:rsidR="005A2D7E" w:rsidRPr="00B902FB" w:rsidTr="00DC30FE">
        <w:tc>
          <w:tcPr>
            <w:tcW w:w="6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t>3.1</w:t>
            </w:r>
          </w:p>
        </w:tc>
        <w:tc>
          <w:tcPr>
            <w:tcW w:w="42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346E90">
            <w:pPr>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t xml:space="preserve">Проведення інформаційно-профілактичної роботи в громаді щодо підвищення загальної </w:t>
            </w:r>
            <w:r w:rsidRPr="00B902FB">
              <w:rPr>
                <w:rFonts w:ascii="Times New Roman" w:hAnsi="Times New Roman" w:cs="Times New Roman"/>
                <w:sz w:val="28"/>
                <w:szCs w:val="28"/>
                <w:lang w:val="uk-UA"/>
              </w:rPr>
              <w:lastRenderedPageBreak/>
              <w:t>обізнаності населення з питань протидії домашньому насильству, насильству за ознакою статі, торгівлі людьми:</w:t>
            </w:r>
          </w:p>
          <w:p w:rsidR="005A2D7E" w:rsidRPr="00B902FB" w:rsidRDefault="005A2D7E" w:rsidP="00346E90">
            <w:pPr>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t>- інформування населення  через засоби масової інформації;</w:t>
            </w:r>
          </w:p>
          <w:p w:rsidR="005A2D7E" w:rsidRDefault="005A2D7E" w:rsidP="00091017">
            <w:pPr>
              <w:tabs>
                <w:tab w:val="left" w:pos="703"/>
                <w:tab w:val="left" w:pos="743"/>
                <w:tab w:val="left" w:pos="885"/>
              </w:tabs>
              <w:jc w:val="both"/>
              <w:rPr>
                <w:rFonts w:ascii="Times New Roman" w:hAnsi="Times New Roman" w:cs="Times New Roman"/>
                <w:color w:val="000000" w:themeColor="text1"/>
                <w:sz w:val="28"/>
                <w:szCs w:val="28"/>
                <w:lang w:val="uk-UA"/>
              </w:rPr>
            </w:pPr>
            <w:r w:rsidRPr="00B902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color w:val="000000" w:themeColor="text1"/>
                <w:sz w:val="28"/>
                <w:szCs w:val="28"/>
                <w:lang w:val="uk-UA"/>
              </w:rPr>
              <w:t xml:space="preserve">виготовлення </w:t>
            </w:r>
            <w:r w:rsidRPr="00B902FB">
              <w:rPr>
                <w:rFonts w:ascii="Times New Roman" w:hAnsi="Times New Roman" w:cs="Times New Roman"/>
                <w:color w:val="000000" w:themeColor="text1"/>
                <w:sz w:val="28"/>
                <w:szCs w:val="28"/>
                <w:lang w:val="uk-UA"/>
              </w:rPr>
              <w:t xml:space="preserve">та </w:t>
            </w:r>
          </w:p>
          <w:p w:rsidR="005A2D7E" w:rsidRPr="00B902FB" w:rsidRDefault="005A2D7E" w:rsidP="00091017">
            <w:pPr>
              <w:tabs>
                <w:tab w:val="left" w:pos="703"/>
                <w:tab w:val="left" w:pos="743"/>
                <w:tab w:val="left" w:pos="885"/>
              </w:tabs>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розповсюдження інформаційних буклетів, флаєрів та іншої наглядної агітації;</w:t>
            </w:r>
          </w:p>
          <w:p w:rsidR="005A2D7E" w:rsidRPr="00B902FB" w:rsidRDefault="005A2D7E" w:rsidP="00346E90">
            <w:pPr>
              <w:jc w:val="both"/>
              <w:rPr>
                <w:rFonts w:ascii="Times New Roman" w:hAnsi="Times New Roman" w:cs="Times New Roman"/>
                <w:sz w:val="28"/>
                <w:szCs w:val="28"/>
                <w:lang w:val="uk-UA"/>
              </w:rPr>
            </w:pPr>
            <w:r w:rsidRPr="00B902FB">
              <w:rPr>
                <w:rFonts w:ascii="Times New Roman" w:hAnsi="Times New Roman" w:cs="Times New Roman"/>
                <w:color w:val="000000" w:themeColor="text1"/>
                <w:sz w:val="28"/>
                <w:szCs w:val="28"/>
                <w:lang w:val="uk-UA"/>
              </w:rPr>
              <w:t>- проведення роботи з батьками, членами сімей</w:t>
            </w:r>
          </w:p>
        </w:tc>
        <w:tc>
          <w:tcPr>
            <w:tcW w:w="7349" w:type="dxa"/>
            <w:tcBorders>
              <w:top w:val="single" w:sz="4" w:space="0" w:color="auto"/>
              <w:left w:val="single" w:sz="4" w:space="0" w:color="auto"/>
              <w:bottom w:val="single" w:sz="4" w:space="0" w:color="auto"/>
              <w:right w:val="single" w:sz="4" w:space="0" w:color="auto"/>
            </w:tcBorders>
            <w:hideMark/>
          </w:tcPr>
          <w:p w:rsidR="005A2D7E" w:rsidRPr="00B902FB" w:rsidRDefault="005A2D7E" w:rsidP="00EB4149">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lastRenderedPageBreak/>
              <w:t>Управління соціального захисту населення Балаклійської міської ради Харківської області</w:t>
            </w:r>
          </w:p>
          <w:p w:rsidR="005A2D7E" w:rsidRPr="00B902FB" w:rsidRDefault="005A2D7E" w:rsidP="00EB4149">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Центр соціальних служб Балаклійської міської ради </w:t>
            </w:r>
            <w:r w:rsidRPr="00B902FB">
              <w:rPr>
                <w:rFonts w:ascii="Times New Roman" w:hAnsi="Times New Roman" w:cs="Times New Roman"/>
                <w:color w:val="000000" w:themeColor="text1"/>
                <w:sz w:val="28"/>
                <w:szCs w:val="28"/>
                <w:lang w:val="uk-UA"/>
              </w:rPr>
              <w:lastRenderedPageBreak/>
              <w:t xml:space="preserve">Харківської області </w:t>
            </w:r>
          </w:p>
          <w:p w:rsidR="005A2D7E" w:rsidRPr="00B902FB" w:rsidRDefault="005A2D7E" w:rsidP="00EB4149">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Служба у справах дітей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346E90">
            <w:pPr>
              <w:jc w:val="both"/>
              <w:rPr>
                <w:rFonts w:ascii="Times New Roman" w:hAnsi="Times New Roman" w:cs="Times New Roman"/>
                <w:sz w:val="28"/>
                <w:szCs w:val="28"/>
                <w:lang w:val="uk-UA"/>
              </w:rPr>
            </w:pPr>
            <w:r w:rsidRPr="00B902FB">
              <w:rPr>
                <w:rFonts w:ascii="Times New Roman" w:hAnsi="Times New Roman" w:cs="Times New Roman"/>
                <w:sz w:val="28"/>
                <w:szCs w:val="28"/>
                <w:lang w:val="uk-UA"/>
              </w:rPr>
              <w:lastRenderedPageBreak/>
              <w:t>Місцевий бюджет</w:t>
            </w:r>
          </w:p>
        </w:tc>
      </w:tr>
      <w:tr w:rsidR="005A2D7E" w:rsidRPr="00B902FB" w:rsidTr="00DC30FE">
        <w:tc>
          <w:tcPr>
            <w:tcW w:w="6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lastRenderedPageBreak/>
              <w:t>3.2.</w:t>
            </w:r>
          </w:p>
        </w:tc>
        <w:tc>
          <w:tcPr>
            <w:tcW w:w="42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Забезпечення координації та ефективної взаємодії органів та установ, які виконують функції, пов’язані з проведенням заходів у сфері запобігання та протидії насильству, та насильству за ознакою статі, гендерної рівності, торгівлі людьми</w:t>
            </w:r>
          </w:p>
        </w:tc>
        <w:tc>
          <w:tcPr>
            <w:tcW w:w="7349" w:type="dxa"/>
            <w:tcBorders>
              <w:top w:val="single" w:sz="4" w:space="0" w:color="auto"/>
              <w:left w:val="single" w:sz="4" w:space="0" w:color="auto"/>
              <w:bottom w:val="single" w:sz="4" w:space="0" w:color="auto"/>
              <w:right w:val="single" w:sz="4" w:space="0" w:color="auto"/>
            </w:tcBorders>
            <w:hideMark/>
          </w:tcPr>
          <w:p w:rsidR="00DC30FE" w:rsidRPr="00B902FB" w:rsidRDefault="00DC30FE" w:rsidP="00DC30FE">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sz w:val="28"/>
                <w:szCs w:val="28"/>
                <w:shd w:val="clear" w:color="auto" w:fill="FFFFFF"/>
                <w:lang w:val="uk-UA"/>
              </w:rPr>
              <w:t>Упра</w:t>
            </w:r>
            <w:r w:rsidRPr="00B902FB">
              <w:rPr>
                <w:rFonts w:ascii="Times New Roman" w:eastAsia="Times New Roman" w:hAnsi="Times New Roman" w:cs="Times New Roman"/>
                <w:color w:val="000000" w:themeColor="text1"/>
                <w:sz w:val="28"/>
                <w:szCs w:val="28"/>
                <w:shd w:val="clear" w:color="auto" w:fill="FFFFFF"/>
                <w:lang w:val="uk-UA"/>
              </w:rPr>
              <w:t>вління соціального захисту населення Балаклійської міської ради Харківської області</w:t>
            </w:r>
          </w:p>
          <w:p w:rsidR="00DC30FE" w:rsidRPr="00B902FB" w:rsidRDefault="00DC30FE" w:rsidP="00DC30FE">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Центр соціальних служб Балаклійської міської ради Харківської області</w:t>
            </w:r>
          </w:p>
          <w:p w:rsidR="00DC30FE" w:rsidRPr="00B902FB" w:rsidRDefault="00DC30FE" w:rsidP="00DC30FE">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Служба у справах дітей Балаклійської міської ради Харківської області</w:t>
            </w:r>
          </w:p>
          <w:p w:rsidR="00DC30FE" w:rsidRPr="00B902FB" w:rsidRDefault="00DC30FE" w:rsidP="00DC30FE">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Комунальне некомерційне підприємство «Балаклійський центр первинної медико-санітарної допомоги» Балаклійської міської ради Харківської області</w:t>
            </w:r>
          </w:p>
          <w:p w:rsidR="00DC30FE" w:rsidRPr="00B902FB" w:rsidRDefault="00DC30FE" w:rsidP="00DC30FE">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p w:rsidR="00DC30FE" w:rsidRPr="00B902FB" w:rsidRDefault="00DC30FE" w:rsidP="00DC30FE">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Старостинські округи Балаклійської міської ради Харківської області</w:t>
            </w:r>
          </w:p>
          <w:p w:rsidR="005A2D7E" w:rsidRDefault="00DC30FE" w:rsidP="00DC30FE">
            <w:pPr>
              <w:jc w:val="both"/>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Відділ поліції № 1 Ізюмського РУП ГУНП в Харківській області</w:t>
            </w:r>
          </w:p>
          <w:p w:rsidR="00E27EBA" w:rsidRPr="00B902FB" w:rsidRDefault="00E27EBA" w:rsidP="00DC30FE">
            <w:pPr>
              <w:jc w:val="both"/>
              <w:rPr>
                <w:rFonts w:ascii="Times New Roman" w:hAnsi="Times New Roman" w:cs="Times New Roman"/>
                <w:color w:val="000000" w:themeColor="text1"/>
                <w:sz w:val="28"/>
                <w:szCs w:val="28"/>
                <w:lang w:val="uk-UA"/>
              </w:rPr>
            </w:pPr>
          </w:p>
        </w:tc>
        <w:tc>
          <w:tcPr>
            <w:tcW w:w="283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Фінансування не потребує</w:t>
            </w:r>
          </w:p>
        </w:tc>
      </w:tr>
      <w:tr w:rsidR="005A2D7E" w:rsidRPr="00B902FB" w:rsidTr="00DC30FE">
        <w:tc>
          <w:tcPr>
            <w:tcW w:w="6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lastRenderedPageBreak/>
              <w:t>3.3.</w:t>
            </w:r>
          </w:p>
        </w:tc>
        <w:tc>
          <w:tcPr>
            <w:tcW w:w="4275" w:type="dxa"/>
            <w:tcBorders>
              <w:top w:val="single" w:sz="4" w:space="0" w:color="auto"/>
              <w:left w:val="single" w:sz="4" w:space="0" w:color="auto"/>
              <w:bottom w:val="single" w:sz="4" w:space="0" w:color="auto"/>
              <w:right w:val="single" w:sz="4" w:space="0" w:color="auto"/>
            </w:tcBorders>
            <w:hideMark/>
          </w:tcPr>
          <w:p w:rsidR="005A2D7E" w:rsidRDefault="005A2D7E" w:rsidP="00B173F5">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Забезпечення діяльності спеціалізованих служб підтримки</w:t>
            </w:r>
            <w:r>
              <w:rPr>
                <w:rFonts w:ascii="Times New Roman" w:hAnsi="Times New Roman" w:cs="Times New Roman"/>
                <w:color w:val="000000" w:themeColor="text1"/>
                <w:sz w:val="28"/>
                <w:szCs w:val="28"/>
                <w:lang w:val="uk-UA"/>
              </w:rPr>
              <w:t xml:space="preserve"> для осіб,</w:t>
            </w:r>
            <w:r w:rsidRPr="00B902FB">
              <w:rPr>
                <w:rFonts w:ascii="Times New Roman" w:hAnsi="Times New Roman" w:cs="Times New Roman"/>
                <w:color w:val="000000" w:themeColor="text1"/>
                <w:sz w:val="28"/>
                <w:szCs w:val="28"/>
                <w:lang w:val="uk-UA"/>
              </w:rPr>
              <w:t xml:space="preserve"> постраждалих </w:t>
            </w:r>
            <w:r>
              <w:rPr>
                <w:rFonts w:ascii="Times New Roman" w:hAnsi="Times New Roman" w:cs="Times New Roman"/>
                <w:color w:val="000000" w:themeColor="text1"/>
                <w:sz w:val="28"/>
                <w:szCs w:val="28"/>
                <w:lang w:val="uk-UA"/>
              </w:rPr>
              <w:t>від домашнього насильства та насильства за ознакою статі</w:t>
            </w:r>
            <w:r w:rsidRPr="00B902FB">
              <w:rPr>
                <w:rFonts w:ascii="Times New Roman" w:hAnsi="Times New Roman" w:cs="Times New Roman"/>
                <w:color w:val="000000" w:themeColor="text1"/>
                <w:sz w:val="28"/>
                <w:szCs w:val="28"/>
                <w:lang w:val="uk-UA"/>
              </w:rPr>
              <w:t xml:space="preserve"> </w:t>
            </w:r>
          </w:p>
          <w:p w:rsidR="005A2D7E" w:rsidRPr="00B902FB" w:rsidRDefault="005A2D7E" w:rsidP="00B173F5">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денних центрів, кризових кімнат, </w:t>
            </w:r>
            <w:r w:rsidRPr="00B902FB">
              <w:rPr>
                <w:rFonts w:ascii="Times New Roman" w:hAnsi="Times New Roman" w:cs="Times New Roman"/>
                <w:color w:val="000000" w:themeColor="text1"/>
                <w:sz w:val="28"/>
                <w:szCs w:val="28"/>
                <w:lang w:val="uk-UA"/>
              </w:rPr>
              <w:t>мобільн</w:t>
            </w:r>
            <w:r>
              <w:rPr>
                <w:rFonts w:ascii="Times New Roman" w:hAnsi="Times New Roman" w:cs="Times New Roman"/>
                <w:color w:val="000000" w:themeColor="text1"/>
                <w:sz w:val="28"/>
                <w:szCs w:val="28"/>
                <w:lang w:val="uk-UA"/>
              </w:rPr>
              <w:t>их</w:t>
            </w:r>
            <w:r w:rsidRPr="00B902FB">
              <w:rPr>
                <w:rFonts w:ascii="Times New Roman" w:hAnsi="Times New Roman" w:cs="Times New Roman"/>
                <w:color w:val="000000" w:themeColor="text1"/>
                <w:sz w:val="28"/>
                <w:szCs w:val="28"/>
                <w:lang w:val="uk-UA"/>
              </w:rPr>
              <w:t xml:space="preserve"> бригад соціально-психологічної допомоги</w:t>
            </w:r>
            <w:r>
              <w:rPr>
                <w:rFonts w:ascii="Times New Roman" w:hAnsi="Times New Roman" w:cs="Times New Roman"/>
                <w:color w:val="000000" w:themeColor="text1"/>
                <w:sz w:val="28"/>
                <w:szCs w:val="28"/>
                <w:lang w:val="uk-UA"/>
              </w:rPr>
              <w:t xml:space="preserve"> та </w:t>
            </w:r>
            <w:r w:rsidRPr="00B902FB">
              <w:rPr>
                <w:rFonts w:ascii="Times New Roman" w:hAnsi="Times New Roman" w:cs="Times New Roman"/>
                <w:color w:val="000000" w:themeColor="text1"/>
                <w:sz w:val="28"/>
                <w:szCs w:val="28"/>
                <w:lang w:val="uk-UA"/>
              </w:rPr>
              <w:t>спеціалізован</w:t>
            </w:r>
            <w:r>
              <w:rPr>
                <w:rFonts w:ascii="Times New Roman" w:hAnsi="Times New Roman" w:cs="Times New Roman"/>
                <w:color w:val="000000" w:themeColor="text1"/>
                <w:sz w:val="28"/>
                <w:szCs w:val="28"/>
                <w:lang w:val="uk-UA"/>
              </w:rPr>
              <w:t>их</w:t>
            </w:r>
            <w:r w:rsidRPr="00B902FB">
              <w:rPr>
                <w:rFonts w:ascii="Times New Roman" w:hAnsi="Times New Roman" w:cs="Times New Roman"/>
                <w:color w:val="000000" w:themeColor="text1"/>
                <w:sz w:val="28"/>
                <w:szCs w:val="28"/>
                <w:lang w:val="uk-UA"/>
              </w:rPr>
              <w:t xml:space="preserve"> служб первинного соціально-психологічного консультування)</w:t>
            </w:r>
          </w:p>
        </w:tc>
        <w:tc>
          <w:tcPr>
            <w:tcW w:w="7349"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sz w:val="28"/>
                <w:szCs w:val="28"/>
                <w:shd w:val="clear" w:color="auto" w:fill="FFFFFF"/>
                <w:lang w:val="uk-UA"/>
              </w:rPr>
              <w:t>Упра</w:t>
            </w:r>
            <w:r w:rsidRPr="00B902FB">
              <w:rPr>
                <w:rFonts w:ascii="Times New Roman" w:eastAsia="Times New Roman" w:hAnsi="Times New Roman" w:cs="Times New Roman"/>
                <w:color w:val="000000" w:themeColor="text1"/>
                <w:sz w:val="28"/>
                <w:szCs w:val="28"/>
                <w:shd w:val="clear" w:color="auto" w:fill="FFFFFF"/>
                <w:lang w:val="uk-UA"/>
              </w:rPr>
              <w:t>вління соціального захисту населення Балаклійської міської ради Харківської області</w:t>
            </w:r>
          </w:p>
          <w:p w:rsidR="005A2D7E" w:rsidRPr="00B902FB"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Центр соціальних служб Балаклійської міської ради Харківської області</w:t>
            </w:r>
          </w:p>
          <w:p w:rsidR="005A2D7E" w:rsidRPr="00B902FB"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Служба у справах дітей Балаклійської міської ради Харківської області</w:t>
            </w:r>
          </w:p>
          <w:p w:rsidR="005A2D7E" w:rsidRPr="00B902FB"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Комунальне некомерційне підприємство «Балаклійський центр первинної медико-санітарної допомоги» Балаклійської міської ради Харківської області</w:t>
            </w:r>
          </w:p>
          <w:p w:rsidR="005A2D7E" w:rsidRPr="00B902FB"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p w:rsidR="005A2D7E" w:rsidRPr="00B902FB"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Старостинські округи Балаклійської міської ради Харківської області</w:t>
            </w:r>
          </w:p>
          <w:p w:rsidR="005A2D7E"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sidRPr="00B902FB">
              <w:rPr>
                <w:rFonts w:ascii="Times New Roman" w:eastAsia="Times New Roman" w:hAnsi="Times New Roman" w:cs="Times New Roman"/>
                <w:color w:val="000000" w:themeColor="text1"/>
                <w:sz w:val="28"/>
                <w:szCs w:val="28"/>
                <w:shd w:val="clear" w:color="auto" w:fill="FFFFFF"/>
                <w:lang w:val="uk-UA"/>
              </w:rPr>
              <w:t>Відділ поліції № 1 Ізюмського РУП ГУНП в Харківській області</w:t>
            </w:r>
          </w:p>
          <w:p w:rsidR="00E27EBA" w:rsidRPr="00B902FB" w:rsidRDefault="00E27EBA"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p>
        </w:tc>
        <w:tc>
          <w:tcPr>
            <w:tcW w:w="2835" w:type="dxa"/>
            <w:tcBorders>
              <w:top w:val="single" w:sz="4" w:space="0" w:color="auto"/>
              <w:left w:val="single" w:sz="4" w:space="0" w:color="auto"/>
              <w:bottom w:val="single" w:sz="4" w:space="0" w:color="auto"/>
              <w:right w:val="single" w:sz="4" w:space="0" w:color="auto"/>
            </w:tcBorders>
          </w:tcPr>
          <w:p w:rsidR="005A2D7E" w:rsidRPr="00B902FB" w:rsidRDefault="005A2D7E" w:rsidP="008C2EA9">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Місцевий бюджет</w:t>
            </w:r>
          </w:p>
          <w:p w:rsidR="005A2D7E" w:rsidRPr="00B902FB" w:rsidRDefault="005A2D7E" w:rsidP="008C2EA9">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Кошти з </w:t>
            </w:r>
          </w:p>
          <w:p w:rsidR="005A2D7E" w:rsidRPr="00B902FB" w:rsidRDefault="005A2D7E" w:rsidP="008C2EA9">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інших джерел</w:t>
            </w:r>
          </w:p>
        </w:tc>
      </w:tr>
      <w:tr w:rsidR="005A2D7E" w:rsidRPr="00B902FB" w:rsidTr="00E62EBA">
        <w:tc>
          <w:tcPr>
            <w:tcW w:w="15134" w:type="dxa"/>
            <w:gridSpan w:val="4"/>
            <w:tcBorders>
              <w:top w:val="single" w:sz="4" w:space="0" w:color="auto"/>
              <w:left w:val="single" w:sz="4" w:space="0" w:color="auto"/>
              <w:bottom w:val="single" w:sz="4" w:space="0" w:color="auto"/>
              <w:right w:val="single" w:sz="4" w:space="0" w:color="auto"/>
            </w:tcBorders>
            <w:hideMark/>
          </w:tcPr>
          <w:p w:rsidR="005A2D7E" w:rsidRPr="00B902FB" w:rsidRDefault="005A2D7E" w:rsidP="002541A8">
            <w:pPr>
              <w:jc w:val="center"/>
              <w:rPr>
                <w:rFonts w:ascii="Times New Roman" w:hAnsi="Times New Roman" w:cs="Times New Roman"/>
                <w:b/>
                <w:bCs/>
                <w:color w:val="000000" w:themeColor="text1"/>
                <w:sz w:val="28"/>
                <w:szCs w:val="28"/>
                <w:lang w:val="uk-UA"/>
              </w:rPr>
            </w:pPr>
            <w:r w:rsidRPr="00B902FB">
              <w:rPr>
                <w:rFonts w:ascii="Times New Roman" w:hAnsi="Times New Roman" w:cs="Times New Roman"/>
                <w:b/>
                <w:bCs/>
                <w:color w:val="000000" w:themeColor="text1"/>
                <w:sz w:val="28"/>
                <w:szCs w:val="28"/>
                <w:lang w:val="uk-UA"/>
              </w:rPr>
              <w:t>4. Матеріально-технічна база у сфері надання соціальних послуг.</w:t>
            </w:r>
          </w:p>
        </w:tc>
      </w:tr>
      <w:tr w:rsidR="005A2D7E" w:rsidRPr="00B902FB" w:rsidTr="00DC30FE">
        <w:tc>
          <w:tcPr>
            <w:tcW w:w="6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4.1.</w:t>
            </w:r>
          </w:p>
        </w:tc>
        <w:tc>
          <w:tcPr>
            <w:tcW w:w="42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shd w:val="clear" w:color="auto" w:fill="FFFFFF"/>
                <w:lang w:val="uk-UA"/>
              </w:rPr>
            </w:pPr>
            <w:r w:rsidRPr="00B902FB">
              <w:rPr>
                <w:rFonts w:ascii="Times New Roman" w:hAnsi="Times New Roman" w:cs="Times New Roman"/>
                <w:color w:val="000000" w:themeColor="text1"/>
                <w:sz w:val="28"/>
                <w:szCs w:val="28"/>
                <w:shd w:val="clear" w:color="auto" w:fill="FFFFFF"/>
                <w:lang w:val="uk-UA"/>
              </w:rPr>
              <w:t xml:space="preserve">Утримання та забезпечення діяльності надавачів соціальних послуг </w:t>
            </w:r>
          </w:p>
        </w:tc>
        <w:tc>
          <w:tcPr>
            <w:tcW w:w="7349" w:type="dxa"/>
            <w:tcBorders>
              <w:top w:val="single" w:sz="4" w:space="0" w:color="auto"/>
              <w:left w:val="single" w:sz="4" w:space="0" w:color="auto"/>
              <w:bottom w:val="single" w:sz="4" w:space="0" w:color="auto"/>
              <w:right w:val="single" w:sz="4" w:space="0" w:color="auto"/>
            </w:tcBorders>
            <w:hideMark/>
          </w:tcPr>
          <w:p w:rsidR="005A2D7E" w:rsidRPr="00B902FB" w:rsidRDefault="005A2D7E" w:rsidP="002541A8">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5A2D7E" w:rsidRPr="00B902FB" w:rsidRDefault="005A2D7E" w:rsidP="002541A8">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Центр соціальних служб Балаклійської міської ради Харківської області </w:t>
            </w:r>
          </w:p>
          <w:p w:rsidR="005A2D7E" w:rsidRPr="00B902FB" w:rsidRDefault="005A2D7E" w:rsidP="00C77DF4">
            <w:pPr>
              <w:shd w:val="clear" w:color="auto" w:fill="FFFFFF"/>
              <w:jc w:val="both"/>
              <w:outlineLvl w:val="2"/>
              <w:rPr>
                <w:rFonts w:ascii="Times New Roman" w:eastAsia="Times New Roman" w:hAnsi="Times New Roman" w:cs="Times New Roman"/>
                <w:color w:val="000000" w:themeColor="text1"/>
                <w:sz w:val="28"/>
                <w:szCs w:val="28"/>
                <w:shd w:val="clear" w:color="auto" w:fill="FFFFFF"/>
                <w:lang w:val="uk-UA"/>
              </w:rPr>
            </w:pPr>
            <w:r>
              <w:rPr>
                <w:rFonts w:ascii="Times New Roman" w:eastAsia="Times New Roman" w:hAnsi="Times New Roman" w:cs="Times New Roman"/>
                <w:color w:val="000000" w:themeColor="text1"/>
                <w:sz w:val="28"/>
                <w:szCs w:val="28"/>
                <w:shd w:val="clear" w:color="auto" w:fill="FFFFFF"/>
                <w:lang w:val="uk-UA"/>
              </w:rPr>
              <w:t>Управління соціального захисту населення Балаклійської міської ради Харківської області</w:t>
            </w:r>
          </w:p>
        </w:tc>
        <w:tc>
          <w:tcPr>
            <w:tcW w:w="2835" w:type="dxa"/>
            <w:tcBorders>
              <w:top w:val="single" w:sz="4" w:space="0" w:color="auto"/>
              <w:left w:val="single" w:sz="4" w:space="0" w:color="auto"/>
              <w:bottom w:val="single" w:sz="4" w:space="0" w:color="auto"/>
              <w:right w:val="single" w:sz="4" w:space="0" w:color="auto"/>
            </w:tcBorders>
            <w:hideMark/>
          </w:tcPr>
          <w:p w:rsidR="005A2D7E" w:rsidRDefault="005A2D7E" w:rsidP="00C77DF4">
            <w:pPr>
              <w:jc w:val="both"/>
              <w:rPr>
                <w:rFonts w:ascii="Times New Roman" w:eastAsia="Times New Roman" w:hAnsi="Times New Roman" w:cs="Times New Roman"/>
                <w:sz w:val="28"/>
                <w:szCs w:val="28"/>
                <w:lang w:val="uk-UA"/>
              </w:rPr>
            </w:pPr>
            <w:r w:rsidRPr="00B902FB">
              <w:rPr>
                <w:rFonts w:ascii="Times New Roman" w:eastAsia="Times New Roman" w:hAnsi="Times New Roman" w:cs="Times New Roman"/>
                <w:sz w:val="28"/>
                <w:szCs w:val="28"/>
                <w:lang w:val="uk-UA"/>
              </w:rPr>
              <w:t>Місцевий бюджет та інші кошти, трансферти і субвенції з Державного бюджету України, а також інші джерела, не заборонені чинним законодавством України</w:t>
            </w:r>
          </w:p>
          <w:p w:rsidR="00E27EBA" w:rsidRPr="00B902FB" w:rsidRDefault="00E27EBA" w:rsidP="00C77DF4">
            <w:pPr>
              <w:jc w:val="both"/>
              <w:rPr>
                <w:rFonts w:ascii="Times New Roman" w:hAnsi="Times New Roman" w:cs="Times New Roman"/>
                <w:color w:val="000000" w:themeColor="text1"/>
                <w:sz w:val="28"/>
                <w:szCs w:val="28"/>
                <w:lang w:val="uk-UA"/>
              </w:rPr>
            </w:pPr>
          </w:p>
        </w:tc>
      </w:tr>
      <w:tr w:rsidR="005A2D7E" w:rsidRPr="00B902FB" w:rsidTr="00DC30FE">
        <w:tc>
          <w:tcPr>
            <w:tcW w:w="6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lastRenderedPageBreak/>
              <w:t>4.2.</w:t>
            </w:r>
          </w:p>
        </w:tc>
        <w:tc>
          <w:tcPr>
            <w:tcW w:w="42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shd w:val="clear" w:color="auto" w:fill="FFFFFF"/>
                <w:lang w:val="uk-UA"/>
              </w:rPr>
            </w:pPr>
            <w:r w:rsidRPr="00B902FB">
              <w:rPr>
                <w:rFonts w:ascii="Times New Roman" w:hAnsi="Times New Roman" w:cs="Times New Roman"/>
                <w:color w:val="000000" w:themeColor="text1"/>
                <w:sz w:val="28"/>
                <w:szCs w:val="28"/>
                <w:shd w:val="clear" w:color="auto" w:fill="FFFFFF"/>
                <w:lang w:val="uk-UA"/>
              </w:rPr>
              <w:t>Створення та розвиток матеріально-технічної бази для проведення комплексу заходів із надання соціальних послуг</w:t>
            </w:r>
          </w:p>
        </w:tc>
        <w:tc>
          <w:tcPr>
            <w:tcW w:w="7349" w:type="dxa"/>
            <w:tcBorders>
              <w:top w:val="single" w:sz="4" w:space="0" w:color="auto"/>
              <w:left w:val="single" w:sz="4" w:space="0" w:color="auto"/>
              <w:bottom w:val="single" w:sz="4" w:space="0" w:color="auto"/>
              <w:right w:val="single" w:sz="4" w:space="0" w:color="auto"/>
            </w:tcBorders>
            <w:hideMark/>
          </w:tcPr>
          <w:p w:rsidR="005A2D7E" w:rsidRPr="00B902FB" w:rsidRDefault="005A2D7E" w:rsidP="002541A8">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Територіальний центр соціального обслуговування (надання соціальних послуг) Балаклійської міської ради Харківської області</w:t>
            </w:r>
          </w:p>
          <w:p w:rsidR="005A2D7E" w:rsidRPr="00B902FB" w:rsidRDefault="005A2D7E" w:rsidP="002541A8">
            <w:pPr>
              <w:jc w:val="both"/>
              <w:rPr>
                <w:rFonts w:ascii="Times New Roman" w:hAnsi="Times New Roman" w:cs="Times New Roman"/>
                <w:color w:val="000000" w:themeColor="text1"/>
                <w:sz w:val="28"/>
                <w:szCs w:val="28"/>
                <w:lang w:val="uk-UA"/>
              </w:rPr>
            </w:pPr>
            <w:r w:rsidRPr="00B902FB">
              <w:rPr>
                <w:rFonts w:ascii="Times New Roman" w:hAnsi="Times New Roman" w:cs="Times New Roman"/>
                <w:color w:val="000000" w:themeColor="text1"/>
                <w:sz w:val="28"/>
                <w:szCs w:val="28"/>
                <w:lang w:val="uk-UA"/>
              </w:rPr>
              <w:t xml:space="preserve">Центр соціальних служб Балаклійської міської ради Харківської області </w:t>
            </w:r>
          </w:p>
          <w:p w:rsidR="005A2D7E" w:rsidRPr="00B902FB" w:rsidRDefault="005A2D7E" w:rsidP="00C77DF4">
            <w:pPr>
              <w:jc w:val="both"/>
              <w:rPr>
                <w:rFonts w:ascii="Times New Roman" w:hAnsi="Times New Roman" w:cs="Times New Roman"/>
                <w:color w:val="000000" w:themeColor="text1"/>
                <w:sz w:val="28"/>
                <w:szCs w:val="28"/>
                <w:lang w:val="uk-UA"/>
              </w:rPr>
            </w:pPr>
          </w:p>
        </w:tc>
        <w:tc>
          <w:tcPr>
            <w:tcW w:w="283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r w:rsidRPr="00B902FB">
              <w:rPr>
                <w:rFonts w:ascii="Times New Roman" w:eastAsia="Times New Roman" w:hAnsi="Times New Roman" w:cs="Times New Roman"/>
                <w:sz w:val="28"/>
                <w:szCs w:val="28"/>
                <w:lang w:val="uk-UA"/>
              </w:rPr>
              <w:t>Місцевий бюджет та інші кошти, трансферти і субвенції з Державного бюджету України, а також інші джерела, не заборонені чинним законодавством України</w:t>
            </w:r>
          </w:p>
        </w:tc>
      </w:tr>
      <w:tr w:rsidR="005A2D7E" w:rsidRPr="00B902FB" w:rsidTr="00DC30FE">
        <w:tc>
          <w:tcPr>
            <w:tcW w:w="6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p>
        </w:tc>
        <w:tc>
          <w:tcPr>
            <w:tcW w:w="427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p>
        </w:tc>
        <w:tc>
          <w:tcPr>
            <w:tcW w:w="7349"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p>
        </w:tc>
        <w:tc>
          <w:tcPr>
            <w:tcW w:w="2835" w:type="dxa"/>
            <w:tcBorders>
              <w:top w:val="single" w:sz="4" w:space="0" w:color="auto"/>
              <w:left w:val="single" w:sz="4" w:space="0" w:color="auto"/>
              <w:bottom w:val="single" w:sz="4" w:space="0" w:color="auto"/>
              <w:right w:val="single" w:sz="4" w:space="0" w:color="auto"/>
            </w:tcBorders>
            <w:hideMark/>
          </w:tcPr>
          <w:p w:rsidR="005A2D7E" w:rsidRPr="00B902FB" w:rsidRDefault="005A2D7E" w:rsidP="00C77DF4">
            <w:pPr>
              <w:jc w:val="both"/>
              <w:rPr>
                <w:rFonts w:ascii="Times New Roman" w:hAnsi="Times New Roman" w:cs="Times New Roman"/>
                <w:color w:val="000000" w:themeColor="text1"/>
                <w:sz w:val="28"/>
                <w:szCs w:val="28"/>
                <w:lang w:val="uk-UA"/>
              </w:rPr>
            </w:pPr>
          </w:p>
        </w:tc>
      </w:tr>
    </w:tbl>
    <w:p w:rsidR="00DC30FE" w:rsidRDefault="00DC30FE" w:rsidP="006D1AE7">
      <w:pPr>
        <w:widowControl w:val="0"/>
        <w:tabs>
          <w:tab w:val="left" w:pos="6804"/>
        </w:tabs>
        <w:suppressAutoHyphens/>
        <w:spacing w:after="0" w:line="240" w:lineRule="auto"/>
        <w:jc w:val="both"/>
        <w:rPr>
          <w:rFonts w:ascii="Times New Roman" w:eastAsia="Lucida Sans Unicode" w:hAnsi="Times New Roman" w:cs="Times New Roman"/>
          <w:b/>
          <w:sz w:val="28"/>
          <w:szCs w:val="28"/>
          <w:lang w:val="uk-UA"/>
        </w:rPr>
      </w:pPr>
    </w:p>
    <w:p w:rsidR="00DC30FE" w:rsidRDefault="00DC30FE" w:rsidP="006D1AE7">
      <w:pPr>
        <w:widowControl w:val="0"/>
        <w:tabs>
          <w:tab w:val="left" w:pos="6804"/>
        </w:tabs>
        <w:suppressAutoHyphens/>
        <w:spacing w:after="0" w:line="240" w:lineRule="auto"/>
        <w:jc w:val="both"/>
        <w:rPr>
          <w:rFonts w:ascii="Times New Roman" w:eastAsia="Lucida Sans Unicode" w:hAnsi="Times New Roman" w:cs="Times New Roman"/>
          <w:b/>
          <w:sz w:val="28"/>
          <w:szCs w:val="28"/>
          <w:lang w:val="uk-UA"/>
        </w:rPr>
      </w:pPr>
    </w:p>
    <w:p w:rsidR="00C77DF4" w:rsidRPr="00DC30FE" w:rsidRDefault="006D1AE7" w:rsidP="00DC30FE">
      <w:pPr>
        <w:widowControl w:val="0"/>
        <w:tabs>
          <w:tab w:val="left" w:pos="6804"/>
        </w:tabs>
        <w:suppressAutoHyphens/>
        <w:spacing w:after="0" w:line="240" w:lineRule="auto"/>
        <w:jc w:val="both"/>
        <w:rPr>
          <w:rFonts w:ascii="Times New Roman" w:eastAsia="Lucida Sans Unicode" w:hAnsi="Times New Roman" w:cs="Times New Roman"/>
          <w:b/>
          <w:sz w:val="28"/>
          <w:szCs w:val="28"/>
          <w:lang w:val="uk-UA"/>
        </w:rPr>
      </w:pPr>
      <w:r w:rsidRPr="00B902FB">
        <w:rPr>
          <w:rFonts w:ascii="Times New Roman" w:eastAsia="Lucida Sans Unicode" w:hAnsi="Times New Roman" w:cs="Times New Roman"/>
          <w:b/>
          <w:sz w:val="28"/>
          <w:szCs w:val="28"/>
          <w:lang w:val="uk-UA"/>
        </w:rPr>
        <w:t>Заступник міського голови</w:t>
      </w:r>
      <w:r w:rsidRPr="00B902FB">
        <w:rPr>
          <w:rFonts w:ascii="Times New Roman" w:eastAsia="Lucida Sans Unicode" w:hAnsi="Times New Roman" w:cs="Times New Roman"/>
          <w:b/>
          <w:sz w:val="28"/>
          <w:szCs w:val="28"/>
          <w:lang w:val="uk-UA"/>
        </w:rPr>
        <w:tab/>
      </w:r>
      <w:r w:rsidRPr="00B902FB">
        <w:rPr>
          <w:rFonts w:ascii="Times New Roman" w:eastAsia="Lucida Sans Unicode" w:hAnsi="Times New Roman" w:cs="Times New Roman"/>
          <w:b/>
          <w:sz w:val="28"/>
          <w:szCs w:val="28"/>
          <w:lang w:val="uk-UA"/>
        </w:rPr>
        <w:tab/>
      </w:r>
      <w:r w:rsidR="00913FC7" w:rsidRPr="00B902FB">
        <w:rPr>
          <w:rFonts w:ascii="Times New Roman" w:eastAsia="Lucida Sans Unicode" w:hAnsi="Times New Roman" w:cs="Times New Roman"/>
          <w:b/>
          <w:sz w:val="28"/>
          <w:szCs w:val="28"/>
          <w:lang w:val="uk-UA"/>
        </w:rPr>
        <w:tab/>
      </w:r>
      <w:r w:rsidR="00913FC7" w:rsidRPr="00B902FB">
        <w:rPr>
          <w:rFonts w:ascii="Times New Roman" w:eastAsia="Lucida Sans Unicode" w:hAnsi="Times New Roman" w:cs="Times New Roman"/>
          <w:b/>
          <w:sz w:val="28"/>
          <w:szCs w:val="28"/>
          <w:lang w:val="uk-UA"/>
        </w:rPr>
        <w:tab/>
      </w:r>
      <w:r w:rsidR="00913FC7" w:rsidRPr="00B902FB">
        <w:rPr>
          <w:rFonts w:ascii="Times New Roman" w:eastAsia="Lucida Sans Unicode" w:hAnsi="Times New Roman" w:cs="Times New Roman"/>
          <w:b/>
          <w:sz w:val="28"/>
          <w:szCs w:val="28"/>
          <w:lang w:val="uk-UA"/>
        </w:rPr>
        <w:tab/>
      </w:r>
      <w:r w:rsidR="00913FC7" w:rsidRPr="00B902FB">
        <w:rPr>
          <w:rFonts w:ascii="Times New Roman" w:eastAsia="Lucida Sans Unicode" w:hAnsi="Times New Roman" w:cs="Times New Roman"/>
          <w:b/>
          <w:sz w:val="28"/>
          <w:szCs w:val="28"/>
          <w:lang w:val="uk-UA"/>
        </w:rPr>
        <w:tab/>
      </w:r>
      <w:r w:rsidR="00913FC7" w:rsidRPr="00B902FB">
        <w:rPr>
          <w:rFonts w:ascii="Times New Roman" w:eastAsia="Lucida Sans Unicode" w:hAnsi="Times New Roman" w:cs="Times New Roman"/>
          <w:b/>
          <w:sz w:val="28"/>
          <w:szCs w:val="28"/>
          <w:lang w:val="uk-UA"/>
        </w:rPr>
        <w:tab/>
      </w:r>
      <w:r w:rsidR="00913FC7" w:rsidRPr="00B902FB">
        <w:rPr>
          <w:rFonts w:ascii="Times New Roman" w:eastAsia="Lucida Sans Unicode" w:hAnsi="Times New Roman" w:cs="Times New Roman"/>
          <w:b/>
          <w:sz w:val="28"/>
          <w:szCs w:val="28"/>
          <w:lang w:val="uk-UA"/>
        </w:rPr>
        <w:tab/>
      </w:r>
      <w:r w:rsidR="00913FC7" w:rsidRPr="00B902FB">
        <w:rPr>
          <w:rFonts w:ascii="Times New Roman" w:eastAsia="Lucida Sans Unicode" w:hAnsi="Times New Roman" w:cs="Times New Roman"/>
          <w:b/>
          <w:sz w:val="28"/>
          <w:szCs w:val="28"/>
          <w:lang w:val="uk-UA"/>
        </w:rPr>
        <w:tab/>
      </w:r>
      <w:r w:rsidRPr="00B902FB">
        <w:rPr>
          <w:rFonts w:ascii="Times New Roman" w:eastAsia="Lucida Sans Unicode" w:hAnsi="Times New Roman" w:cs="Times New Roman"/>
          <w:b/>
          <w:sz w:val="28"/>
          <w:szCs w:val="28"/>
          <w:lang w:val="uk-UA"/>
        </w:rPr>
        <w:t>Лариса БЛУДОВА</w:t>
      </w:r>
    </w:p>
    <w:sectPr w:rsidR="00C77DF4" w:rsidRPr="00DC30FE" w:rsidSect="00C77DF4">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A70" w:rsidRDefault="00A70A70" w:rsidP="00B902FB">
      <w:pPr>
        <w:spacing w:after="0" w:line="240" w:lineRule="auto"/>
      </w:pPr>
      <w:r>
        <w:separator/>
      </w:r>
    </w:p>
  </w:endnote>
  <w:endnote w:type="continuationSeparator" w:id="1">
    <w:p w:rsidR="00A70A70" w:rsidRDefault="00A70A70" w:rsidP="00B90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A70" w:rsidRDefault="00A70A70" w:rsidP="00B902FB">
      <w:pPr>
        <w:spacing w:after="0" w:line="240" w:lineRule="auto"/>
      </w:pPr>
      <w:r>
        <w:separator/>
      </w:r>
    </w:p>
  </w:footnote>
  <w:footnote w:type="continuationSeparator" w:id="1">
    <w:p w:rsidR="00A70A70" w:rsidRDefault="00A70A70" w:rsidP="00B90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83F"/>
    <w:multiLevelType w:val="multilevel"/>
    <w:tmpl w:val="BA5A9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A726A8"/>
    <w:multiLevelType w:val="multilevel"/>
    <w:tmpl w:val="462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977925"/>
    <w:multiLevelType w:val="hybridMultilevel"/>
    <w:tmpl w:val="1CD209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314B3B"/>
    <w:multiLevelType w:val="multilevel"/>
    <w:tmpl w:val="A6D6C97E"/>
    <w:lvl w:ilvl="0">
      <w:start w:val="3"/>
      <w:numFmt w:val="decimal"/>
      <w:lvlText w:val="%1"/>
      <w:lvlJc w:val="left"/>
      <w:pPr>
        <w:ind w:left="360" w:hanging="360"/>
      </w:pPr>
      <w:rPr>
        <w:rFonts w:hint="default"/>
      </w:rPr>
    </w:lvl>
    <w:lvl w:ilvl="1">
      <w:start w:val="3"/>
      <w:numFmt w:val="decimal"/>
      <w:lvlText w:val="%1.%2"/>
      <w:lvlJc w:val="left"/>
      <w:pPr>
        <w:ind w:left="1048" w:hanging="360"/>
      </w:pPr>
      <w:rPr>
        <w:rFonts w:hint="default"/>
      </w:rPr>
    </w:lvl>
    <w:lvl w:ilvl="2">
      <w:start w:val="1"/>
      <w:numFmt w:val="decimal"/>
      <w:lvlText w:val="%1.%2.%3"/>
      <w:lvlJc w:val="left"/>
      <w:pPr>
        <w:ind w:left="2096" w:hanging="720"/>
      </w:pPr>
      <w:rPr>
        <w:rFonts w:hint="default"/>
      </w:rPr>
    </w:lvl>
    <w:lvl w:ilvl="3">
      <w:start w:val="1"/>
      <w:numFmt w:val="decimal"/>
      <w:lvlText w:val="%1.%2.%3.%4"/>
      <w:lvlJc w:val="left"/>
      <w:pPr>
        <w:ind w:left="2784" w:hanging="720"/>
      </w:pPr>
      <w:rPr>
        <w:rFonts w:hint="default"/>
      </w:rPr>
    </w:lvl>
    <w:lvl w:ilvl="4">
      <w:start w:val="1"/>
      <w:numFmt w:val="decimal"/>
      <w:lvlText w:val="%1.%2.%3.%4.%5"/>
      <w:lvlJc w:val="left"/>
      <w:pPr>
        <w:ind w:left="3832" w:hanging="1080"/>
      </w:pPr>
      <w:rPr>
        <w:rFonts w:hint="default"/>
      </w:rPr>
    </w:lvl>
    <w:lvl w:ilvl="5">
      <w:start w:val="1"/>
      <w:numFmt w:val="decimal"/>
      <w:lvlText w:val="%1.%2.%3.%4.%5.%6"/>
      <w:lvlJc w:val="left"/>
      <w:pPr>
        <w:ind w:left="4520" w:hanging="1080"/>
      </w:pPr>
      <w:rPr>
        <w:rFonts w:hint="default"/>
      </w:rPr>
    </w:lvl>
    <w:lvl w:ilvl="6">
      <w:start w:val="1"/>
      <w:numFmt w:val="decimal"/>
      <w:lvlText w:val="%1.%2.%3.%4.%5.%6.%7"/>
      <w:lvlJc w:val="left"/>
      <w:pPr>
        <w:ind w:left="5568" w:hanging="1440"/>
      </w:pPr>
      <w:rPr>
        <w:rFonts w:hint="default"/>
      </w:rPr>
    </w:lvl>
    <w:lvl w:ilvl="7">
      <w:start w:val="1"/>
      <w:numFmt w:val="decimal"/>
      <w:lvlText w:val="%1.%2.%3.%4.%5.%6.%7.%8"/>
      <w:lvlJc w:val="left"/>
      <w:pPr>
        <w:ind w:left="6256" w:hanging="1440"/>
      </w:pPr>
      <w:rPr>
        <w:rFonts w:hint="default"/>
      </w:rPr>
    </w:lvl>
    <w:lvl w:ilvl="8">
      <w:start w:val="1"/>
      <w:numFmt w:val="decimal"/>
      <w:lvlText w:val="%1.%2.%3.%4.%5.%6.%7.%8.%9"/>
      <w:lvlJc w:val="left"/>
      <w:pPr>
        <w:ind w:left="7304" w:hanging="1800"/>
      </w:pPr>
      <w:rPr>
        <w:rFonts w:hint="default"/>
      </w:rPr>
    </w:lvl>
  </w:abstractNum>
  <w:abstractNum w:abstractNumId="4">
    <w:nsid w:val="09D72B0B"/>
    <w:multiLevelType w:val="multilevel"/>
    <w:tmpl w:val="1E0C26C0"/>
    <w:lvl w:ilvl="0">
      <w:start w:val="3"/>
      <w:numFmt w:val="decimal"/>
      <w:lvlText w:val="%1"/>
      <w:lvlJc w:val="left"/>
      <w:pPr>
        <w:ind w:left="360" w:hanging="360"/>
      </w:pPr>
      <w:rPr>
        <w:rFonts w:hint="default"/>
      </w:rPr>
    </w:lvl>
    <w:lvl w:ilvl="1">
      <w:start w:val="3"/>
      <w:numFmt w:val="decimal"/>
      <w:lvlText w:val="%1.%2"/>
      <w:lvlJc w:val="left"/>
      <w:pPr>
        <w:ind w:left="1010" w:hanging="360"/>
      </w:pPr>
      <w:rPr>
        <w:rFonts w:hint="default"/>
      </w:rPr>
    </w:lvl>
    <w:lvl w:ilvl="2">
      <w:start w:val="1"/>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330" w:hanging="108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5990" w:hanging="1440"/>
      </w:pPr>
      <w:rPr>
        <w:rFonts w:hint="default"/>
      </w:rPr>
    </w:lvl>
    <w:lvl w:ilvl="8">
      <w:start w:val="1"/>
      <w:numFmt w:val="decimal"/>
      <w:lvlText w:val="%1.%2.%3.%4.%5.%6.%7.%8.%9"/>
      <w:lvlJc w:val="left"/>
      <w:pPr>
        <w:ind w:left="7000" w:hanging="1800"/>
      </w:pPr>
      <w:rPr>
        <w:rFonts w:hint="default"/>
      </w:rPr>
    </w:lvl>
  </w:abstractNum>
  <w:abstractNum w:abstractNumId="5">
    <w:nsid w:val="0CE84026"/>
    <w:multiLevelType w:val="hybridMultilevel"/>
    <w:tmpl w:val="F9C24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F21F9"/>
    <w:multiLevelType w:val="hybridMultilevel"/>
    <w:tmpl w:val="4F642CC2"/>
    <w:lvl w:ilvl="0" w:tplc="0220FE3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E54573"/>
    <w:multiLevelType w:val="multilevel"/>
    <w:tmpl w:val="05E6B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2F56E29"/>
    <w:multiLevelType w:val="multilevel"/>
    <w:tmpl w:val="0390FFBE"/>
    <w:lvl w:ilvl="0">
      <w:start w:val="1"/>
      <w:numFmt w:val="decimal"/>
      <w:lvlText w:val="%1."/>
      <w:lvlJc w:val="left"/>
      <w:pPr>
        <w:ind w:left="1878" w:hanging="1170"/>
      </w:pPr>
      <w:rPr>
        <w:rFonts w:ascii="Times New Roman" w:hAnsi="Times New Roman" w:cs="Times New Roman"/>
        <w:sz w:val="28"/>
        <w:szCs w:val="28"/>
        <w:lang w:val="uk-UA"/>
      </w:rPr>
    </w:lvl>
    <w:lvl w:ilvl="1">
      <w:start w:val="1"/>
      <w:numFmt w:val="decimal"/>
      <w:lvlText w:val="%1.%2."/>
      <w:lvlJc w:val="left"/>
      <w:pPr>
        <w:ind w:left="1158" w:hanging="450"/>
      </w:pPr>
      <w:rPr>
        <w:rFonts w:cs="Times New Roman"/>
        <w:color w:val="auto"/>
        <w:sz w:val="28"/>
      </w:rPr>
    </w:lvl>
    <w:lvl w:ilvl="2">
      <w:start w:val="1"/>
      <w:numFmt w:val="decimal"/>
      <w:lvlText w:val="%1.%2.%3."/>
      <w:lvlJc w:val="left"/>
      <w:pPr>
        <w:ind w:left="1428" w:hanging="720"/>
      </w:pPr>
      <w:rPr>
        <w:rFonts w:cs="Times New Roman"/>
        <w:color w:val="auto"/>
        <w:sz w:val="28"/>
      </w:rPr>
    </w:lvl>
    <w:lvl w:ilvl="3">
      <w:start w:val="1"/>
      <w:numFmt w:val="decimal"/>
      <w:lvlText w:val="%1.%2.%3.%4."/>
      <w:lvlJc w:val="left"/>
      <w:pPr>
        <w:ind w:left="1428" w:hanging="720"/>
      </w:pPr>
      <w:rPr>
        <w:rFonts w:cs="Times New Roman"/>
        <w:color w:val="auto"/>
        <w:sz w:val="28"/>
      </w:rPr>
    </w:lvl>
    <w:lvl w:ilvl="4">
      <w:start w:val="1"/>
      <w:numFmt w:val="decimal"/>
      <w:lvlText w:val="%1.%2.%3.%4.%5."/>
      <w:lvlJc w:val="left"/>
      <w:pPr>
        <w:ind w:left="1788" w:hanging="1080"/>
      </w:pPr>
      <w:rPr>
        <w:rFonts w:cs="Times New Roman"/>
        <w:color w:val="auto"/>
        <w:sz w:val="28"/>
      </w:rPr>
    </w:lvl>
    <w:lvl w:ilvl="5">
      <w:start w:val="1"/>
      <w:numFmt w:val="decimal"/>
      <w:lvlText w:val="%1.%2.%3.%4.%5.%6."/>
      <w:lvlJc w:val="left"/>
      <w:pPr>
        <w:ind w:left="1788" w:hanging="1080"/>
      </w:pPr>
      <w:rPr>
        <w:rFonts w:cs="Times New Roman"/>
        <w:color w:val="auto"/>
        <w:sz w:val="28"/>
      </w:rPr>
    </w:lvl>
    <w:lvl w:ilvl="6">
      <w:start w:val="1"/>
      <w:numFmt w:val="decimal"/>
      <w:lvlText w:val="%1.%2.%3.%4.%5.%6.%7."/>
      <w:lvlJc w:val="left"/>
      <w:pPr>
        <w:ind w:left="2148" w:hanging="1440"/>
      </w:pPr>
      <w:rPr>
        <w:rFonts w:cs="Times New Roman"/>
        <w:color w:val="auto"/>
        <w:sz w:val="28"/>
      </w:rPr>
    </w:lvl>
    <w:lvl w:ilvl="7">
      <w:start w:val="1"/>
      <w:numFmt w:val="decimal"/>
      <w:lvlText w:val="%1.%2.%3.%4.%5.%6.%7.%8."/>
      <w:lvlJc w:val="left"/>
      <w:pPr>
        <w:ind w:left="2148" w:hanging="1440"/>
      </w:pPr>
      <w:rPr>
        <w:rFonts w:cs="Times New Roman"/>
        <w:color w:val="auto"/>
        <w:sz w:val="28"/>
      </w:rPr>
    </w:lvl>
    <w:lvl w:ilvl="8">
      <w:start w:val="1"/>
      <w:numFmt w:val="decimal"/>
      <w:lvlText w:val="%1.%2.%3.%4.%5.%6.%7.%8.%9."/>
      <w:lvlJc w:val="left"/>
      <w:pPr>
        <w:ind w:left="2508" w:hanging="1800"/>
      </w:pPr>
      <w:rPr>
        <w:rFonts w:cs="Times New Roman"/>
        <w:color w:val="auto"/>
        <w:sz w:val="28"/>
      </w:rPr>
    </w:lvl>
  </w:abstractNum>
  <w:abstractNum w:abstractNumId="9">
    <w:nsid w:val="15E100EE"/>
    <w:multiLevelType w:val="multilevel"/>
    <w:tmpl w:val="B72492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8220A67"/>
    <w:multiLevelType w:val="hybridMultilevel"/>
    <w:tmpl w:val="99A60C4E"/>
    <w:lvl w:ilvl="0" w:tplc="6A84A3A6">
      <w:start w:val="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nsid w:val="19910D0D"/>
    <w:multiLevelType w:val="multilevel"/>
    <w:tmpl w:val="A606D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D34ACB"/>
    <w:multiLevelType w:val="multilevel"/>
    <w:tmpl w:val="375AE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D70A4D"/>
    <w:multiLevelType w:val="multilevel"/>
    <w:tmpl w:val="AF1E7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E7944E8"/>
    <w:multiLevelType w:val="multilevel"/>
    <w:tmpl w:val="80E8D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EBB1F37"/>
    <w:multiLevelType w:val="multilevel"/>
    <w:tmpl w:val="849AA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07F4EDF"/>
    <w:multiLevelType w:val="multilevel"/>
    <w:tmpl w:val="1C7C02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31C1D25"/>
    <w:multiLevelType w:val="hybridMultilevel"/>
    <w:tmpl w:val="10029C40"/>
    <w:lvl w:ilvl="0" w:tplc="24B244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4516D22"/>
    <w:multiLevelType w:val="multilevel"/>
    <w:tmpl w:val="008C71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7082942"/>
    <w:multiLevelType w:val="multilevel"/>
    <w:tmpl w:val="26B69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851393"/>
    <w:multiLevelType w:val="multilevel"/>
    <w:tmpl w:val="370AD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FCA0AF2"/>
    <w:multiLevelType w:val="multilevel"/>
    <w:tmpl w:val="0F50D9A2"/>
    <w:lvl w:ilvl="0">
      <w:start w:val="3"/>
      <w:numFmt w:val="decimal"/>
      <w:lvlText w:val="%1"/>
      <w:lvlJc w:val="left"/>
      <w:pPr>
        <w:ind w:left="360" w:hanging="360"/>
      </w:pPr>
      <w:rPr>
        <w:rFonts w:hint="default"/>
      </w:rPr>
    </w:lvl>
    <w:lvl w:ilvl="1">
      <w:start w:val="3"/>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2">
    <w:nsid w:val="338A7875"/>
    <w:multiLevelType w:val="multilevel"/>
    <w:tmpl w:val="CED8AD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69659F7"/>
    <w:multiLevelType w:val="multilevel"/>
    <w:tmpl w:val="5D7843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9327161"/>
    <w:multiLevelType w:val="multilevel"/>
    <w:tmpl w:val="F156F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454F78"/>
    <w:multiLevelType w:val="hybridMultilevel"/>
    <w:tmpl w:val="F3E40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B0AF0"/>
    <w:multiLevelType w:val="multilevel"/>
    <w:tmpl w:val="D96C910E"/>
    <w:lvl w:ilvl="0">
      <w:start w:val="1"/>
      <w:numFmt w:val="decimal"/>
      <w:lvlText w:val="%1."/>
      <w:lvlJc w:val="left"/>
      <w:pPr>
        <w:ind w:left="1878" w:hanging="1170"/>
      </w:pPr>
      <w:rPr>
        <w:rFonts w:ascii="Arial" w:hAnsi="Arial" w:cs="Times New Roman"/>
        <w:sz w:val="21"/>
        <w:szCs w:val="28"/>
        <w:lang w:val="ru-RU"/>
      </w:rPr>
    </w:lvl>
    <w:lvl w:ilvl="1">
      <w:start w:val="1"/>
      <w:numFmt w:val="decimal"/>
      <w:lvlText w:val="%1.%2."/>
      <w:lvlJc w:val="left"/>
      <w:pPr>
        <w:ind w:left="1158" w:hanging="450"/>
      </w:pPr>
      <w:rPr>
        <w:rFonts w:cs="Times New Roman"/>
        <w:color w:val="auto"/>
        <w:sz w:val="28"/>
      </w:rPr>
    </w:lvl>
    <w:lvl w:ilvl="2">
      <w:start w:val="1"/>
      <w:numFmt w:val="decimal"/>
      <w:lvlText w:val="%1.%2.%3."/>
      <w:lvlJc w:val="left"/>
      <w:pPr>
        <w:ind w:left="1428" w:hanging="720"/>
      </w:pPr>
      <w:rPr>
        <w:rFonts w:cs="Times New Roman"/>
        <w:color w:val="auto"/>
        <w:sz w:val="28"/>
      </w:rPr>
    </w:lvl>
    <w:lvl w:ilvl="3">
      <w:start w:val="1"/>
      <w:numFmt w:val="decimal"/>
      <w:lvlText w:val="%1.%2.%3.%4."/>
      <w:lvlJc w:val="left"/>
      <w:pPr>
        <w:ind w:left="1428" w:hanging="720"/>
      </w:pPr>
      <w:rPr>
        <w:rFonts w:cs="Times New Roman"/>
        <w:color w:val="auto"/>
        <w:sz w:val="28"/>
      </w:rPr>
    </w:lvl>
    <w:lvl w:ilvl="4">
      <w:start w:val="1"/>
      <w:numFmt w:val="decimal"/>
      <w:lvlText w:val="%1.%2.%3.%4.%5."/>
      <w:lvlJc w:val="left"/>
      <w:pPr>
        <w:ind w:left="1788" w:hanging="1080"/>
      </w:pPr>
      <w:rPr>
        <w:rFonts w:cs="Times New Roman"/>
        <w:color w:val="auto"/>
        <w:sz w:val="28"/>
      </w:rPr>
    </w:lvl>
    <w:lvl w:ilvl="5">
      <w:start w:val="1"/>
      <w:numFmt w:val="decimal"/>
      <w:lvlText w:val="%1.%2.%3.%4.%5.%6."/>
      <w:lvlJc w:val="left"/>
      <w:pPr>
        <w:ind w:left="1788" w:hanging="1080"/>
      </w:pPr>
      <w:rPr>
        <w:rFonts w:cs="Times New Roman"/>
        <w:color w:val="auto"/>
        <w:sz w:val="28"/>
      </w:rPr>
    </w:lvl>
    <w:lvl w:ilvl="6">
      <w:start w:val="1"/>
      <w:numFmt w:val="decimal"/>
      <w:lvlText w:val="%1.%2.%3.%4.%5.%6.%7."/>
      <w:lvlJc w:val="left"/>
      <w:pPr>
        <w:ind w:left="2148" w:hanging="1440"/>
      </w:pPr>
      <w:rPr>
        <w:rFonts w:cs="Times New Roman"/>
        <w:color w:val="auto"/>
        <w:sz w:val="28"/>
      </w:rPr>
    </w:lvl>
    <w:lvl w:ilvl="7">
      <w:start w:val="1"/>
      <w:numFmt w:val="decimal"/>
      <w:lvlText w:val="%1.%2.%3.%4.%5.%6.%7.%8."/>
      <w:lvlJc w:val="left"/>
      <w:pPr>
        <w:ind w:left="2148" w:hanging="1440"/>
      </w:pPr>
      <w:rPr>
        <w:rFonts w:cs="Times New Roman"/>
        <w:color w:val="auto"/>
        <w:sz w:val="28"/>
      </w:rPr>
    </w:lvl>
    <w:lvl w:ilvl="8">
      <w:start w:val="1"/>
      <w:numFmt w:val="decimal"/>
      <w:lvlText w:val="%1.%2.%3.%4.%5.%6.%7.%8.%9."/>
      <w:lvlJc w:val="left"/>
      <w:pPr>
        <w:ind w:left="2508" w:hanging="1800"/>
      </w:pPr>
      <w:rPr>
        <w:rFonts w:cs="Times New Roman"/>
        <w:color w:val="auto"/>
        <w:sz w:val="28"/>
      </w:rPr>
    </w:lvl>
  </w:abstractNum>
  <w:abstractNum w:abstractNumId="27">
    <w:nsid w:val="4E974FAD"/>
    <w:multiLevelType w:val="multilevel"/>
    <w:tmpl w:val="CE867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F692D9B"/>
    <w:multiLevelType w:val="multilevel"/>
    <w:tmpl w:val="81AAD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74E0EFE"/>
    <w:multiLevelType w:val="multilevel"/>
    <w:tmpl w:val="CD608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93E61A0"/>
    <w:multiLevelType w:val="hybridMultilevel"/>
    <w:tmpl w:val="77C8A8CC"/>
    <w:lvl w:ilvl="0" w:tplc="FA14724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D8C7F16"/>
    <w:multiLevelType w:val="multilevel"/>
    <w:tmpl w:val="6D168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01601E6"/>
    <w:multiLevelType w:val="multilevel"/>
    <w:tmpl w:val="27E26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304643B"/>
    <w:multiLevelType w:val="hybridMultilevel"/>
    <w:tmpl w:val="FB3E211A"/>
    <w:lvl w:ilvl="0" w:tplc="B5308B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638812CE"/>
    <w:multiLevelType w:val="hybridMultilevel"/>
    <w:tmpl w:val="2410E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355B6C"/>
    <w:multiLevelType w:val="multilevel"/>
    <w:tmpl w:val="14462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88F1659"/>
    <w:multiLevelType w:val="multilevel"/>
    <w:tmpl w:val="38662D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E370935"/>
    <w:multiLevelType w:val="multilevel"/>
    <w:tmpl w:val="C1C4F86A"/>
    <w:lvl w:ilvl="0">
      <w:start w:val="3"/>
      <w:numFmt w:val="decimal"/>
      <w:lvlText w:val="%1"/>
      <w:lvlJc w:val="left"/>
      <w:pPr>
        <w:ind w:left="360" w:hanging="360"/>
      </w:pPr>
      <w:rPr>
        <w:rFonts w:eastAsia="Times New Roman" w:hint="default"/>
      </w:rPr>
    </w:lvl>
    <w:lvl w:ilvl="1">
      <w:start w:val="4"/>
      <w:numFmt w:val="decimal"/>
      <w:lvlText w:val="%1.%2"/>
      <w:lvlJc w:val="left"/>
      <w:pPr>
        <w:ind w:left="1287" w:hanging="360"/>
      </w:pPr>
      <w:rPr>
        <w:rFonts w:eastAsia="Times New Roman" w:hint="default"/>
      </w:rPr>
    </w:lvl>
    <w:lvl w:ilvl="2">
      <w:start w:val="1"/>
      <w:numFmt w:val="decimal"/>
      <w:lvlText w:val="%1.%2.%3"/>
      <w:lvlJc w:val="left"/>
      <w:pPr>
        <w:ind w:left="2574" w:hanging="720"/>
      </w:pPr>
      <w:rPr>
        <w:rFonts w:eastAsia="Times New Roman" w:hint="default"/>
      </w:rPr>
    </w:lvl>
    <w:lvl w:ilvl="3">
      <w:start w:val="1"/>
      <w:numFmt w:val="decimal"/>
      <w:lvlText w:val="%1.%2.%3.%4"/>
      <w:lvlJc w:val="left"/>
      <w:pPr>
        <w:ind w:left="3501" w:hanging="720"/>
      </w:pPr>
      <w:rPr>
        <w:rFonts w:eastAsia="Times New Roman" w:hint="default"/>
      </w:rPr>
    </w:lvl>
    <w:lvl w:ilvl="4">
      <w:start w:val="1"/>
      <w:numFmt w:val="decimal"/>
      <w:lvlText w:val="%1.%2.%3.%4.%5"/>
      <w:lvlJc w:val="left"/>
      <w:pPr>
        <w:ind w:left="4788" w:hanging="1080"/>
      </w:pPr>
      <w:rPr>
        <w:rFonts w:eastAsia="Times New Roman" w:hint="default"/>
      </w:rPr>
    </w:lvl>
    <w:lvl w:ilvl="5">
      <w:start w:val="1"/>
      <w:numFmt w:val="decimal"/>
      <w:lvlText w:val="%1.%2.%3.%4.%5.%6"/>
      <w:lvlJc w:val="left"/>
      <w:pPr>
        <w:ind w:left="5715" w:hanging="1080"/>
      </w:pPr>
      <w:rPr>
        <w:rFonts w:eastAsia="Times New Roman" w:hint="default"/>
      </w:rPr>
    </w:lvl>
    <w:lvl w:ilvl="6">
      <w:start w:val="1"/>
      <w:numFmt w:val="decimal"/>
      <w:lvlText w:val="%1.%2.%3.%4.%5.%6.%7"/>
      <w:lvlJc w:val="left"/>
      <w:pPr>
        <w:ind w:left="7002" w:hanging="1440"/>
      </w:pPr>
      <w:rPr>
        <w:rFonts w:eastAsia="Times New Roman" w:hint="default"/>
      </w:rPr>
    </w:lvl>
    <w:lvl w:ilvl="7">
      <w:start w:val="1"/>
      <w:numFmt w:val="decimal"/>
      <w:lvlText w:val="%1.%2.%3.%4.%5.%6.%7.%8"/>
      <w:lvlJc w:val="left"/>
      <w:pPr>
        <w:ind w:left="7929" w:hanging="1440"/>
      </w:pPr>
      <w:rPr>
        <w:rFonts w:eastAsia="Times New Roman" w:hint="default"/>
      </w:rPr>
    </w:lvl>
    <w:lvl w:ilvl="8">
      <w:start w:val="1"/>
      <w:numFmt w:val="decimal"/>
      <w:lvlText w:val="%1.%2.%3.%4.%5.%6.%7.%8.%9"/>
      <w:lvlJc w:val="left"/>
      <w:pPr>
        <w:ind w:left="9216" w:hanging="1800"/>
      </w:pPr>
      <w:rPr>
        <w:rFonts w:eastAsia="Times New Roman" w:hint="default"/>
      </w:rPr>
    </w:lvl>
  </w:abstractNum>
  <w:abstractNum w:abstractNumId="38">
    <w:nsid w:val="72F90F84"/>
    <w:multiLevelType w:val="multilevel"/>
    <w:tmpl w:val="FA1CC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8C041FF"/>
    <w:multiLevelType w:val="multilevel"/>
    <w:tmpl w:val="0A223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A0C6DE7"/>
    <w:multiLevelType w:val="multilevel"/>
    <w:tmpl w:val="EF5E6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D946338"/>
    <w:multiLevelType w:val="multilevel"/>
    <w:tmpl w:val="72582050"/>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6"/>
  </w:num>
  <w:num w:numId="2">
    <w:abstractNumId w:val="8"/>
  </w:num>
  <w:num w:numId="3">
    <w:abstractNumId w:val="17"/>
  </w:num>
  <w:num w:numId="4">
    <w:abstractNumId w:val="5"/>
  </w:num>
  <w:num w:numId="5">
    <w:abstractNumId w:val="25"/>
  </w:num>
  <w:num w:numId="6">
    <w:abstractNumId w:val="2"/>
  </w:num>
  <w:num w:numId="7">
    <w:abstractNumId w:val="41"/>
  </w:num>
  <w:num w:numId="8">
    <w:abstractNumId w:val="21"/>
  </w:num>
  <w:num w:numId="9">
    <w:abstractNumId w:val="3"/>
  </w:num>
  <w:num w:numId="10">
    <w:abstractNumId w:val="4"/>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0"/>
  </w:num>
  <w:num w:numId="39">
    <w:abstractNumId w:val="6"/>
  </w:num>
  <w:num w:numId="40">
    <w:abstractNumId w:val="30"/>
  </w:num>
  <w:num w:numId="41">
    <w:abstractNumId w:val="33"/>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567"/>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F322C"/>
    <w:rsid w:val="00001A85"/>
    <w:rsid w:val="00023B4B"/>
    <w:rsid w:val="00023FA1"/>
    <w:rsid w:val="00025370"/>
    <w:rsid w:val="00026671"/>
    <w:rsid w:val="00026ABF"/>
    <w:rsid w:val="00030E27"/>
    <w:rsid w:val="0003449D"/>
    <w:rsid w:val="00046765"/>
    <w:rsid w:val="0007286C"/>
    <w:rsid w:val="0008263D"/>
    <w:rsid w:val="00086A8A"/>
    <w:rsid w:val="00091017"/>
    <w:rsid w:val="000A1C7B"/>
    <w:rsid w:val="000B1F25"/>
    <w:rsid w:val="000D1C10"/>
    <w:rsid w:val="000D40EA"/>
    <w:rsid w:val="000D5B53"/>
    <w:rsid w:val="000E5842"/>
    <w:rsid w:val="000E676B"/>
    <w:rsid w:val="000F5048"/>
    <w:rsid w:val="000F5277"/>
    <w:rsid w:val="00102EE8"/>
    <w:rsid w:val="00117547"/>
    <w:rsid w:val="0012137E"/>
    <w:rsid w:val="00132ED3"/>
    <w:rsid w:val="0013534E"/>
    <w:rsid w:val="00140860"/>
    <w:rsid w:val="00143EF9"/>
    <w:rsid w:val="00143FCF"/>
    <w:rsid w:val="001576B3"/>
    <w:rsid w:val="0017599A"/>
    <w:rsid w:val="001760CE"/>
    <w:rsid w:val="00183CDE"/>
    <w:rsid w:val="001A0983"/>
    <w:rsid w:val="001E1CC7"/>
    <w:rsid w:val="001E4038"/>
    <w:rsid w:val="001F707B"/>
    <w:rsid w:val="002126CC"/>
    <w:rsid w:val="00230E09"/>
    <w:rsid w:val="002378BD"/>
    <w:rsid w:val="00245046"/>
    <w:rsid w:val="002541A8"/>
    <w:rsid w:val="00274DD0"/>
    <w:rsid w:val="002834D8"/>
    <w:rsid w:val="002934FE"/>
    <w:rsid w:val="002B5082"/>
    <w:rsid w:val="002E395F"/>
    <w:rsid w:val="002F18BE"/>
    <w:rsid w:val="002F6D02"/>
    <w:rsid w:val="0030167B"/>
    <w:rsid w:val="003034D5"/>
    <w:rsid w:val="0031160D"/>
    <w:rsid w:val="00321296"/>
    <w:rsid w:val="00332D9D"/>
    <w:rsid w:val="00351179"/>
    <w:rsid w:val="00351413"/>
    <w:rsid w:val="003522C7"/>
    <w:rsid w:val="00356551"/>
    <w:rsid w:val="003651C6"/>
    <w:rsid w:val="003655A7"/>
    <w:rsid w:val="003A11B3"/>
    <w:rsid w:val="003B6674"/>
    <w:rsid w:val="003C2634"/>
    <w:rsid w:val="003C2CE1"/>
    <w:rsid w:val="003D4ECF"/>
    <w:rsid w:val="003D6B97"/>
    <w:rsid w:val="003D7036"/>
    <w:rsid w:val="00401126"/>
    <w:rsid w:val="0041792E"/>
    <w:rsid w:val="0043069A"/>
    <w:rsid w:val="00437308"/>
    <w:rsid w:val="00447197"/>
    <w:rsid w:val="00483CF1"/>
    <w:rsid w:val="0049055F"/>
    <w:rsid w:val="004A3F1B"/>
    <w:rsid w:val="004B0317"/>
    <w:rsid w:val="004B1768"/>
    <w:rsid w:val="004B5945"/>
    <w:rsid w:val="004D1C43"/>
    <w:rsid w:val="004D5AA0"/>
    <w:rsid w:val="004E6890"/>
    <w:rsid w:val="004E69BD"/>
    <w:rsid w:val="004E7273"/>
    <w:rsid w:val="00501CA0"/>
    <w:rsid w:val="00507ECB"/>
    <w:rsid w:val="00523613"/>
    <w:rsid w:val="00523A02"/>
    <w:rsid w:val="005411F3"/>
    <w:rsid w:val="005577F7"/>
    <w:rsid w:val="00561B79"/>
    <w:rsid w:val="005643AC"/>
    <w:rsid w:val="00564407"/>
    <w:rsid w:val="00565ECB"/>
    <w:rsid w:val="005764DA"/>
    <w:rsid w:val="00594E7D"/>
    <w:rsid w:val="005A2D7E"/>
    <w:rsid w:val="005A6830"/>
    <w:rsid w:val="005D04F9"/>
    <w:rsid w:val="005F1BD8"/>
    <w:rsid w:val="005F4D2A"/>
    <w:rsid w:val="005F794A"/>
    <w:rsid w:val="00617C9C"/>
    <w:rsid w:val="006543ED"/>
    <w:rsid w:val="006561B3"/>
    <w:rsid w:val="0066052E"/>
    <w:rsid w:val="00663EB0"/>
    <w:rsid w:val="00664EDB"/>
    <w:rsid w:val="00667CE0"/>
    <w:rsid w:val="00694C5E"/>
    <w:rsid w:val="006B5483"/>
    <w:rsid w:val="006B7834"/>
    <w:rsid w:val="006B7BC2"/>
    <w:rsid w:val="006C429F"/>
    <w:rsid w:val="006C7092"/>
    <w:rsid w:val="006C7686"/>
    <w:rsid w:val="006D1AE7"/>
    <w:rsid w:val="006D5F0A"/>
    <w:rsid w:val="006F0E7E"/>
    <w:rsid w:val="006F269A"/>
    <w:rsid w:val="006F437F"/>
    <w:rsid w:val="00705E8F"/>
    <w:rsid w:val="00712C3E"/>
    <w:rsid w:val="00715B10"/>
    <w:rsid w:val="00717EDA"/>
    <w:rsid w:val="00722336"/>
    <w:rsid w:val="00725AEE"/>
    <w:rsid w:val="007275FC"/>
    <w:rsid w:val="0072768C"/>
    <w:rsid w:val="00737386"/>
    <w:rsid w:val="00763922"/>
    <w:rsid w:val="00766578"/>
    <w:rsid w:val="00770247"/>
    <w:rsid w:val="00776BBA"/>
    <w:rsid w:val="00782CAD"/>
    <w:rsid w:val="00783ABA"/>
    <w:rsid w:val="00794EDD"/>
    <w:rsid w:val="00796534"/>
    <w:rsid w:val="007A6390"/>
    <w:rsid w:val="007A7D40"/>
    <w:rsid w:val="007B3CF8"/>
    <w:rsid w:val="007B49AD"/>
    <w:rsid w:val="007E3F1B"/>
    <w:rsid w:val="007E7616"/>
    <w:rsid w:val="007F322C"/>
    <w:rsid w:val="007F67B0"/>
    <w:rsid w:val="0080580C"/>
    <w:rsid w:val="0081368E"/>
    <w:rsid w:val="008141E3"/>
    <w:rsid w:val="00815032"/>
    <w:rsid w:val="00830EF7"/>
    <w:rsid w:val="008320F1"/>
    <w:rsid w:val="00840A4B"/>
    <w:rsid w:val="00842D4D"/>
    <w:rsid w:val="008475DA"/>
    <w:rsid w:val="00864514"/>
    <w:rsid w:val="00867CE5"/>
    <w:rsid w:val="008B583A"/>
    <w:rsid w:val="008C2EA9"/>
    <w:rsid w:val="008C3919"/>
    <w:rsid w:val="008C470C"/>
    <w:rsid w:val="008C6769"/>
    <w:rsid w:val="008C722D"/>
    <w:rsid w:val="008C76E3"/>
    <w:rsid w:val="008F4D87"/>
    <w:rsid w:val="008F5941"/>
    <w:rsid w:val="00913FC7"/>
    <w:rsid w:val="00915C73"/>
    <w:rsid w:val="00915F97"/>
    <w:rsid w:val="00922B89"/>
    <w:rsid w:val="0092696B"/>
    <w:rsid w:val="009621AF"/>
    <w:rsid w:val="00974E6E"/>
    <w:rsid w:val="00981DC5"/>
    <w:rsid w:val="0099607E"/>
    <w:rsid w:val="009C1BB5"/>
    <w:rsid w:val="009C6C78"/>
    <w:rsid w:val="009D223E"/>
    <w:rsid w:val="009E5B51"/>
    <w:rsid w:val="009E6D16"/>
    <w:rsid w:val="009E7974"/>
    <w:rsid w:val="009E7FB2"/>
    <w:rsid w:val="00A0197F"/>
    <w:rsid w:val="00A02B97"/>
    <w:rsid w:val="00A05241"/>
    <w:rsid w:val="00A127D0"/>
    <w:rsid w:val="00A16D89"/>
    <w:rsid w:val="00A457A8"/>
    <w:rsid w:val="00A7011B"/>
    <w:rsid w:val="00A70A70"/>
    <w:rsid w:val="00A740F7"/>
    <w:rsid w:val="00A8554F"/>
    <w:rsid w:val="00A94210"/>
    <w:rsid w:val="00AD1806"/>
    <w:rsid w:val="00AF07A0"/>
    <w:rsid w:val="00AF2F99"/>
    <w:rsid w:val="00AF6477"/>
    <w:rsid w:val="00B00BBE"/>
    <w:rsid w:val="00B173F5"/>
    <w:rsid w:val="00B211CD"/>
    <w:rsid w:val="00B368B0"/>
    <w:rsid w:val="00B41E4B"/>
    <w:rsid w:val="00B4468F"/>
    <w:rsid w:val="00B469FA"/>
    <w:rsid w:val="00B60C45"/>
    <w:rsid w:val="00B60F5C"/>
    <w:rsid w:val="00B702AD"/>
    <w:rsid w:val="00B71051"/>
    <w:rsid w:val="00B809E4"/>
    <w:rsid w:val="00B82EEC"/>
    <w:rsid w:val="00B902FB"/>
    <w:rsid w:val="00B92597"/>
    <w:rsid w:val="00BA1CC8"/>
    <w:rsid w:val="00BC10AF"/>
    <w:rsid w:val="00BD206E"/>
    <w:rsid w:val="00BD26BD"/>
    <w:rsid w:val="00BD3E41"/>
    <w:rsid w:val="00BE2BA9"/>
    <w:rsid w:val="00BE70B4"/>
    <w:rsid w:val="00BE79AC"/>
    <w:rsid w:val="00C1485F"/>
    <w:rsid w:val="00C23C3E"/>
    <w:rsid w:val="00C258B1"/>
    <w:rsid w:val="00C35F93"/>
    <w:rsid w:val="00C43312"/>
    <w:rsid w:val="00C51FFB"/>
    <w:rsid w:val="00C537DE"/>
    <w:rsid w:val="00C75218"/>
    <w:rsid w:val="00C77DF4"/>
    <w:rsid w:val="00C874BF"/>
    <w:rsid w:val="00CB1A63"/>
    <w:rsid w:val="00CC010F"/>
    <w:rsid w:val="00CD05BA"/>
    <w:rsid w:val="00CE02E1"/>
    <w:rsid w:val="00CE53C5"/>
    <w:rsid w:val="00CE6124"/>
    <w:rsid w:val="00D002C7"/>
    <w:rsid w:val="00D033DD"/>
    <w:rsid w:val="00D06123"/>
    <w:rsid w:val="00D23F9A"/>
    <w:rsid w:val="00D33A55"/>
    <w:rsid w:val="00D52D15"/>
    <w:rsid w:val="00D71D24"/>
    <w:rsid w:val="00D9013E"/>
    <w:rsid w:val="00D95988"/>
    <w:rsid w:val="00DA4EF6"/>
    <w:rsid w:val="00DB3C15"/>
    <w:rsid w:val="00DC30FE"/>
    <w:rsid w:val="00DD3889"/>
    <w:rsid w:val="00DE3CFE"/>
    <w:rsid w:val="00E01F38"/>
    <w:rsid w:val="00E15398"/>
    <w:rsid w:val="00E21592"/>
    <w:rsid w:val="00E27EBA"/>
    <w:rsid w:val="00E31F68"/>
    <w:rsid w:val="00E62EBA"/>
    <w:rsid w:val="00E727EE"/>
    <w:rsid w:val="00E809C5"/>
    <w:rsid w:val="00E80A0D"/>
    <w:rsid w:val="00E93EAD"/>
    <w:rsid w:val="00EA19AE"/>
    <w:rsid w:val="00EA2E60"/>
    <w:rsid w:val="00EA4BF5"/>
    <w:rsid w:val="00EC118B"/>
    <w:rsid w:val="00EC713E"/>
    <w:rsid w:val="00ED09A3"/>
    <w:rsid w:val="00ED0E83"/>
    <w:rsid w:val="00ED1F94"/>
    <w:rsid w:val="00ED5B41"/>
    <w:rsid w:val="00ED5E6F"/>
    <w:rsid w:val="00EE00C3"/>
    <w:rsid w:val="00EE2EEC"/>
    <w:rsid w:val="00F0326E"/>
    <w:rsid w:val="00F055C4"/>
    <w:rsid w:val="00F06473"/>
    <w:rsid w:val="00F10695"/>
    <w:rsid w:val="00F518D6"/>
    <w:rsid w:val="00F5243D"/>
    <w:rsid w:val="00FA2C2F"/>
    <w:rsid w:val="00FA5B0A"/>
    <w:rsid w:val="00FC4F07"/>
    <w:rsid w:val="00FC6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7686"/>
    <w:pPr>
      <w:ind w:left="720"/>
      <w:contextualSpacing/>
    </w:pPr>
  </w:style>
  <w:style w:type="table" w:styleId="a4">
    <w:name w:val="Table Grid"/>
    <w:basedOn w:val="a1"/>
    <w:uiPriority w:val="39"/>
    <w:rsid w:val="005F4D2A"/>
    <w:pPr>
      <w:spacing w:after="0" w:line="240" w:lineRule="auto"/>
    </w:pPr>
    <w:rPr>
      <w:rFonts w:ascii="Calibri" w:eastAsia="Calibri" w:hAnsi="Calibri" w:cs="SimSu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4"/>
    <w:uiPriority w:val="39"/>
    <w:rsid w:val="00C77DF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902F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902FB"/>
  </w:style>
  <w:style w:type="paragraph" w:styleId="a7">
    <w:name w:val="footer"/>
    <w:basedOn w:val="a"/>
    <w:link w:val="a8"/>
    <w:uiPriority w:val="99"/>
    <w:semiHidden/>
    <w:unhideWhenUsed/>
    <w:rsid w:val="00B902F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902FB"/>
  </w:style>
</w:styles>
</file>

<file path=word/webSettings.xml><?xml version="1.0" encoding="utf-8"?>
<w:webSettings xmlns:r="http://schemas.openxmlformats.org/officeDocument/2006/relationships" xmlns:w="http://schemas.openxmlformats.org/wordprocessingml/2006/main">
  <w:divs>
    <w:div w:id="691497984">
      <w:bodyDiv w:val="1"/>
      <w:marLeft w:val="0"/>
      <w:marRight w:val="0"/>
      <w:marTop w:val="0"/>
      <w:marBottom w:val="0"/>
      <w:divBdr>
        <w:top w:val="none" w:sz="0" w:space="0" w:color="auto"/>
        <w:left w:val="none" w:sz="0" w:space="0" w:color="auto"/>
        <w:bottom w:val="none" w:sz="0" w:space="0" w:color="auto"/>
        <w:right w:val="none" w:sz="0" w:space="0" w:color="auto"/>
      </w:divBdr>
    </w:div>
    <w:div w:id="1192500919">
      <w:bodyDiv w:val="1"/>
      <w:marLeft w:val="0"/>
      <w:marRight w:val="0"/>
      <w:marTop w:val="0"/>
      <w:marBottom w:val="0"/>
      <w:divBdr>
        <w:top w:val="none" w:sz="0" w:space="0" w:color="auto"/>
        <w:left w:val="none" w:sz="0" w:space="0" w:color="auto"/>
        <w:bottom w:val="none" w:sz="0" w:space="0" w:color="auto"/>
        <w:right w:val="none" w:sz="0" w:space="0" w:color="auto"/>
      </w:divBdr>
    </w:div>
    <w:div w:id="1457677617">
      <w:bodyDiv w:val="1"/>
      <w:marLeft w:val="0"/>
      <w:marRight w:val="0"/>
      <w:marTop w:val="0"/>
      <w:marBottom w:val="0"/>
      <w:divBdr>
        <w:top w:val="none" w:sz="0" w:space="0" w:color="auto"/>
        <w:left w:val="none" w:sz="0" w:space="0" w:color="auto"/>
        <w:bottom w:val="none" w:sz="0" w:space="0" w:color="auto"/>
        <w:right w:val="none" w:sz="0" w:space="0" w:color="auto"/>
      </w:divBdr>
    </w:div>
    <w:div w:id="1588227802">
      <w:bodyDiv w:val="1"/>
      <w:marLeft w:val="0"/>
      <w:marRight w:val="0"/>
      <w:marTop w:val="0"/>
      <w:marBottom w:val="0"/>
      <w:divBdr>
        <w:top w:val="none" w:sz="0" w:space="0" w:color="auto"/>
        <w:left w:val="none" w:sz="0" w:space="0" w:color="auto"/>
        <w:bottom w:val="none" w:sz="0" w:space="0" w:color="auto"/>
        <w:right w:val="none" w:sz="0" w:space="0" w:color="auto"/>
      </w:divBdr>
    </w:div>
    <w:div w:id="159393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9AC7E-A6C6-443E-8264-EF2BE047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14</Pages>
  <Words>3526</Words>
  <Characters>20099</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SERDUK</dc:creator>
  <cp:lastModifiedBy>SERDUK</cp:lastModifiedBy>
  <cp:revision>29</cp:revision>
  <cp:lastPrinted>2025-04-16T09:49:00Z</cp:lastPrinted>
  <dcterms:created xsi:type="dcterms:W3CDTF">2025-03-27T09:52:00Z</dcterms:created>
  <dcterms:modified xsi:type="dcterms:W3CDTF">2025-04-16T09:56:00Z</dcterms:modified>
</cp:coreProperties>
</file>