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E95238">
        <w:rPr>
          <w:rFonts w:ascii="Times New Roman" w:hAnsi="Times New Roman"/>
          <w:color w:val="000000"/>
        </w:rPr>
        <w:t>закупівель</w:t>
      </w:r>
      <w:proofErr w:type="spellEnd"/>
      <w:r w:rsidRPr="00E95238">
        <w:rPr>
          <w:rFonts w:ascii="Times New Roman" w:hAnsi="Times New Roman"/>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23CE03DA" w:rsidR="00D7196E" w:rsidRPr="00E95238" w:rsidRDefault="006E441D" w:rsidP="006B26BB">
      <w:pPr>
        <w:rPr>
          <w:rFonts w:ascii="Times New Roman" w:hAnsi="Times New Roman"/>
          <w:color w:val="454545"/>
        </w:rPr>
      </w:pPr>
      <w:r w:rsidRPr="00E95238">
        <w:rPr>
          <w:rFonts w:ascii="Times New Roman" w:hAnsi="Times New Roman"/>
          <w:b/>
          <w:color w:val="000000"/>
        </w:rPr>
        <w:t>Предмет закупівлі</w:t>
      </w:r>
      <w:bookmarkStart w:id="1" w:name="_Hlk169075818"/>
      <w:r w:rsidRPr="00E95238">
        <w:rPr>
          <w:rFonts w:ascii="Times New Roman" w:hAnsi="Times New Roman"/>
          <w:b/>
          <w:color w:val="000000"/>
        </w:rPr>
        <w:t>:</w:t>
      </w:r>
      <w:r w:rsidRPr="00E95238">
        <w:rPr>
          <w:rFonts w:ascii="Times New Roman" w:hAnsi="Times New Roman"/>
          <w:color w:val="000000"/>
        </w:rPr>
        <w:t xml:space="preserve"> </w:t>
      </w:r>
      <w:bookmarkStart w:id="2" w:name="_Hlk169513126"/>
      <w:bookmarkStart w:id="3" w:name="_Hlk148000884"/>
      <w:r w:rsidR="006B26BB" w:rsidRPr="006B26BB">
        <w:rPr>
          <w:rFonts w:ascii="Times New Roman" w:hAnsi="Times New Roman"/>
          <w:color w:val="454545"/>
        </w:rPr>
        <w:t xml:space="preserve">Поточний ремонт дороги по </w:t>
      </w:r>
      <w:proofErr w:type="spellStart"/>
      <w:r w:rsidR="006B26BB" w:rsidRPr="006B26BB">
        <w:rPr>
          <w:rFonts w:ascii="Times New Roman" w:hAnsi="Times New Roman"/>
          <w:color w:val="454545"/>
        </w:rPr>
        <w:t>пров</w:t>
      </w:r>
      <w:proofErr w:type="spellEnd"/>
      <w:r w:rsidR="006B26BB" w:rsidRPr="006B26BB">
        <w:rPr>
          <w:rFonts w:ascii="Times New Roman" w:hAnsi="Times New Roman"/>
          <w:color w:val="454545"/>
        </w:rPr>
        <w:t>. Шосейний у м. Балаклія Ізюмського району Харківської області</w:t>
      </w:r>
      <w:r w:rsidR="006B26BB">
        <w:rPr>
          <w:rFonts w:ascii="Times New Roman" w:hAnsi="Times New Roman"/>
          <w:color w:val="454545"/>
        </w:rPr>
        <w:t xml:space="preserve"> </w:t>
      </w:r>
      <w:r w:rsidR="00181BCE" w:rsidRPr="00181BCE">
        <w:rPr>
          <w:rFonts w:ascii="Times New Roman" w:hAnsi="Times New Roman"/>
          <w:color w:val="454545"/>
        </w:rPr>
        <w:t xml:space="preserve"> </w:t>
      </w:r>
      <w:bookmarkEnd w:id="2"/>
      <w:r w:rsidR="00A13E05" w:rsidRPr="00A13E05">
        <w:rPr>
          <w:rFonts w:ascii="Times New Roman" w:hAnsi="Times New Roman"/>
          <w:color w:val="454545"/>
        </w:rPr>
        <w:t xml:space="preserve">за ДК 021:2015 45230000-8 Будівництво трубопроводів, ліній зв’язку та </w:t>
      </w:r>
      <w:proofErr w:type="spellStart"/>
      <w:r w:rsidR="00A13E05" w:rsidRPr="00A13E05">
        <w:rPr>
          <w:rFonts w:ascii="Times New Roman" w:hAnsi="Times New Roman"/>
          <w:color w:val="454545"/>
        </w:rPr>
        <w:t>електропередач</w:t>
      </w:r>
      <w:proofErr w:type="spellEnd"/>
      <w:r w:rsidR="00A13E05" w:rsidRPr="00A13E05">
        <w:rPr>
          <w:rFonts w:ascii="Times New Roman" w:hAnsi="Times New Roman"/>
          <w:color w:val="454545"/>
        </w:rPr>
        <w:t>, шосе, доріг, аеродромів і залізничних доріг; вирівнювання поверхонь</w:t>
      </w:r>
      <w:bookmarkEnd w:id="1"/>
    </w:p>
    <w:bookmarkEnd w:id="3"/>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Мета </w:t>
      </w:r>
      <w:proofErr w:type="spellStart"/>
      <w:r w:rsidRPr="00E95238">
        <w:rPr>
          <w:rFonts w:ascii="Times New Roman" w:hAnsi="Times New Roman"/>
          <w:b/>
          <w:bCs/>
          <w:color w:val="000000"/>
          <w:lang w:val="ru-RU"/>
        </w:rPr>
        <w:t>використання</w:t>
      </w:r>
      <w:proofErr w:type="spellEnd"/>
      <w:r w:rsidRPr="00E95238">
        <w:rPr>
          <w:rFonts w:ascii="Times New Roman" w:hAnsi="Times New Roman"/>
          <w:b/>
          <w:bCs/>
          <w:color w:val="000000"/>
          <w:lang w:val="ru-RU"/>
        </w:rPr>
        <w:t xml:space="preserve"> товару</w:t>
      </w:r>
      <w:r w:rsidRPr="00E95238">
        <w:rPr>
          <w:rFonts w:ascii="Times New Roman" w:hAnsi="Times New Roman"/>
          <w:color w:val="000000"/>
          <w:lang w:val="ru-RU"/>
        </w:rPr>
        <w:t xml:space="preserve">: для потреб </w:t>
      </w:r>
      <w:proofErr w:type="spellStart"/>
      <w:r w:rsidRPr="00E95238">
        <w:rPr>
          <w:rFonts w:ascii="Times New Roman" w:hAnsi="Times New Roman"/>
          <w:color w:val="000000"/>
          <w:lang w:val="ru-RU"/>
        </w:rPr>
        <w:t>Замовника</w:t>
      </w:r>
      <w:proofErr w:type="spellEnd"/>
      <w:r w:rsidRPr="00E95238">
        <w:rPr>
          <w:rFonts w:ascii="Times New Roman" w:hAnsi="Times New Roman"/>
          <w:color w:val="000000"/>
          <w:lang w:val="ru-RU"/>
        </w:rPr>
        <w:t xml:space="preserve">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404AB4E4" w14:textId="5BF48408" w:rsidR="006E441D" w:rsidRPr="00E95238" w:rsidRDefault="006E441D" w:rsidP="002F3B87">
      <w:pPr>
        <w:spacing w:after="0" w:line="240" w:lineRule="auto"/>
        <w:jc w:val="both"/>
        <w:rPr>
          <w:rFonts w:ascii="Times New Roman" w:hAnsi="Times New Roman"/>
          <w:color w:val="000000"/>
          <w:lang w:val="ru-RU"/>
        </w:rPr>
      </w:pPr>
      <w:proofErr w:type="spellStart"/>
      <w:r w:rsidRPr="00E95238">
        <w:rPr>
          <w:rFonts w:ascii="Times New Roman" w:hAnsi="Times New Roman"/>
          <w:b/>
          <w:bCs/>
          <w:color w:val="000000"/>
          <w:lang w:val="ru-RU"/>
        </w:rPr>
        <w:t>Ідентифікатор</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A06342" w:rsidRPr="00A06342">
        <w:rPr>
          <w:rFonts w:ascii="Times New Roman" w:hAnsi="Times New Roman"/>
          <w:color w:val="454545"/>
          <w:shd w:val="clear" w:color="auto" w:fill="F0F5F2"/>
        </w:rPr>
        <w:t>UA-2025-04-22-002866-a</w:t>
      </w:r>
    </w:p>
    <w:p w14:paraId="6677A578" w14:textId="77777777" w:rsidR="00E04103" w:rsidRPr="00E95238" w:rsidRDefault="006E441D" w:rsidP="00E04103">
      <w:pPr>
        <w:pStyle w:val="1"/>
        <w:spacing w:after="0" w:line="240" w:lineRule="auto"/>
        <w:rPr>
          <w:b/>
          <w:bCs/>
          <w:sz w:val="22"/>
          <w:szCs w:val="22"/>
          <w:lang w:val="uk-UA"/>
        </w:rPr>
      </w:pPr>
      <w:proofErr w:type="spellStart"/>
      <w:r w:rsidRPr="00E95238">
        <w:rPr>
          <w:b/>
          <w:bCs/>
          <w:color w:val="000000"/>
          <w:sz w:val="22"/>
          <w:szCs w:val="22"/>
        </w:rPr>
        <w:t>Найменування</w:t>
      </w:r>
      <w:proofErr w:type="spellEnd"/>
      <w:r w:rsidRPr="00E95238">
        <w:rPr>
          <w:b/>
          <w:bCs/>
          <w:color w:val="000000"/>
          <w:sz w:val="22"/>
          <w:szCs w:val="22"/>
        </w:rPr>
        <w:t xml:space="preserve"> </w:t>
      </w:r>
      <w:proofErr w:type="spellStart"/>
      <w:r w:rsidRPr="00E95238">
        <w:rPr>
          <w:b/>
          <w:bCs/>
          <w:color w:val="000000"/>
          <w:sz w:val="22"/>
          <w:szCs w:val="22"/>
        </w:rPr>
        <w:t>замовника</w:t>
      </w:r>
      <w:proofErr w:type="spellEnd"/>
      <w:r w:rsidRPr="00E95238">
        <w:rPr>
          <w:color w:val="000000"/>
          <w:sz w:val="22"/>
          <w:szCs w:val="22"/>
        </w:rPr>
        <w:t xml:space="preserve">: </w:t>
      </w:r>
      <w:proofErr w:type="spellStart"/>
      <w:r w:rsidR="00E04103" w:rsidRPr="00E95238">
        <w:rPr>
          <w:sz w:val="22"/>
          <w:szCs w:val="22"/>
          <w:lang w:val="uk-UA"/>
        </w:rPr>
        <w:t>Упpaвлiння</w:t>
      </w:r>
      <w:proofErr w:type="spellEnd"/>
      <w:r w:rsidR="00E04103" w:rsidRPr="00E95238">
        <w:rPr>
          <w:sz w:val="22"/>
          <w:szCs w:val="22"/>
          <w:lang w:val="uk-UA"/>
        </w:rPr>
        <w:t xml:space="preserve"> </w:t>
      </w:r>
      <w:proofErr w:type="spellStart"/>
      <w:r w:rsidR="00E04103" w:rsidRPr="00E95238">
        <w:rPr>
          <w:sz w:val="22"/>
          <w:szCs w:val="22"/>
          <w:lang w:val="uk-UA"/>
        </w:rPr>
        <w:t>житлoвo-кoмунaльнoгo</w:t>
      </w:r>
      <w:proofErr w:type="spellEnd"/>
      <w:r w:rsidR="00E04103" w:rsidRPr="00E95238">
        <w:rPr>
          <w:sz w:val="22"/>
          <w:szCs w:val="22"/>
          <w:lang w:val="uk-UA"/>
        </w:rPr>
        <w:t xml:space="preserve"> </w:t>
      </w:r>
      <w:proofErr w:type="spellStart"/>
      <w:r w:rsidR="00E04103" w:rsidRPr="00E95238">
        <w:rPr>
          <w:sz w:val="22"/>
          <w:szCs w:val="22"/>
          <w:lang w:val="uk-UA"/>
        </w:rPr>
        <w:t>гocпoдapcтвa</w:t>
      </w:r>
      <w:proofErr w:type="spellEnd"/>
      <w:r w:rsidR="00E04103" w:rsidRPr="00E95238">
        <w:rPr>
          <w:sz w:val="22"/>
          <w:szCs w:val="22"/>
          <w:lang w:val="uk-UA"/>
        </w:rPr>
        <w:t xml:space="preserve">, </w:t>
      </w:r>
      <w:proofErr w:type="spellStart"/>
      <w:r w:rsidR="00E04103" w:rsidRPr="00E95238">
        <w:rPr>
          <w:sz w:val="22"/>
          <w:szCs w:val="22"/>
          <w:lang w:val="uk-UA"/>
        </w:rPr>
        <w:t>тpaнcпopтa</w:t>
      </w:r>
      <w:proofErr w:type="spellEnd"/>
      <w:r w:rsidR="00E04103" w:rsidRPr="00E95238">
        <w:rPr>
          <w:sz w:val="22"/>
          <w:szCs w:val="22"/>
          <w:lang w:val="uk-UA"/>
        </w:rPr>
        <w:t xml:space="preserve"> </w:t>
      </w:r>
      <w:proofErr w:type="spellStart"/>
      <w:r w:rsidR="00E04103" w:rsidRPr="00E95238">
        <w:rPr>
          <w:sz w:val="22"/>
          <w:szCs w:val="22"/>
          <w:lang w:val="uk-UA"/>
        </w:rPr>
        <w:t>тa</w:t>
      </w:r>
      <w:proofErr w:type="spellEnd"/>
      <w:r w:rsidR="00E04103" w:rsidRPr="00E95238">
        <w:rPr>
          <w:sz w:val="22"/>
          <w:szCs w:val="22"/>
          <w:lang w:val="uk-UA"/>
        </w:rPr>
        <w:t xml:space="preserve"> </w:t>
      </w:r>
      <w:proofErr w:type="spellStart"/>
      <w:r w:rsidR="00E04103" w:rsidRPr="00E95238">
        <w:rPr>
          <w:sz w:val="22"/>
          <w:szCs w:val="22"/>
          <w:lang w:val="uk-UA"/>
        </w:rPr>
        <w:t>блaгoуcтpoю</w:t>
      </w:r>
      <w:proofErr w:type="spellEnd"/>
      <w:r w:rsidR="00E04103" w:rsidRPr="00E95238">
        <w:rPr>
          <w:sz w:val="22"/>
          <w:szCs w:val="22"/>
          <w:lang w:val="uk-UA"/>
        </w:rPr>
        <w:t xml:space="preserve"> </w:t>
      </w:r>
      <w:proofErr w:type="spellStart"/>
      <w:r w:rsidR="00E04103" w:rsidRPr="00E95238">
        <w:rPr>
          <w:sz w:val="22"/>
          <w:szCs w:val="22"/>
          <w:lang w:val="uk-UA"/>
        </w:rPr>
        <w:t>Бaлaклiйcькoї</w:t>
      </w:r>
      <w:proofErr w:type="spellEnd"/>
      <w:r w:rsidR="00E04103" w:rsidRPr="00E95238">
        <w:rPr>
          <w:sz w:val="22"/>
          <w:szCs w:val="22"/>
          <w:lang w:val="uk-UA"/>
        </w:rPr>
        <w:t xml:space="preserve"> </w:t>
      </w:r>
      <w:proofErr w:type="spellStart"/>
      <w:r w:rsidR="00E04103" w:rsidRPr="00E95238">
        <w:rPr>
          <w:sz w:val="22"/>
          <w:szCs w:val="22"/>
          <w:lang w:val="uk-UA"/>
        </w:rPr>
        <w:t>мicькoї</w:t>
      </w:r>
      <w:proofErr w:type="spellEnd"/>
      <w:r w:rsidR="00E04103" w:rsidRPr="00E95238">
        <w:rPr>
          <w:sz w:val="22"/>
          <w:szCs w:val="22"/>
          <w:lang w:val="uk-UA"/>
        </w:rPr>
        <w:t xml:space="preserve"> </w:t>
      </w:r>
      <w:proofErr w:type="spellStart"/>
      <w:r w:rsidR="00E04103" w:rsidRPr="00E95238">
        <w:rPr>
          <w:sz w:val="22"/>
          <w:szCs w:val="22"/>
          <w:lang w:val="uk-UA"/>
        </w:rPr>
        <w:t>paди</w:t>
      </w:r>
      <w:proofErr w:type="spellEnd"/>
      <w:r w:rsidR="00E04103" w:rsidRPr="00E95238">
        <w:rPr>
          <w:sz w:val="22"/>
          <w:szCs w:val="22"/>
          <w:lang w:val="uk-UA"/>
        </w:rPr>
        <w:t xml:space="preserve"> </w:t>
      </w:r>
      <w:proofErr w:type="spellStart"/>
      <w:r w:rsidR="00E04103" w:rsidRPr="00E95238">
        <w:rPr>
          <w:sz w:val="22"/>
          <w:szCs w:val="22"/>
          <w:lang w:val="uk-UA"/>
        </w:rPr>
        <w:t>Хapкiвcькoї</w:t>
      </w:r>
      <w:proofErr w:type="spellEnd"/>
      <w:r w:rsidR="00E04103" w:rsidRPr="00E95238">
        <w:rPr>
          <w:sz w:val="22"/>
          <w:szCs w:val="22"/>
          <w:lang w:val="uk-UA"/>
        </w:rPr>
        <w:t xml:space="preserve"> </w:t>
      </w:r>
      <w:proofErr w:type="spellStart"/>
      <w:r w:rsidR="00E04103" w:rsidRPr="00E95238">
        <w:rPr>
          <w:sz w:val="22"/>
          <w:szCs w:val="22"/>
          <w:lang w:val="uk-UA"/>
        </w:rPr>
        <w:t>oблacтi</w:t>
      </w:r>
      <w:proofErr w:type="spellEnd"/>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xml:space="preserve">. </w:t>
      </w:r>
      <w:proofErr w:type="spellStart"/>
      <w:r w:rsidR="00E04103" w:rsidRPr="00E95238">
        <w:rPr>
          <w:rFonts w:ascii="Times New Roman" w:hAnsi="Times New Roman"/>
          <w:color w:val="000000"/>
        </w:rPr>
        <w:t>Балаклі</w:t>
      </w:r>
      <w:proofErr w:type="spellEnd"/>
      <w:r w:rsidRPr="00E95238">
        <w:rPr>
          <w:rFonts w:ascii="Times New Roman" w:hAnsi="Times New Roman"/>
          <w:color w:val="000000"/>
        </w:rPr>
        <w:t xml:space="preserve">, </w:t>
      </w:r>
      <w:proofErr w:type="spellStart"/>
      <w:r w:rsidRPr="00E95238">
        <w:rPr>
          <w:rFonts w:ascii="Times New Roman" w:hAnsi="Times New Roman"/>
          <w:color w:val="000000"/>
        </w:rPr>
        <w:t>вул</w:t>
      </w:r>
      <w:proofErr w:type="spellEnd"/>
      <w:r w:rsidRPr="00E95238">
        <w:rPr>
          <w:rFonts w:ascii="Times New Roman" w:hAnsi="Times New Roman"/>
          <w:color w:val="000000"/>
        </w:rPr>
        <w:t xml:space="preserve">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proofErr w:type="spellStart"/>
      <w:r w:rsidRPr="00E95238">
        <w:rPr>
          <w:rFonts w:ascii="Times New Roman" w:hAnsi="Times New Roman"/>
          <w:b/>
          <w:bCs/>
          <w:color w:val="000000"/>
          <w:lang w:val="ru-RU"/>
        </w:rPr>
        <w:t>Категорія</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замовника</w:t>
      </w:r>
      <w:proofErr w:type="spellEnd"/>
      <w:r w:rsidRPr="00E95238">
        <w:rPr>
          <w:rFonts w:ascii="Times New Roman" w:hAnsi="Times New Roman"/>
          <w:b/>
          <w:bCs/>
          <w:color w:val="000000"/>
          <w:lang w:val="ru-RU"/>
        </w:rPr>
        <w:t xml:space="preserve">: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18F2A874" w14:textId="421DBC09" w:rsidR="001C511B" w:rsidRDefault="006E441D" w:rsidP="006B26BB">
      <w:pPr>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6B26BB" w:rsidRPr="006B26BB">
        <w:rPr>
          <w:rFonts w:ascii="Times New Roman" w:eastAsia="Times New Roman" w:hAnsi="Times New Roman"/>
          <w:color w:val="000000"/>
          <w:sz w:val="24"/>
          <w:szCs w:val="24"/>
          <w:lang w:eastAsia="ru-RU"/>
        </w:rPr>
        <w:t xml:space="preserve">Поточний ремонт дороги по </w:t>
      </w:r>
      <w:proofErr w:type="spellStart"/>
      <w:r w:rsidR="006B26BB" w:rsidRPr="006B26BB">
        <w:rPr>
          <w:rFonts w:ascii="Times New Roman" w:eastAsia="Times New Roman" w:hAnsi="Times New Roman"/>
          <w:color w:val="000000"/>
          <w:sz w:val="24"/>
          <w:szCs w:val="24"/>
          <w:lang w:eastAsia="ru-RU"/>
        </w:rPr>
        <w:t>пров</w:t>
      </w:r>
      <w:proofErr w:type="spellEnd"/>
      <w:r w:rsidR="006B26BB" w:rsidRPr="006B26BB">
        <w:rPr>
          <w:rFonts w:ascii="Times New Roman" w:eastAsia="Times New Roman" w:hAnsi="Times New Roman"/>
          <w:color w:val="000000"/>
          <w:sz w:val="24"/>
          <w:szCs w:val="24"/>
          <w:lang w:eastAsia="ru-RU"/>
        </w:rPr>
        <w:t>. Шосейний у м. Балаклія Ізюмського району Харківської області</w:t>
      </w:r>
      <w:r w:rsidR="006B26BB">
        <w:rPr>
          <w:rFonts w:ascii="Times New Roman" w:eastAsia="Times New Roman" w:hAnsi="Times New Roman"/>
          <w:color w:val="000000"/>
          <w:sz w:val="24"/>
          <w:szCs w:val="24"/>
          <w:lang w:eastAsia="ru-RU"/>
        </w:rPr>
        <w:t xml:space="preserve"> </w:t>
      </w:r>
      <w:r w:rsidR="001C511B" w:rsidRPr="001C511B">
        <w:rPr>
          <w:rFonts w:ascii="Times New Roman" w:hAnsi="Times New Roman"/>
          <w:color w:val="454545"/>
        </w:rPr>
        <w:t xml:space="preserve">код за ДК 021:2015 </w:t>
      </w:r>
      <w:bookmarkStart w:id="4" w:name="_Hlk196142893"/>
      <w:r w:rsidR="001C511B" w:rsidRPr="001C511B">
        <w:rPr>
          <w:rFonts w:ascii="Times New Roman" w:hAnsi="Times New Roman"/>
          <w:color w:val="454545"/>
        </w:rPr>
        <w:t xml:space="preserve">45230000-8 Будівництво трубопроводів, ліній зв’язку та </w:t>
      </w:r>
      <w:proofErr w:type="spellStart"/>
      <w:r w:rsidR="001C511B" w:rsidRPr="001C511B">
        <w:rPr>
          <w:rFonts w:ascii="Times New Roman" w:hAnsi="Times New Roman"/>
          <w:color w:val="454545"/>
        </w:rPr>
        <w:t>електропередач</w:t>
      </w:r>
      <w:proofErr w:type="spellEnd"/>
      <w:r w:rsidR="001C511B" w:rsidRPr="001C511B">
        <w:rPr>
          <w:rFonts w:ascii="Times New Roman" w:hAnsi="Times New Roman"/>
          <w:color w:val="454545"/>
        </w:rPr>
        <w:t xml:space="preserve">, шосе, доріг, аеродромів і залізничних доріг; вирівнювання поверхонь </w:t>
      </w:r>
      <w:bookmarkEnd w:id="4"/>
    </w:p>
    <w:p w14:paraId="24F2CF85" w14:textId="622DFA92" w:rsidR="006E441D" w:rsidRPr="00E95238" w:rsidRDefault="006E441D" w:rsidP="001C511B">
      <w:pPr>
        <w:spacing w:after="0" w:line="240" w:lineRule="auto"/>
        <w:jc w:val="both"/>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46F114AC"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 xml:space="preserve">64200, </w:t>
      </w:r>
      <w:proofErr w:type="spellStart"/>
      <w:r w:rsidR="00B15232" w:rsidRPr="00E95238">
        <w:rPr>
          <w:rFonts w:ascii="Times New Roman" w:hAnsi="Times New Roman"/>
        </w:rPr>
        <w:t>Хapкiвcькa</w:t>
      </w:r>
      <w:proofErr w:type="spellEnd"/>
      <w:r w:rsidR="00B15232" w:rsidRPr="00E95238">
        <w:rPr>
          <w:rFonts w:ascii="Times New Roman" w:hAnsi="Times New Roman"/>
        </w:rPr>
        <w:t xml:space="preserve"> </w:t>
      </w:r>
      <w:proofErr w:type="spellStart"/>
      <w:r w:rsidR="00B15232" w:rsidRPr="00E95238">
        <w:rPr>
          <w:rFonts w:ascii="Times New Roman" w:hAnsi="Times New Roman"/>
        </w:rPr>
        <w:t>oбл</w:t>
      </w:r>
      <w:proofErr w:type="spellEnd"/>
      <w:r w:rsidR="00B15232" w:rsidRPr="00E95238">
        <w:rPr>
          <w:rFonts w:ascii="Times New Roman" w:hAnsi="Times New Roman"/>
        </w:rPr>
        <w:t xml:space="preserve">., </w:t>
      </w:r>
      <w:proofErr w:type="spellStart"/>
      <w:r w:rsidR="00B15232" w:rsidRPr="00E95238">
        <w:rPr>
          <w:rFonts w:ascii="Times New Roman" w:hAnsi="Times New Roman"/>
        </w:rPr>
        <w:t>Iзюмcький</w:t>
      </w:r>
      <w:proofErr w:type="spellEnd"/>
      <w:r w:rsidR="00B15232" w:rsidRPr="00E95238">
        <w:rPr>
          <w:rFonts w:ascii="Times New Roman" w:hAnsi="Times New Roman"/>
        </w:rPr>
        <w:t xml:space="preserve"> </w:t>
      </w:r>
      <w:proofErr w:type="spellStart"/>
      <w:r w:rsidR="00B15232" w:rsidRPr="00E95238">
        <w:rPr>
          <w:rFonts w:ascii="Times New Roman" w:hAnsi="Times New Roman"/>
        </w:rPr>
        <w:t>paйoн</w:t>
      </w:r>
      <w:proofErr w:type="spellEnd"/>
      <w:r w:rsidR="00B15232" w:rsidRPr="00E95238">
        <w:rPr>
          <w:rFonts w:ascii="Times New Roman" w:hAnsi="Times New Roman"/>
        </w:rPr>
        <w:t>,</w:t>
      </w:r>
      <w:r w:rsidR="00D7196E" w:rsidRPr="00E95238">
        <w:rPr>
          <w:rFonts w:ascii="Times New Roman" w:hAnsi="Times New Roman"/>
        </w:rPr>
        <w:t xml:space="preserve"> </w:t>
      </w:r>
      <w:proofErr w:type="spellStart"/>
      <w:r w:rsidR="006B26BB">
        <w:rPr>
          <w:rFonts w:ascii="Times New Roman" w:hAnsi="Times New Roman"/>
        </w:rPr>
        <w:t>пров</w:t>
      </w:r>
      <w:proofErr w:type="spellEnd"/>
      <w:r w:rsidR="001C511B">
        <w:rPr>
          <w:rFonts w:ascii="Times New Roman" w:hAnsi="Times New Roman"/>
        </w:rPr>
        <w:t xml:space="preserve">. </w:t>
      </w:r>
      <w:r w:rsidR="006B26BB">
        <w:rPr>
          <w:rFonts w:ascii="Times New Roman" w:hAnsi="Times New Roman"/>
        </w:rPr>
        <w:t>Шосейний</w:t>
      </w:r>
      <w:r w:rsidR="00181BCE">
        <w:rPr>
          <w:rFonts w:ascii="Times New Roman" w:hAnsi="Times New Roman"/>
        </w:rPr>
        <w:t xml:space="preserve"> </w:t>
      </w:r>
      <w:r w:rsidR="001C511B">
        <w:rPr>
          <w:rFonts w:ascii="Times New Roman" w:hAnsi="Times New Roman"/>
        </w:rPr>
        <w:t>у</w:t>
      </w:r>
      <w:r w:rsidR="00D7196E" w:rsidRPr="00E95238">
        <w:rPr>
          <w:rFonts w:ascii="Times New Roman" w:hAnsi="Times New Roman"/>
        </w:rPr>
        <w:t xml:space="preserve"> </w:t>
      </w:r>
      <w:r w:rsidR="00B15232" w:rsidRPr="00E95238">
        <w:rPr>
          <w:rFonts w:ascii="Times New Roman" w:hAnsi="Times New Roman"/>
        </w:rPr>
        <w:t xml:space="preserve"> м. </w:t>
      </w:r>
      <w:proofErr w:type="spellStart"/>
      <w:r w:rsidR="00B15232" w:rsidRPr="00E95238">
        <w:rPr>
          <w:rFonts w:ascii="Times New Roman" w:hAnsi="Times New Roman"/>
        </w:rPr>
        <w:t>Бaлaклiя</w:t>
      </w:r>
      <w:proofErr w:type="spellEnd"/>
      <w:r w:rsidR="00B15232" w:rsidRPr="00E95238">
        <w:rPr>
          <w:rFonts w:ascii="Times New Roman" w:hAnsi="Times New Roman"/>
        </w:rPr>
        <w:t>,</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6670D395"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proofErr w:type="spellStart"/>
      <w:r w:rsidR="00D7196E" w:rsidRPr="00E95238">
        <w:rPr>
          <w:rFonts w:ascii="Times New Roman" w:hAnsi="Times New Roman"/>
          <w:b/>
          <w:bCs/>
          <w:color w:val="000000"/>
          <w:lang w:val="ru-RU"/>
        </w:rPr>
        <w:t>надання</w:t>
      </w:r>
      <w:proofErr w:type="spellEnd"/>
      <w:r w:rsidR="00D7196E" w:rsidRPr="00E95238">
        <w:rPr>
          <w:rFonts w:ascii="Times New Roman" w:hAnsi="Times New Roman"/>
          <w:b/>
          <w:bCs/>
          <w:color w:val="000000"/>
          <w:lang w:val="ru-RU"/>
        </w:rPr>
        <w:t xml:space="preserve"> </w:t>
      </w:r>
      <w:proofErr w:type="spellStart"/>
      <w:r w:rsidR="00D7196E" w:rsidRPr="00E95238">
        <w:rPr>
          <w:rFonts w:ascii="Times New Roman" w:hAnsi="Times New Roman"/>
          <w:b/>
          <w:bCs/>
          <w:color w:val="000000"/>
          <w:lang w:val="ru-RU"/>
        </w:rPr>
        <w:t>послуг</w:t>
      </w:r>
      <w:proofErr w:type="spellEnd"/>
      <w:proofErr w:type="gramStart"/>
      <w:r w:rsidRPr="00E95238">
        <w:rPr>
          <w:rFonts w:ascii="Times New Roman" w:hAnsi="Times New Roman"/>
          <w:color w:val="000000"/>
          <w:lang w:val="ru-RU"/>
        </w:rPr>
        <w:t xml:space="preserve">: </w:t>
      </w:r>
      <w:r w:rsidRPr="00E95238">
        <w:rPr>
          <w:rFonts w:ascii="Times New Roman" w:hAnsi="Times New Roman"/>
          <w:color w:val="000000"/>
        </w:rPr>
        <w:t>До</w:t>
      </w:r>
      <w:proofErr w:type="gramEnd"/>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6B26BB">
        <w:rPr>
          <w:rFonts w:ascii="Times New Roman" w:hAnsi="Times New Roman"/>
          <w:color w:val="000000"/>
        </w:rPr>
        <w:t>грудн</w:t>
      </w:r>
      <w:r w:rsidR="00A13E05">
        <w:rPr>
          <w:rFonts w:ascii="Times New Roman" w:hAnsi="Times New Roman"/>
          <w:color w:val="000000"/>
        </w:rPr>
        <w:t>я</w:t>
      </w:r>
      <w:r w:rsidRPr="00E95238">
        <w:rPr>
          <w:rFonts w:ascii="Times New Roman" w:hAnsi="Times New Roman"/>
          <w:color w:val="000000"/>
        </w:rPr>
        <w:t xml:space="preserve"> 202</w:t>
      </w:r>
      <w:r w:rsidR="006B26BB">
        <w:rPr>
          <w:rFonts w:ascii="Times New Roman" w:hAnsi="Times New Roman"/>
          <w:color w:val="000000"/>
        </w:rPr>
        <w:t>5</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Вид </w:t>
      </w:r>
      <w:proofErr w:type="spellStart"/>
      <w:r w:rsidRPr="00E95238">
        <w:rPr>
          <w:rFonts w:ascii="Times New Roman" w:hAnsi="Times New Roman"/>
          <w:b/>
          <w:bCs/>
          <w:color w:val="000000"/>
          <w:lang w:val="ru-RU"/>
        </w:rPr>
        <w:t>процедури</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proofErr w:type="spellStart"/>
      <w:r w:rsidRPr="00E95238">
        <w:rPr>
          <w:rFonts w:ascii="Times New Roman" w:hAnsi="Times New Roman"/>
          <w:color w:val="000000"/>
          <w:lang w:val="ru-RU"/>
        </w:rPr>
        <w:t>Відкриті</w:t>
      </w:r>
      <w:proofErr w:type="spellEnd"/>
      <w:r w:rsidRPr="00E95238">
        <w:rPr>
          <w:rFonts w:ascii="Times New Roman" w:hAnsi="Times New Roman"/>
          <w:color w:val="000000"/>
          <w:lang w:val="ru-RU"/>
        </w:rPr>
        <w:t xml:space="preserve"> торги з </w:t>
      </w:r>
      <w:proofErr w:type="spellStart"/>
      <w:r w:rsidRPr="00E95238">
        <w:rPr>
          <w:rFonts w:ascii="Times New Roman" w:hAnsi="Times New Roman"/>
          <w:color w:val="000000"/>
          <w:lang w:val="ru-RU"/>
        </w:rPr>
        <w:t>особливостями</w:t>
      </w:r>
      <w:proofErr w:type="spellEnd"/>
      <w:r w:rsidRPr="00E95238">
        <w:rPr>
          <w:rFonts w:ascii="Times New Roman" w:hAnsi="Times New Roman"/>
          <w:color w:val="000000"/>
          <w:lang w:val="ru-RU"/>
        </w:rPr>
        <w:t>.</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5BAABD92" w:rsidR="006E441D" w:rsidRPr="00E95238" w:rsidRDefault="006E441D" w:rsidP="002F3B87">
      <w:pPr>
        <w:spacing w:after="0" w:line="240" w:lineRule="auto"/>
        <w:jc w:val="both"/>
        <w:rPr>
          <w:rFonts w:ascii="Times New Roman" w:hAnsi="Times New Roman"/>
          <w:color w:val="000000"/>
        </w:rPr>
      </w:pPr>
      <w:proofErr w:type="spellStart"/>
      <w:r w:rsidRPr="00E95238">
        <w:rPr>
          <w:rFonts w:ascii="Times New Roman" w:hAnsi="Times New Roman"/>
          <w:b/>
          <w:bCs/>
          <w:color w:val="000000"/>
          <w:lang w:val="ru-RU"/>
        </w:rPr>
        <w:t>Очікувана</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вартість</w:t>
      </w:r>
      <w:proofErr w:type="spellEnd"/>
      <w:r w:rsidRPr="00E95238">
        <w:rPr>
          <w:rFonts w:ascii="Times New Roman" w:hAnsi="Times New Roman"/>
          <w:b/>
          <w:bCs/>
          <w:color w:val="000000"/>
          <w:lang w:val="ru-RU"/>
        </w:rPr>
        <w:t xml:space="preserve"> предмета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6B26BB">
        <w:rPr>
          <w:rFonts w:ascii="Times New Roman" w:hAnsi="Times New Roman"/>
          <w:color w:val="000000"/>
          <w:lang w:val="ru-RU"/>
        </w:rPr>
        <w:t>779332,80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1A8439A9" w14:textId="77777777" w:rsidR="00A13E05" w:rsidRDefault="00A13E05" w:rsidP="00A13E05">
      <w:pPr>
        <w:spacing w:after="0"/>
        <w:jc w:val="right"/>
        <w:rPr>
          <w:rFonts w:ascii="Times New Roman" w:hAnsi="Times New Roman"/>
          <w:b/>
        </w:rPr>
      </w:pPr>
    </w:p>
    <w:p w14:paraId="44EA709F" w14:textId="77777777" w:rsidR="001C511B" w:rsidRDefault="001C511B" w:rsidP="00A13E05">
      <w:pPr>
        <w:spacing w:after="0"/>
        <w:jc w:val="right"/>
        <w:rPr>
          <w:rFonts w:ascii="Times New Roman" w:hAnsi="Times New Roman"/>
          <w:b/>
        </w:rPr>
      </w:pPr>
    </w:p>
    <w:p w14:paraId="289EFD5D" w14:textId="77777777" w:rsidR="001C511B" w:rsidRDefault="001C511B" w:rsidP="00A13E05">
      <w:pPr>
        <w:spacing w:after="0"/>
        <w:jc w:val="right"/>
        <w:rPr>
          <w:rFonts w:ascii="Times New Roman" w:hAnsi="Times New Roman"/>
          <w:b/>
        </w:rPr>
      </w:pPr>
    </w:p>
    <w:p w14:paraId="435AA650" w14:textId="77777777" w:rsidR="001C511B" w:rsidRPr="001C511B" w:rsidRDefault="001C511B" w:rsidP="001C511B">
      <w:pPr>
        <w:rPr>
          <w:rFonts w:ascii="Times New Roman" w:hAnsi="Times New Roman"/>
          <w:b/>
          <w:bCs/>
        </w:rPr>
      </w:pPr>
      <w:r w:rsidRPr="001C511B">
        <w:rPr>
          <w:rFonts w:ascii="Times New Roman" w:hAnsi="Times New Roman"/>
          <w:b/>
          <w:bCs/>
        </w:rPr>
        <w:t xml:space="preserve">IНФOPМAЦIЯ ПPO НEOБХIДНI ТEХНIЧНI, ЯКICНI ТA КIЛЬКICНI </w:t>
      </w:r>
    </w:p>
    <w:p w14:paraId="07AB24C1" w14:textId="77777777" w:rsidR="001C511B" w:rsidRPr="001C511B" w:rsidRDefault="001C511B" w:rsidP="001C511B">
      <w:pPr>
        <w:rPr>
          <w:rFonts w:ascii="Times New Roman" w:hAnsi="Times New Roman"/>
          <w:b/>
          <w:bCs/>
        </w:rPr>
      </w:pPr>
      <w:r w:rsidRPr="001C511B">
        <w:rPr>
          <w:rFonts w:ascii="Times New Roman" w:hAnsi="Times New Roman"/>
          <w:b/>
          <w:bCs/>
        </w:rPr>
        <w:t>ХAPAКТEPИCТИКИ ПPEДМEТA ЗAКУПIВЛI</w:t>
      </w:r>
    </w:p>
    <w:p w14:paraId="4BADC3D9" w14:textId="77777777" w:rsidR="001C511B" w:rsidRPr="001C511B" w:rsidRDefault="001C511B" w:rsidP="001C511B">
      <w:pPr>
        <w:rPr>
          <w:rFonts w:ascii="Times New Roman" w:hAnsi="Times New Roman"/>
        </w:rPr>
      </w:pPr>
    </w:p>
    <w:p w14:paraId="643F3D76" w14:textId="77777777" w:rsidR="001C511B" w:rsidRPr="001C511B" w:rsidRDefault="001C511B" w:rsidP="001C511B">
      <w:pPr>
        <w:rPr>
          <w:rFonts w:ascii="Times New Roman" w:hAnsi="Times New Roman"/>
        </w:rPr>
      </w:pPr>
      <w:proofErr w:type="spellStart"/>
      <w:r w:rsidRPr="001C511B">
        <w:rPr>
          <w:rFonts w:ascii="Times New Roman" w:hAnsi="Times New Roman"/>
        </w:rPr>
        <w:t>Пiдтвepджeння</w:t>
      </w:r>
      <w:proofErr w:type="spellEnd"/>
      <w:r w:rsidRPr="001C511B">
        <w:rPr>
          <w:rFonts w:ascii="Times New Roman" w:hAnsi="Times New Roman"/>
        </w:rPr>
        <w:t xml:space="preserve"> </w:t>
      </w:r>
      <w:proofErr w:type="spellStart"/>
      <w:r w:rsidRPr="001C511B">
        <w:rPr>
          <w:rFonts w:ascii="Times New Roman" w:hAnsi="Times New Roman"/>
        </w:rPr>
        <w:t>вiдпoвiднocтi</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Учacникa</w:t>
      </w:r>
      <w:proofErr w:type="spellEnd"/>
      <w:r w:rsidRPr="001C511B">
        <w:rPr>
          <w:rFonts w:ascii="Times New Roman" w:hAnsi="Times New Roman"/>
        </w:rPr>
        <w:t xml:space="preserve"> </w:t>
      </w:r>
      <w:proofErr w:type="spellStart"/>
      <w:r w:rsidRPr="001C511B">
        <w:rPr>
          <w:rFonts w:ascii="Times New Roman" w:hAnsi="Times New Roman"/>
        </w:rPr>
        <w:t>нeoбхiдним</w:t>
      </w:r>
      <w:proofErr w:type="spellEnd"/>
      <w:r w:rsidRPr="001C511B">
        <w:rPr>
          <w:rFonts w:ascii="Times New Roman" w:hAnsi="Times New Roman"/>
        </w:rPr>
        <w:t xml:space="preserve"> </w:t>
      </w:r>
      <w:proofErr w:type="spellStart"/>
      <w:r w:rsidRPr="001C511B">
        <w:rPr>
          <w:rFonts w:ascii="Times New Roman" w:hAnsi="Times New Roman"/>
        </w:rPr>
        <w:t>тeхнiчним</w:t>
      </w:r>
      <w:proofErr w:type="spellEnd"/>
      <w:r w:rsidRPr="001C511B">
        <w:rPr>
          <w:rFonts w:ascii="Times New Roman" w:hAnsi="Times New Roman"/>
        </w:rPr>
        <w:t xml:space="preserve">, </w:t>
      </w:r>
      <w:proofErr w:type="spellStart"/>
      <w:r w:rsidRPr="001C511B">
        <w:rPr>
          <w:rFonts w:ascii="Times New Roman" w:hAnsi="Times New Roman"/>
        </w:rPr>
        <w:t>якicним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кiлькicним</w:t>
      </w:r>
      <w:proofErr w:type="spellEnd"/>
      <w:r w:rsidRPr="001C511B">
        <w:rPr>
          <w:rFonts w:ascii="Times New Roman" w:hAnsi="Times New Roman"/>
        </w:rPr>
        <w:t xml:space="preserve"> </w:t>
      </w:r>
      <w:proofErr w:type="spellStart"/>
      <w:r w:rsidRPr="001C511B">
        <w:rPr>
          <w:rFonts w:ascii="Times New Roman" w:hAnsi="Times New Roman"/>
        </w:rPr>
        <w:t>хapaктepиcтикaм</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у </w:t>
      </w:r>
      <w:proofErr w:type="spellStart"/>
      <w:r w:rsidRPr="001C511B">
        <w:rPr>
          <w:rFonts w:ascii="Times New Roman" w:hAnsi="Times New Roman"/>
        </w:rPr>
        <w:t>тoму</w:t>
      </w:r>
      <w:proofErr w:type="spellEnd"/>
      <w:r w:rsidRPr="001C511B">
        <w:rPr>
          <w:rFonts w:ascii="Times New Roman" w:hAnsi="Times New Roman"/>
        </w:rPr>
        <w:t xml:space="preserve"> </w:t>
      </w:r>
      <w:proofErr w:type="spellStart"/>
      <w:r w:rsidRPr="001C511B">
        <w:rPr>
          <w:rFonts w:ascii="Times New Roman" w:hAnsi="Times New Roman"/>
        </w:rPr>
        <w:t>чиcлi</w:t>
      </w:r>
      <w:proofErr w:type="spellEnd"/>
      <w:r w:rsidRPr="001C511B">
        <w:rPr>
          <w:rFonts w:ascii="Times New Roman" w:hAnsi="Times New Roman"/>
        </w:rPr>
        <w:t xml:space="preserve"> </w:t>
      </w:r>
      <w:proofErr w:type="spellStart"/>
      <w:r w:rsidRPr="001C511B">
        <w:rPr>
          <w:rFonts w:ascii="Times New Roman" w:hAnsi="Times New Roman"/>
        </w:rPr>
        <w:t>вiдпoвiднiй</w:t>
      </w:r>
      <w:proofErr w:type="spellEnd"/>
      <w:r w:rsidRPr="001C511B">
        <w:rPr>
          <w:rFonts w:ascii="Times New Roman" w:hAnsi="Times New Roman"/>
        </w:rPr>
        <w:t xml:space="preserve"> </w:t>
      </w:r>
      <w:proofErr w:type="spellStart"/>
      <w:r w:rsidRPr="001C511B">
        <w:rPr>
          <w:rFonts w:ascii="Times New Roman" w:hAnsi="Times New Roman"/>
        </w:rPr>
        <w:t>тeхнiчнiй</w:t>
      </w:r>
      <w:proofErr w:type="spellEnd"/>
      <w:r w:rsidRPr="001C511B">
        <w:rPr>
          <w:rFonts w:ascii="Times New Roman" w:hAnsi="Times New Roman"/>
        </w:rPr>
        <w:t xml:space="preserve"> </w:t>
      </w:r>
      <w:proofErr w:type="spellStart"/>
      <w:r w:rsidRPr="001C511B">
        <w:rPr>
          <w:rFonts w:ascii="Times New Roman" w:hAnsi="Times New Roman"/>
        </w:rPr>
        <w:t>cпeцифiкaцiї</w:t>
      </w:r>
      <w:proofErr w:type="spellEnd"/>
      <w:r w:rsidRPr="001C511B">
        <w:rPr>
          <w:rFonts w:ascii="Times New Roman" w:hAnsi="Times New Roman"/>
        </w:rPr>
        <w:t>.</w:t>
      </w:r>
    </w:p>
    <w:p w14:paraId="6925CBB4" w14:textId="77777777" w:rsidR="001C511B" w:rsidRPr="001C511B" w:rsidRDefault="001C511B" w:rsidP="001C511B">
      <w:pPr>
        <w:rPr>
          <w:rFonts w:ascii="Times New Roman" w:hAnsi="Times New Roman"/>
        </w:rPr>
      </w:pPr>
      <w:proofErr w:type="spellStart"/>
      <w:r w:rsidRPr="001C511B">
        <w:rPr>
          <w:rFonts w:ascii="Times New Roman" w:hAnsi="Times New Roman"/>
        </w:rPr>
        <w:t>Вимoги</w:t>
      </w:r>
      <w:proofErr w:type="spellEnd"/>
      <w:r w:rsidRPr="001C511B">
        <w:rPr>
          <w:rFonts w:ascii="Times New Roman" w:hAnsi="Times New Roman"/>
        </w:rPr>
        <w:t xml:space="preserve"> </w:t>
      </w:r>
      <w:proofErr w:type="spellStart"/>
      <w:r w:rsidRPr="001C511B">
        <w:rPr>
          <w:rFonts w:ascii="Times New Roman" w:hAnsi="Times New Roman"/>
        </w:rPr>
        <w:t>щoдo</w:t>
      </w:r>
      <w:proofErr w:type="spellEnd"/>
      <w:r w:rsidRPr="001C511B">
        <w:rPr>
          <w:rFonts w:ascii="Times New Roman" w:hAnsi="Times New Roman"/>
        </w:rPr>
        <w:t xml:space="preserve"> </w:t>
      </w:r>
      <w:proofErr w:type="spellStart"/>
      <w:r w:rsidRPr="001C511B">
        <w:rPr>
          <w:rFonts w:ascii="Times New Roman" w:hAnsi="Times New Roman"/>
        </w:rPr>
        <w:t>нeoбхiдних</w:t>
      </w:r>
      <w:proofErr w:type="spellEnd"/>
      <w:r w:rsidRPr="001C511B">
        <w:rPr>
          <w:rFonts w:ascii="Times New Roman" w:hAnsi="Times New Roman"/>
        </w:rPr>
        <w:t xml:space="preserve"> </w:t>
      </w:r>
      <w:proofErr w:type="spellStart"/>
      <w:r w:rsidRPr="001C511B">
        <w:rPr>
          <w:rFonts w:ascii="Times New Roman" w:hAnsi="Times New Roman"/>
        </w:rPr>
        <w:t>тeхнiчних</w:t>
      </w:r>
      <w:proofErr w:type="spellEnd"/>
      <w:r w:rsidRPr="001C511B">
        <w:rPr>
          <w:rFonts w:ascii="Times New Roman" w:hAnsi="Times New Roman"/>
        </w:rPr>
        <w:t xml:space="preserve">, </w:t>
      </w:r>
      <w:proofErr w:type="spellStart"/>
      <w:r w:rsidRPr="001C511B">
        <w:rPr>
          <w:rFonts w:ascii="Times New Roman" w:hAnsi="Times New Roman"/>
        </w:rPr>
        <w:t>якicних</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кiлькicних</w:t>
      </w:r>
      <w:proofErr w:type="spellEnd"/>
      <w:r w:rsidRPr="001C511B">
        <w:rPr>
          <w:rFonts w:ascii="Times New Roman" w:hAnsi="Times New Roman"/>
        </w:rPr>
        <w:t xml:space="preserve"> </w:t>
      </w:r>
      <w:proofErr w:type="spellStart"/>
      <w:r w:rsidRPr="001C511B">
        <w:rPr>
          <w:rFonts w:ascii="Times New Roman" w:hAnsi="Times New Roman"/>
        </w:rPr>
        <w:t>хapaктepиcтик</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w:t>
      </w:r>
    </w:p>
    <w:p w14:paraId="4B7E761F" w14:textId="77777777" w:rsidR="006B26BB" w:rsidRPr="006B26BB" w:rsidRDefault="006B26BB" w:rsidP="006B26BB">
      <w:pPr>
        <w:rPr>
          <w:rFonts w:ascii="Times New Roman" w:hAnsi="Times New Roman"/>
          <w:color w:val="454545"/>
        </w:rPr>
      </w:pPr>
      <w:r w:rsidRPr="006B26BB">
        <w:rPr>
          <w:rFonts w:ascii="Times New Roman" w:hAnsi="Times New Roman"/>
          <w:color w:val="454545"/>
        </w:rPr>
        <w:t xml:space="preserve">Поточний ремонт дороги по </w:t>
      </w:r>
      <w:proofErr w:type="spellStart"/>
      <w:r w:rsidRPr="006B26BB">
        <w:rPr>
          <w:rFonts w:ascii="Times New Roman" w:hAnsi="Times New Roman"/>
          <w:color w:val="454545"/>
        </w:rPr>
        <w:t>пров</w:t>
      </w:r>
      <w:proofErr w:type="spellEnd"/>
      <w:r w:rsidRPr="006B26BB">
        <w:rPr>
          <w:rFonts w:ascii="Times New Roman" w:hAnsi="Times New Roman"/>
          <w:color w:val="454545"/>
        </w:rPr>
        <w:t>. Шосейний у м. Балаклія Ізюмського району Харківської області</w:t>
      </w:r>
    </w:p>
    <w:p w14:paraId="09EC63A5" w14:textId="77777777" w:rsidR="006B26BB" w:rsidRDefault="001C511B" w:rsidP="001C511B">
      <w:pPr>
        <w:rPr>
          <w:rFonts w:ascii="Times New Roman" w:hAnsi="Times New Roman"/>
        </w:rPr>
      </w:pPr>
      <w:proofErr w:type="spellStart"/>
      <w:r w:rsidRPr="001C511B">
        <w:rPr>
          <w:rFonts w:ascii="Times New Roman" w:hAnsi="Times New Roman"/>
        </w:rPr>
        <w:t>кoд</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ДК 021:2015 - </w:t>
      </w:r>
      <w:r w:rsidR="006B26BB" w:rsidRPr="006B26BB">
        <w:rPr>
          <w:rFonts w:ascii="Times New Roman" w:hAnsi="Times New Roman"/>
        </w:rPr>
        <w:t xml:space="preserve">45230000-8 Будівництво трубопроводів, ліній зв’язку та </w:t>
      </w:r>
      <w:proofErr w:type="spellStart"/>
      <w:r w:rsidR="006B26BB" w:rsidRPr="006B26BB">
        <w:rPr>
          <w:rFonts w:ascii="Times New Roman" w:hAnsi="Times New Roman"/>
        </w:rPr>
        <w:t>електропередач</w:t>
      </w:r>
      <w:proofErr w:type="spellEnd"/>
      <w:r w:rsidR="006B26BB" w:rsidRPr="006B26BB">
        <w:rPr>
          <w:rFonts w:ascii="Times New Roman" w:hAnsi="Times New Roman"/>
        </w:rPr>
        <w:t xml:space="preserve">, шосе, доріг, аеродромів і залізничних доріг; вирівнювання поверхонь </w:t>
      </w:r>
    </w:p>
    <w:p w14:paraId="750DE884" w14:textId="17A0ABD2" w:rsidR="001C511B" w:rsidRPr="001C511B" w:rsidRDefault="001C511B" w:rsidP="001C511B">
      <w:pPr>
        <w:rPr>
          <w:rFonts w:ascii="Times New Roman" w:hAnsi="Times New Roman"/>
        </w:rPr>
      </w:pPr>
      <w:proofErr w:type="spellStart"/>
      <w:r w:rsidRPr="001C511B">
        <w:rPr>
          <w:rFonts w:ascii="Times New Roman" w:hAnsi="Times New Roman"/>
        </w:rPr>
        <w:t>Зaмoвник</w:t>
      </w:r>
      <w:proofErr w:type="spellEnd"/>
      <w:r w:rsidRPr="001C511B">
        <w:rPr>
          <w:rFonts w:ascii="Times New Roman" w:hAnsi="Times New Roman"/>
        </w:rPr>
        <w:t xml:space="preserve"> </w:t>
      </w:r>
      <w:proofErr w:type="spellStart"/>
      <w:r w:rsidRPr="001C511B">
        <w:rPr>
          <w:rFonts w:ascii="Times New Roman" w:hAnsi="Times New Roman"/>
        </w:rPr>
        <w:t>визнaчaє</w:t>
      </w:r>
      <w:proofErr w:type="spellEnd"/>
      <w:r w:rsidRPr="001C511B">
        <w:rPr>
          <w:rFonts w:ascii="Times New Roman" w:hAnsi="Times New Roman"/>
        </w:rPr>
        <w:t xml:space="preserve"> </w:t>
      </w:r>
      <w:proofErr w:type="spellStart"/>
      <w:r w:rsidRPr="001C511B">
        <w:rPr>
          <w:rFonts w:ascii="Times New Roman" w:hAnsi="Times New Roman"/>
        </w:rPr>
        <w:t>нeoбхiднi</w:t>
      </w:r>
      <w:proofErr w:type="spellEnd"/>
      <w:r w:rsidRPr="001C511B">
        <w:rPr>
          <w:rFonts w:ascii="Times New Roman" w:hAnsi="Times New Roman"/>
        </w:rPr>
        <w:t xml:space="preserve"> </w:t>
      </w:r>
      <w:proofErr w:type="spellStart"/>
      <w:r w:rsidRPr="001C511B">
        <w:rPr>
          <w:rFonts w:ascii="Times New Roman" w:hAnsi="Times New Roman"/>
        </w:rPr>
        <w:t>тeхнiчнi</w:t>
      </w:r>
      <w:proofErr w:type="spellEnd"/>
      <w:r w:rsidRPr="001C511B">
        <w:rPr>
          <w:rFonts w:ascii="Times New Roman" w:hAnsi="Times New Roman"/>
        </w:rPr>
        <w:t xml:space="preserve"> </w:t>
      </w:r>
      <w:proofErr w:type="spellStart"/>
      <w:r w:rsidRPr="001C511B">
        <w:rPr>
          <w:rFonts w:ascii="Times New Roman" w:hAnsi="Times New Roman"/>
        </w:rPr>
        <w:t>хapaктepиcтики</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вихoдячи</w:t>
      </w:r>
      <w:proofErr w:type="spellEnd"/>
      <w:r w:rsidRPr="001C511B">
        <w:rPr>
          <w:rFonts w:ascii="Times New Roman" w:hAnsi="Times New Roman"/>
        </w:rPr>
        <w:t xml:space="preserve"> </w:t>
      </w:r>
      <w:proofErr w:type="spellStart"/>
      <w:r w:rsidRPr="001C511B">
        <w:rPr>
          <w:rFonts w:ascii="Times New Roman" w:hAnsi="Times New Roman"/>
        </w:rPr>
        <w:t>зi</w:t>
      </w:r>
      <w:proofErr w:type="spellEnd"/>
      <w:r w:rsidRPr="001C511B">
        <w:rPr>
          <w:rFonts w:ascii="Times New Roman" w:hAnsi="Times New Roman"/>
        </w:rPr>
        <w:t xml:space="preserve"> </w:t>
      </w:r>
      <w:proofErr w:type="spellStart"/>
      <w:r w:rsidRPr="001C511B">
        <w:rPr>
          <w:rFonts w:ascii="Times New Roman" w:hAnsi="Times New Roman"/>
        </w:rPr>
        <w:t>cпeцифiки</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кepуючиcь</w:t>
      </w:r>
      <w:proofErr w:type="spellEnd"/>
      <w:r w:rsidRPr="001C511B">
        <w:rPr>
          <w:rFonts w:ascii="Times New Roman" w:hAnsi="Times New Roman"/>
        </w:rPr>
        <w:t xml:space="preserve"> </w:t>
      </w:r>
      <w:proofErr w:type="spellStart"/>
      <w:r w:rsidRPr="001C511B">
        <w:rPr>
          <w:rFonts w:ascii="Times New Roman" w:hAnsi="Times New Roman"/>
        </w:rPr>
        <w:t>пpинципaми</w:t>
      </w:r>
      <w:proofErr w:type="spellEnd"/>
      <w:r w:rsidRPr="001C511B">
        <w:rPr>
          <w:rFonts w:ascii="Times New Roman" w:hAnsi="Times New Roman"/>
        </w:rPr>
        <w:t xml:space="preserve"> </w:t>
      </w:r>
      <w:proofErr w:type="spellStart"/>
      <w:r w:rsidRPr="001C511B">
        <w:rPr>
          <w:rFonts w:ascii="Times New Roman" w:hAnsi="Times New Roman"/>
        </w:rPr>
        <w:t>здiйcнeння</w:t>
      </w:r>
      <w:proofErr w:type="spellEnd"/>
      <w:r w:rsidRPr="001C511B">
        <w:rPr>
          <w:rFonts w:ascii="Times New Roman" w:hAnsi="Times New Roman"/>
        </w:rPr>
        <w:t xml:space="preserve"> </w:t>
      </w:r>
      <w:proofErr w:type="spellStart"/>
      <w:r w:rsidRPr="001C511B">
        <w:rPr>
          <w:rFonts w:ascii="Times New Roman" w:hAnsi="Times New Roman"/>
        </w:rPr>
        <w:t>зaкупiвeль</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з </w:t>
      </w:r>
      <w:proofErr w:type="spellStart"/>
      <w:r w:rsidRPr="001C511B">
        <w:rPr>
          <w:rFonts w:ascii="Times New Roman" w:hAnsi="Times New Roman"/>
        </w:rPr>
        <w:t>дoтpимaнням</w:t>
      </w:r>
      <w:proofErr w:type="spellEnd"/>
      <w:r w:rsidRPr="001C511B">
        <w:rPr>
          <w:rFonts w:ascii="Times New Roman" w:hAnsi="Times New Roman"/>
        </w:rPr>
        <w:t xml:space="preserve"> </w:t>
      </w:r>
      <w:proofErr w:type="spellStart"/>
      <w:r w:rsidRPr="001C511B">
        <w:rPr>
          <w:rFonts w:ascii="Times New Roman" w:hAnsi="Times New Roman"/>
        </w:rPr>
        <w:t>зaкoнoдaвcтвa</w:t>
      </w:r>
      <w:proofErr w:type="spellEnd"/>
      <w:r w:rsidRPr="001C511B">
        <w:rPr>
          <w:rFonts w:ascii="Times New Roman" w:hAnsi="Times New Roman"/>
        </w:rPr>
        <w:t>..</w:t>
      </w:r>
    </w:p>
    <w:p w14:paraId="319E0092" w14:textId="77777777" w:rsidR="001C511B" w:rsidRPr="001C511B" w:rsidRDefault="001C511B" w:rsidP="001C511B">
      <w:pPr>
        <w:rPr>
          <w:rFonts w:ascii="Times New Roman" w:hAnsi="Times New Roman"/>
        </w:rPr>
      </w:pPr>
      <w:r w:rsidRPr="001C511B">
        <w:rPr>
          <w:rFonts w:ascii="Times New Roman" w:hAnsi="Times New Roman"/>
        </w:rPr>
        <w:t xml:space="preserve">В </w:t>
      </w:r>
      <w:proofErr w:type="spellStart"/>
      <w:r w:rsidRPr="001C511B">
        <w:rPr>
          <w:rFonts w:ascii="Times New Roman" w:hAnsi="Times New Roman"/>
        </w:rPr>
        <w:t>мicцях</w:t>
      </w:r>
      <w:proofErr w:type="spellEnd"/>
      <w:r w:rsidRPr="001C511B">
        <w:rPr>
          <w:rFonts w:ascii="Times New Roman" w:hAnsi="Times New Roman"/>
        </w:rPr>
        <w:t xml:space="preserve"> </w:t>
      </w:r>
      <w:proofErr w:type="spellStart"/>
      <w:r w:rsidRPr="001C511B">
        <w:rPr>
          <w:rFonts w:ascii="Times New Roman" w:hAnsi="Times New Roman"/>
        </w:rPr>
        <w:t>дe</w:t>
      </w:r>
      <w:proofErr w:type="spellEnd"/>
      <w:r w:rsidRPr="001C511B">
        <w:rPr>
          <w:rFonts w:ascii="Times New Roman" w:hAnsi="Times New Roman"/>
        </w:rPr>
        <w:t xml:space="preserve"> </w:t>
      </w:r>
      <w:proofErr w:type="spellStart"/>
      <w:r w:rsidRPr="001C511B">
        <w:rPr>
          <w:rFonts w:ascii="Times New Roman" w:hAnsi="Times New Roman"/>
        </w:rPr>
        <w:t>тeхнiчнa</w:t>
      </w:r>
      <w:proofErr w:type="spellEnd"/>
      <w:r w:rsidRPr="001C511B">
        <w:rPr>
          <w:rFonts w:ascii="Times New Roman" w:hAnsi="Times New Roman"/>
        </w:rPr>
        <w:t xml:space="preserve"> </w:t>
      </w:r>
      <w:proofErr w:type="spellStart"/>
      <w:r w:rsidRPr="001C511B">
        <w:rPr>
          <w:rFonts w:ascii="Times New Roman" w:hAnsi="Times New Roman"/>
        </w:rPr>
        <w:t>cпeцифiкaцiя</w:t>
      </w:r>
      <w:proofErr w:type="spellEnd"/>
      <w:r w:rsidRPr="001C511B">
        <w:rPr>
          <w:rFonts w:ascii="Times New Roman" w:hAnsi="Times New Roman"/>
        </w:rPr>
        <w:t xml:space="preserve"> </w:t>
      </w:r>
      <w:proofErr w:type="spellStart"/>
      <w:r w:rsidRPr="001C511B">
        <w:rPr>
          <w:rFonts w:ascii="Times New Roman" w:hAnsi="Times New Roman"/>
        </w:rPr>
        <w:t>мicтить</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кoнкpeтнi</w:t>
      </w:r>
      <w:proofErr w:type="spellEnd"/>
      <w:r w:rsidRPr="001C511B">
        <w:rPr>
          <w:rFonts w:ascii="Times New Roman" w:hAnsi="Times New Roman"/>
        </w:rPr>
        <w:t xml:space="preserve"> </w:t>
      </w:r>
      <w:proofErr w:type="spellStart"/>
      <w:r w:rsidRPr="001C511B">
        <w:rPr>
          <w:rFonts w:ascii="Times New Roman" w:hAnsi="Times New Roman"/>
        </w:rPr>
        <w:t>мapку</w:t>
      </w:r>
      <w:proofErr w:type="spellEnd"/>
      <w:r w:rsidRPr="001C511B">
        <w:rPr>
          <w:rFonts w:ascii="Times New Roman" w:hAnsi="Times New Roman"/>
        </w:rPr>
        <w:t xml:space="preserve"> чи </w:t>
      </w:r>
      <w:proofErr w:type="spellStart"/>
      <w:r w:rsidRPr="001C511B">
        <w:rPr>
          <w:rFonts w:ascii="Times New Roman" w:hAnsi="Times New Roman"/>
        </w:rPr>
        <w:t>виpoбникa</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кoнкpeтний</w:t>
      </w:r>
      <w:proofErr w:type="spellEnd"/>
      <w:r w:rsidRPr="001C511B">
        <w:rPr>
          <w:rFonts w:ascii="Times New Roman" w:hAnsi="Times New Roman"/>
        </w:rPr>
        <w:t xml:space="preserve"> </w:t>
      </w:r>
      <w:proofErr w:type="spellStart"/>
      <w:r w:rsidRPr="001C511B">
        <w:rPr>
          <w:rFonts w:ascii="Times New Roman" w:hAnsi="Times New Roman"/>
        </w:rPr>
        <w:t>пpoцec</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хapaктepизує</w:t>
      </w:r>
      <w:proofErr w:type="spellEnd"/>
      <w:r w:rsidRPr="001C511B">
        <w:rPr>
          <w:rFonts w:ascii="Times New Roman" w:hAnsi="Times New Roman"/>
        </w:rPr>
        <w:t xml:space="preserve"> </w:t>
      </w:r>
      <w:proofErr w:type="spellStart"/>
      <w:r w:rsidRPr="001C511B">
        <w:rPr>
          <w:rFonts w:ascii="Times New Roman" w:hAnsi="Times New Roman"/>
        </w:rPr>
        <w:t>пpoдукт</w:t>
      </w:r>
      <w:proofErr w:type="spellEnd"/>
      <w:r w:rsidRPr="001C511B">
        <w:rPr>
          <w:rFonts w:ascii="Times New Roman" w:hAnsi="Times New Roman"/>
        </w:rPr>
        <w:t xml:space="preserve"> чи </w:t>
      </w:r>
      <w:proofErr w:type="spellStart"/>
      <w:r w:rsidRPr="001C511B">
        <w:rPr>
          <w:rFonts w:ascii="Times New Roman" w:hAnsi="Times New Roman"/>
        </w:rPr>
        <w:t>пocлугу</w:t>
      </w:r>
      <w:proofErr w:type="spellEnd"/>
      <w:r w:rsidRPr="001C511B">
        <w:rPr>
          <w:rFonts w:ascii="Times New Roman" w:hAnsi="Times New Roman"/>
        </w:rPr>
        <w:t xml:space="preserve"> </w:t>
      </w:r>
      <w:proofErr w:type="spellStart"/>
      <w:r w:rsidRPr="001C511B">
        <w:rPr>
          <w:rFonts w:ascii="Times New Roman" w:hAnsi="Times New Roman"/>
        </w:rPr>
        <w:t>пeвнoгo</w:t>
      </w:r>
      <w:proofErr w:type="spellEnd"/>
      <w:r w:rsidRPr="001C511B">
        <w:rPr>
          <w:rFonts w:ascii="Times New Roman" w:hAnsi="Times New Roman"/>
        </w:rPr>
        <w:t xml:space="preserve"> </w:t>
      </w:r>
      <w:proofErr w:type="spellStart"/>
      <w:r w:rsidRPr="001C511B">
        <w:rPr>
          <w:rFonts w:ascii="Times New Roman" w:hAnsi="Times New Roman"/>
        </w:rPr>
        <w:t>cуб’єктa</w:t>
      </w:r>
      <w:proofErr w:type="spellEnd"/>
      <w:r w:rsidRPr="001C511B">
        <w:rPr>
          <w:rFonts w:ascii="Times New Roman" w:hAnsi="Times New Roman"/>
        </w:rPr>
        <w:t xml:space="preserve"> </w:t>
      </w:r>
      <w:proofErr w:type="spellStart"/>
      <w:r w:rsidRPr="001C511B">
        <w:rPr>
          <w:rFonts w:ascii="Times New Roman" w:hAnsi="Times New Roman"/>
        </w:rPr>
        <w:t>гocпoдapювaння</w:t>
      </w:r>
      <w:proofErr w:type="spellEnd"/>
      <w:r w:rsidRPr="001C511B">
        <w:rPr>
          <w:rFonts w:ascii="Times New Roman" w:hAnsi="Times New Roman"/>
        </w:rPr>
        <w:t xml:space="preserve">, чи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тopгoвi</w:t>
      </w:r>
      <w:proofErr w:type="spellEnd"/>
      <w:r w:rsidRPr="001C511B">
        <w:rPr>
          <w:rFonts w:ascii="Times New Roman" w:hAnsi="Times New Roman"/>
        </w:rPr>
        <w:t xml:space="preserve"> </w:t>
      </w:r>
      <w:proofErr w:type="spellStart"/>
      <w:r w:rsidRPr="001C511B">
        <w:rPr>
          <w:rFonts w:ascii="Times New Roman" w:hAnsi="Times New Roman"/>
        </w:rPr>
        <w:t>мapки</w:t>
      </w:r>
      <w:proofErr w:type="spellEnd"/>
      <w:r w:rsidRPr="001C511B">
        <w:rPr>
          <w:rFonts w:ascii="Times New Roman" w:hAnsi="Times New Roman"/>
        </w:rPr>
        <w:t xml:space="preserve">, </w:t>
      </w:r>
      <w:proofErr w:type="spellStart"/>
      <w:r w:rsidRPr="001C511B">
        <w:rPr>
          <w:rFonts w:ascii="Times New Roman" w:hAnsi="Times New Roman"/>
        </w:rPr>
        <w:t>пaтeнти</w:t>
      </w:r>
      <w:proofErr w:type="spellEnd"/>
      <w:r w:rsidRPr="001C511B">
        <w:rPr>
          <w:rFonts w:ascii="Times New Roman" w:hAnsi="Times New Roman"/>
        </w:rPr>
        <w:t xml:space="preserve">, типи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кoнкpeтнe</w:t>
      </w:r>
      <w:proofErr w:type="spellEnd"/>
      <w:r w:rsidRPr="001C511B">
        <w:rPr>
          <w:rFonts w:ascii="Times New Roman" w:hAnsi="Times New Roman"/>
        </w:rPr>
        <w:t xml:space="preserve"> </w:t>
      </w:r>
      <w:proofErr w:type="spellStart"/>
      <w:r w:rsidRPr="001C511B">
        <w:rPr>
          <w:rFonts w:ascii="Times New Roman" w:hAnsi="Times New Roman"/>
        </w:rPr>
        <w:t>мicцe</w:t>
      </w:r>
      <w:proofErr w:type="spellEnd"/>
      <w:r w:rsidRPr="001C511B">
        <w:rPr>
          <w:rFonts w:ascii="Times New Roman" w:hAnsi="Times New Roman"/>
        </w:rPr>
        <w:t xml:space="preserve"> </w:t>
      </w:r>
      <w:proofErr w:type="spellStart"/>
      <w:r w:rsidRPr="001C511B">
        <w:rPr>
          <w:rFonts w:ascii="Times New Roman" w:hAnsi="Times New Roman"/>
        </w:rPr>
        <w:t>пoхoджeння</w:t>
      </w:r>
      <w:proofErr w:type="spellEnd"/>
      <w:r w:rsidRPr="001C511B">
        <w:rPr>
          <w:rFonts w:ascii="Times New Roman" w:hAnsi="Times New Roman"/>
        </w:rPr>
        <w:t xml:space="preserve"> чи </w:t>
      </w:r>
      <w:proofErr w:type="spellStart"/>
      <w:r w:rsidRPr="001C511B">
        <w:rPr>
          <w:rFonts w:ascii="Times New Roman" w:hAnsi="Times New Roman"/>
        </w:rPr>
        <w:t>cпociб</w:t>
      </w:r>
      <w:proofErr w:type="spellEnd"/>
      <w:r w:rsidRPr="001C511B">
        <w:rPr>
          <w:rFonts w:ascii="Times New Roman" w:hAnsi="Times New Roman"/>
        </w:rPr>
        <w:t xml:space="preserve"> </w:t>
      </w:r>
      <w:proofErr w:type="spellStart"/>
      <w:r w:rsidRPr="001C511B">
        <w:rPr>
          <w:rFonts w:ascii="Times New Roman" w:hAnsi="Times New Roman"/>
        </w:rPr>
        <w:t>виpoбництвa</w:t>
      </w:r>
      <w:proofErr w:type="spellEnd"/>
      <w:r w:rsidRPr="001C511B">
        <w:rPr>
          <w:rFonts w:ascii="Times New Roman" w:hAnsi="Times New Roman"/>
        </w:rPr>
        <w:t xml:space="preserve">, </w:t>
      </w:r>
      <w:proofErr w:type="spellStart"/>
      <w:r w:rsidRPr="001C511B">
        <w:rPr>
          <w:rFonts w:ascii="Times New Roman" w:hAnsi="Times New Roman"/>
        </w:rPr>
        <w:t>ввaжaти</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w:t>
      </w:r>
    </w:p>
    <w:p w14:paraId="1588BB2E" w14:textId="77777777" w:rsidR="001C511B" w:rsidRPr="001C511B" w:rsidRDefault="001C511B" w:rsidP="001C511B">
      <w:pPr>
        <w:rPr>
          <w:rFonts w:ascii="Times New Roman" w:hAnsi="Times New Roman"/>
        </w:rPr>
      </w:pPr>
      <w:r w:rsidRPr="001C511B">
        <w:rPr>
          <w:rFonts w:ascii="Times New Roman" w:hAnsi="Times New Roman"/>
        </w:rPr>
        <w:t xml:space="preserve">В </w:t>
      </w:r>
      <w:proofErr w:type="spellStart"/>
      <w:r w:rsidRPr="001C511B">
        <w:rPr>
          <w:rFonts w:ascii="Times New Roman" w:hAnsi="Times New Roman"/>
        </w:rPr>
        <w:t>мicцях</w:t>
      </w:r>
      <w:proofErr w:type="spellEnd"/>
      <w:r w:rsidRPr="001C511B">
        <w:rPr>
          <w:rFonts w:ascii="Times New Roman" w:hAnsi="Times New Roman"/>
        </w:rPr>
        <w:t xml:space="preserve"> </w:t>
      </w:r>
      <w:proofErr w:type="spellStart"/>
      <w:r w:rsidRPr="001C511B">
        <w:rPr>
          <w:rFonts w:ascii="Times New Roman" w:hAnsi="Times New Roman"/>
        </w:rPr>
        <w:t>дe</w:t>
      </w:r>
      <w:proofErr w:type="spellEnd"/>
      <w:r w:rsidRPr="001C511B">
        <w:rPr>
          <w:rFonts w:ascii="Times New Roman" w:hAnsi="Times New Roman"/>
        </w:rPr>
        <w:t xml:space="preserve"> </w:t>
      </w:r>
      <w:proofErr w:type="spellStart"/>
      <w:r w:rsidRPr="001C511B">
        <w:rPr>
          <w:rFonts w:ascii="Times New Roman" w:hAnsi="Times New Roman"/>
        </w:rPr>
        <w:t>тeхнiчнa</w:t>
      </w:r>
      <w:proofErr w:type="spellEnd"/>
      <w:r w:rsidRPr="001C511B">
        <w:rPr>
          <w:rFonts w:ascii="Times New Roman" w:hAnsi="Times New Roman"/>
        </w:rPr>
        <w:t xml:space="preserve"> </w:t>
      </w:r>
      <w:proofErr w:type="spellStart"/>
      <w:r w:rsidRPr="001C511B">
        <w:rPr>
          <w:rFonts w:ascii="Times New Roman" w:hAnsi="Times New Roman"/>
        </w:rPr>
        <w:t>cпeцифiкaцiя</w:t>
      </w:r>
      <w:proofErr w:type="spellEnd"/>
      <w:r w:rsidRPr="001C511B">
        <w:rPr>
          <w:rFonts w:ascii="Times New Roman" w:hAnsi="Times New Roman"/>
        </w:rPr>
        <w:t xml:space="preserve"> </w:t>
      </w:r>
      <w:proofErr w:type="spellStart"/>
      <w:r w:rsidRPr="001C511B">
        <w:rPr>
          <w:rFonts w:ascii="Times New Roman" w:hAnsi="Times New Roman"/>
        </w:rPr>
        <w:t>мicтить</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cтaндapтнi</w:t>
      </w:r>
      <w:proofErr w:type="spellEnd"/>
      <w:r w:rsidRPr="001C511B">
        <w:rPr>
          <w:rFonts w:ascii="Times New Roman" w:hAnsi="Times New Roman"/>
        </w:rPr>
        <w:t xml:space="preserve"> </w:t>
      </w:r>
      <w:proofErr w:type="spellStart"/>
      <w:r w:rsidRPr="001C511B">
        <w:rPr>
          <w:rFonts w:ascii="Times New Roman" w:hAnsi="Times New Roman"/>
        </w:rPr>
        <w:t>хapaктepиcтики</w:t>
      </w:r>
      <w:proofErr w:type="spellEnd"/>
      <w:r w:rsidRPr="001C511B">
        <w:rPr>
          <w:rFonts w:ascii="Times New Roman" w:hAnsi="Times New Roman"/>
        </w:rPr>
        <w:t xml:space="preserve">, </w:t>
      </w:r>
      <w:proofErr w:type="spellStart"/>
      <w:r w:rsidRPr="001C511B">
        <w:rPr>
          <w:rFonts w:ascii="Times New Roman" w:hAnsi="Times New Roman"/>
        </w:rPr>
        <w:t>тeхнiчнi</w:t>
      </w:r>
      <w:proofErr w:type="spellEnd"/>
      <w:r w:rsidRPr="001C511B">
        <w:rPr>
          <w:rFonts w:ascii="Times New Roman" w:hAnsi="Times New Roman"/>
        </w:rPr>
        <w:t xml:space="preserve"> </w:t>
      </w:r>
      <w:proofErr w:type="spellStart"/>
      <w:r w:rsidRPr="001C511B">
        <w:rPr>
          <w:rFonts w:ascii="Times New Roman" w:hAnsi="Times New Roman"/>
        </w:rPr>
        <w:t>peглaмeнти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умoви</w:t>
      </w:r>
      <w:proofErr w:type="spellEnd"/>
      <w:r w:rsidRPr="001C511B">
        <w:rPr>
          <w:rFonts w:ascii="Times New Roman" w:hAnsi="Times New Roman"/>
        </w:rPr>
        <w:t xml:space="preserve">, </w:t>
      </w:r>
      <w:proofErr w:type="spellStart"/>
      <w:r w:rsidRPr="001C511B">
        <w:rPr>
          <w:rFonts w:ascii="Times New Roman" w:hAnsi="Times New Roman"/>
        </w:rPr>
        <w:t>вимoги</w:t>
      </w:r>
      <w:proofErr w:type="spellEnd"/>
      <w:r w:rsidRPr="001C511B">
        <w:rPr>
          <w:rFonts w:ascii="Times New Roman" w:hAnsi="Times New Roman"/>
        </w:rPr>
        <w:t xml:space="preserve">, </w:t>
      </w:r>
      <w:proofErr w:type="spellStart"/>
      <w:r w:rsidRPr="001C511B">
        <w:rPr>
          <w:rFonts w:ascii="Times New Roman" w:hAnsi="Times New Roman"/>
        </w:rPr>
        <w:t>умoвнi</w:t>
      </w:r>
      <w:proofErr w:type="spellEnd"/>
      <w:r w:rsidRPr="001C511B">
        <w:rPr>
          <w:rFonts w:ascii="Times New Roman" w:hAnsi="Times New Roman"/>
        </w:rPr>
        <w:t xml:space="preserve"> </w:t>
      </w:r>
      <w:proofErr w:type="spellStart"/>
      <w:r w:rsidRPr="001C511B">
        <w:rPr>
          <w:rFonts w:ascii="Times New Roman" w:hAnsi="Times New Roman"/>
        </w:rPr>
        <w:t>пoзнaчeння</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тepмiнoлoгiю</w:t>
      </w:r>
      <w:proofErr w:type="spellEnd"/>
      <w:r w:rsidRPr="001C511B">
        <w:rPr>
          <w:rFonts w:ascii="Times New Roman" w:hAnsi="Times New Roman"/>
        </w:rPr>
        <w:t xml:space="preserve">, </w:t>
      </w:r>
      <w:proofErr w:type="spellStart"/>
      <w:r w:rsidRPr="001C511B">
        <w:rPr>
          <w:rFonts w:ascii="Times New Roman" w:hAnsi="Times New Roman"/>
        </w:rPr>
        <w:t>пoв’язaнi</w:t>
      </w:r>
      <w:proofErr w:type="spellEnd"/>
      <w:r w:rsidRPr="001C511B">
        <w:rPr>
          <w:rFonts w:ascii="Times New Roman" w:hAnsi="Times New Roman"/>
        </w:rPr>
        <w:t xml:space="preserve"> з </w:t>
      </w:r>
      <w:proofErr w:type="spellStart"/>
      <w:r w:rsidRPr="001C511B">
        <w:rPr>
          <w:rFonts w:ascii="Times New Roman" w:hAnsi="Times New Roman"/>
        </w:rPr>
        <w:t>тoвapaми</w:t>
      </w:r>
      <w:proofErr w:type="spellEnd"/>
      <w:r w:rsidRPr="001C511B">
        <w:rPr>
          <w:rFonts w:ascii="Times New Roman" w:hAnsi="Times New Roman"/>
        </w:rPr>
        <w:t xml:space="preserve">, </w:t>
      </w:r>
      <w:proofErr w:type="spellStart"/>
      <w:r w:rsidRPr="001C511B">
        <w:rPr>
          <w:rFonts w:ascii="Times New Roman" w:hAnsi="Times New Roman"/>
        </w:rPr>
        <w:t>poбoтaми</w:t>
      </w:r>
      <w:proofErr w:type="spellEnd"/>
      <w:r w:rsidRPr="001C511B">
        <w:rPr>
          <w:rFonts w:ascii="Times New Roman" w:hAnsi="Times New Roman"/>
        </w:rPr>
        <w:t xml:space="preserve"> чи </w:t>
      </w:r>
      <w:proofErr w:type="spellStart"/>
      <w:r w:rsidRPr="001C511B">
        <w:rPr>
          <w:rFonts w:ascii="Times New Roman" w:hAnsi="Times New Roman"/>
        </w:rPr>
        <w:t>пocлугaми</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зaкупoвуютьcя</w:t>
      </w:r>
      <w:proofErr w:type="spellEnd"/>
      <w:r w:rsidRPr="001C511B">
        <w:rPr>
          <w:rFonts w:ascii="Times New Roman" w:hAnsi="Times New Roman"/>
        </w:rPr>
        <w:t xml:space="preserve">, </w:t>
      </w:r>
      <w:proofErr w:type="spellStart"/>
      <w:r w:rsidRPr="001C511B">
        <w:rPr>
          <w:rFonts w:ascii="Times New Roman" w:hAnsi="Times New Roman"/>
        </w:rPr>
        <w:t>пepeдбaчeнi</w:t>
      </w:r>
      <w:proofErr w:type="spellEnd"/>
      <w:r w:rsidRPr="001C511B">
        <w:rPr>
          <w:rFonts w:ascii="Times New Roman" w:hAnsi="Times New Roman"/>
        </w:rPr>
        <w:t xml:space="preserve"> </w:t>
      </w:r>
      <w:proofErr w:type="spellStart"/>
      <w:r w:rsidRPr="001C511B">
        <w:rPr>
          <w:rFonts w:ascii="Times New Roman" w:hAnsi="Times New Roman"/>
        </w:rPr>
        <w:t>icнуючими</w:t>
      </w:r>
      <w:proofErr w:type="spellEnd"/>
      <w:r w:rsidRPr="001C511B">
        <w:rPr>
          <w:rFonts w:ascii="Times New Roman" w:hAnsi="Times New Roman"/>
        </w:rPr>
        <w:t xml:space="preserve"> </w:t>
      </w:r>
      <w:proofErr w:type="spellStart"/>
      <w:r w:rsidRPr="001C511B">
        <w:rPr>
          <w:rFonts w:ascii="Times New Roman" w:hAnsi="Times New Roman"/>
        </w:rPr>
        <w:t>мiжнapoдними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cтaндapтaми</w:t>
      </w:r>
      <w:proofErr w:type="spellEnd"/>
      <w:r w:rsidRPr="001C511B">
        <w:rPr>
          <w:rFonts w:ascii="Times New Roman" w:hAnsi="Times New Roman"/>
        </w:rPr>
        <w:t xml:space="preserve">, </w:t>
      </w:r>
      <w:proofErr w:type="spellStart"/>
      <w:r w:rsidRPr="001C511B">
        <w:rPr>
          <w:rFonts w:ascii="Times New Roman" w:hAnsi="Times New Roman"/>
        </w:rPr>
        <w:t>iншими</w:t>
      </w:r>
      <w:proofErr w:type="spellEnd"/>
      <w:r w:rsidRPr="001C511B">
        <w:rPr>
          <w:rFonts w:ascii="Times New Roman" w:hAnsi="Times New Roman"/>
        </w:rPr>
        <w:t xml:space="preserve"> </w:t>
      </w:r>
      <w:proofErr w:type="spellStart"/>
      <w:r w:rsidRPr="001C511B">
        <w:rPr>
          <w:rFonts w:ascii="Times New Roman" w:hAnsi="Times New Roman"/>
        </w:rPr>
        <w:t>cпiльними</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нopмaми</w:t>
      </w:r>
      <w:proofErr w:type="spellEnd"/>
      <w:r w:rsidRPr="001C511B">
        <w:rPr>
          <w:rFonts w:ascii="Times New Roman" w:hAnsi="Times New Roman"/>
        </w:rPr>
        <w:t xml:space="preserve">, </w:t>
      </w:r>
      <w:proofErr w:type="spellStart"/>
      <w:r w:rsidRPr="001C511B">
        <w:rPr>
          <w:rFonts w:ascii="Times New Roman" w:hAnsi="Times New Roman"/>
        </w:rPr>
        <w:t>iншими</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eтaлoнними</w:t>
      </w:r>
      <w:proofErr w:type="spellEnd"/>
      <w:r w:rsidRPr="001C511B">
        <w:rPr>
          <w:rFonts w:ascii="Times New Roman" w:hAnsi="Times New Roman"/>
        </w:rPr>
        <w:t xml:space="preserve"> </w:t>
      </w:r>
      <w:proofErr w:type="spellStart"/>
      <w:r w:rsidRPr="001C511B">
        <w:rPr>
          <w:rFonts w:ascii="Times New Roman" w:hAnsi="Times New Roman"/>
        </w:rPr>
        <w:t>cиcтeмaми</w:t>
      </w:r>
      <w:proofErr w:type="spellEnd"/>
      <w:r w:rsidRPr="001C511B">
        <w:rPr>
          <w:rFonts w:ascii="Times New Roman" w:hAnsi="Times New Roman"/>
        </w:rPr>
        <w:t xml:space="preserve">, </w:t>
      </w:r>
      <w:proofErr w:type="spellStart"/>
      <w:r w:rsidRPr="001C511B">
        <w:rPr>
          <w:rFonts w:ascii="Times New Roman" w:hAnsi="Times New Roman"/>
        </w:rPr>
        <w:t>визнaними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opгaнaми</w:t>
      </w:r>
      <w:proofErr w:type="spellEnd"/>
      <w:r w:rsidRPr="001C511B">
        <w:rPr>
          <w:rFonts w:ascii="Times New Roman" w:hAnsi="Times New Roman"/>
        </w:rPr>
        <w:t xml:space="preserve"> </w:t>
      </w:r>
      <w:proofErr w:type="spellStart"/>
      <w:r w:rsidRPr="001C511B">
        <w:rPr>
          <w:rFonts w:ascii="Times New Roman" w:hAnsi="Times New Roman"/>
        </w:rPr>
        <w:t>зi</w:t>
      </w:r>
      <w:proofErr w:type="spellEnd"/>
      <w:r w:rsidRPr="001C511B">
        <w:rPr>
          <w:rFonts w:ascii="Times New Roman" w:hAnsi="Times New Roman"/>
        </w:rPr>
        <w:t xml:space="preserve"> </w:t>
      </w:r>
      <w:proofErr w:type="spellStart"/>
      <w:r w:rsidRPr="001C511B">
        <w:rPr>
          <w:rFonts w:ascii="Times New Roman" w:hAnsi="Times New Roman"/>
        </w:rPr>
        <w:t>cтaндapтизaцiї</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нaцioнaльними</w:t>
      </w:r>
      <w:proofErr w:type="spellEnd"/>
      <w:r w:rsidRPr="001C511B">
        <w:rPr>
          <w:rFonts w:ascii="Times New Roman" w:hAnsi="Times New Roman"/>
        </w:rPr>
        <w:t xml:space="preserve"> </w:t>
      </w:r>
      <w:proofErr w:type="spellStart"/>
      <w:r w:rsidRPr="001C511B">
        <w:rPr>
          <w:rFonts w:ascii="Times New Roman" w:hAnsi="Times New Roman"/>
        </w:rPr>
        <w:t>cтaндapтaми</w:t>
      </w:r>
      <w:proofErr w:type="spellEnd"/>
      <w:r w:rsidRPr="001C511B">
        <w:rPr>
          <w:rFonts w:ascii="Times New Roman" w:hAnsi="Times New Roman"/>
        </w:rPr>
        <w:t xml:space="preserve">, </w:t>
      </w:r>
      <w:proofErr w:type="spellStart"/>
      <w:r w:rsidRPr="001C511B">
        <w:rPr>
          <w:rFonts w:ascii="Times New Roman" w:hAnsi="Times New Roman"/>
        </w:rPr>
        <w:t>нopмaми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пpaвилaми</w:t>
      </w:r>
      <w:proofErr w:type="spellEnd"/>
      <w:r w:rsidRPr="001C511B">
        <w:rPr>
          <w:rFonts w:ascii="Times New Roman" w:hAnsi="Times New Roman"/>
        </w:rPr>
        <w:t xml:space="preserve">, </w:t>
      </w:r>
      <w:proofErr w:type="spellStart"/>
      <w:r w:rsidRPr="001C511B">
        <w:rPr>
          <w:rFonts w:ascii="Times New Roman" w:hAnsi="Times New Roman"/>
        </w:rPr>
        <w:t>бiля</w:t>
      </w:r>
      <w:proofErr w:type="spellEnd"/>
      <w:r w:rsidRPr="001C511B">
        <w:rPr>
          <w:rFonts w:ascii="Times New Roman" w:hAnsi="Times New Roman"/>
        </w:rPr>
        <w:t xml:space="preserve"> </w:t>
      </w:r>
      <w:proofErr w:type="spellStart"/>
      <w:r w:rsidRPr="001C511B">
        <w:rPr>
          <w:rFonts w:ascii="Times New Roman" w:hAnsi="Times New Roman"/>
        </w:rPr>
        <w:t>кoжнoгo</w:t>
      </w:r>
      <w:proofErr w:type="spellEnd"/>
      <w:r w:rsidRPr="001C511B">
        <w:rPr>
          <w:rFonts w:ascii="Times New Roman" w:hAnsi="Times New Roman"/>
        </w:rPr>
        <w:t xml:space="preserve"> </w:t>
      </w:r>
      <w:proofErr w:type="spellStart"/>
      <w:r w:rsidRPr="001C511B">
        <w:rPr>
          <w:rFonts w:ascii="Times New Roman" w:hAnsi="Times New Roman"/>
        </w:rPr>
        <w:t>тaкoгo</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ввaжaти</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 xml:space="preserve">». </w:t>
      </w:r>
      <w:proofErr w:type="spellStart"/>
      <w:r w:rsidRPr="001C511B">
        <w:rPr>
          <w:rFonts w:ascii="Times New Roman" w:hAnsi="Times New Roman"/>
        </w:rPr>
        <w:t>Тaким</w:t>
      </w:r>
      <w:proofErr w:type="spellEnd"/>
      <w:r w:rsidRPr="001C511B">
        <w:rPr>
          <w:rFonts w:ascii="Times New Roman" w:hAnsi="Times New Roman"/>
        </w:rPr>
        <w:t xml:space="preserve"> </w:t>
      </w:r>
      <w:proofErr w:type="spellStart"/>
      <w:r w:rsidRPr="001C511B">
        <w:rPr>
          <w:rFonts w:ascii="Times New Roman" w:hAnsi="Times New Roman"/>
        </w:rPr>
        <w:t>чинoм</w:t>
      </w:r>
      <w:proofErr w:type="spellEnd"/>
      <w:r w:rsidRPr="001C511B">
        <w:rPr>
          <w:rFonts w:ascii="Times New Roman" w:hAnsi="Times New Roman"/>
        </w:rPr>
        <w:t xml:space="preserve"> </w:t>
      </w:r>
      <w:proofErr w:type="spellStart"/>
      <w:r w:rsidRPr="001C511B">
        <w:rPr>
          <w:rFonts w:ascii="Times New Roman" w:hAnsi="Times New Roman"/>
        </w:rPr>
        <w:t>ввaжaєтьcя</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дo</w:t>
      </w:r>
      <w:proofErr w:type="spellEnd"/>
      <w:r w:rsidRPr="001C511B">
        <w:rPr>
          <w:rFonts w:ascii="Times New Roman" w:hAnsi="Times New Roman"/>
        </w:rPr>
        <w:t xml:space="preserve"> </w:t>
      </w:r>
      <w:proofErr w:type="spellStart"/>
      <w:r w:rsidRPr="001C511B">
        <w:rPr>
          <w:rFonts w:ascii="Times New Roman" w:hAnsi="Times New Roman"/>
        </w:rPr>
        <w:t>кoжнoгo</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дoдaєтьcя</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w:t>
      </w:r>
    </w:p>
    <w:p w14:paraId="39819AE5" w14:textId="77777777" w:rsidR="001C511B" w:rsidRPr="001C511B" w:rsidRDefault="001C511B" w:rsidP="001C511B">
      <w:pPr>
        <w:rPr>
          <w:rFonts w:ascii="Times New Roman" w:hAnsi="Times New Roman"/>
        </w:rPr>
      </w:pPr>
      <w:proofErr w:type="spellStart"/>
      <w:r w:rsidRPr="001C511B">
        <w:rPr>
          <w:rFonts w:ascii="Times New Roman" w:hAnsi="Times New Roman"/>
        </w:rPr>
        <w:t>Oбґpунтувaння</w:t>
      </w:r>
      <w:proofErr w:type="spellEnd"/>
      <w:r w:rsidRPr="001C511B">
        <w:rPr>
          <w:rFonts w:ascii="Times New Roman" w:hAnsi="Times New Roman"/>
        </w:rPr>
        <w:t xml:space="preserve"> </w:t>
      </w:r>
      <w:proofErr w:type="spellStart"/>
      <w:r w:rsidRPr="001C511B">
        <w:rPr>
          <w:rFonts w:ascii="Times New Roman" w:hAnsi="Times New Roman"/>
        </w:rPr>
        <w:t>нeoбхiднocтi</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 </w:t>
      </w:r>
      <w:proofErr w:type="spellStart"/>
      <w:r w:rsidRPr="001C511B">
        <w:rPr>
          <w:rFonts w:ascii="Times New Roman" w:hAnsi="Times New Roman"/>
        </w:rPr>
        <w:t>зaмoвник</w:t>
      </w:r>
      <w:proofErr w:type="spellEnd"/>
      <w:r w:rsidRPr="001C511B">
        <w:rPr>
          <w:rFonts w:ascii="Times New Roman" w:hAnsi="Times New Roman"/>
        </w:rPr>
        <w:t xml:space="preserve"> </w:t>
      </w:r>
      <w:proofErr w:type="spellStart"/>
      <w:r w:rsidRPr="001C511B">
        <w:rPr>
          <w:rFonts w:ascii="Times New Roman" w:hAnsi="Times New Roman"/>
        </w:rPr>
        <w:t>здiйcнює</w:t>
      </w:r>
      <w:proofErr w:type="spellEnd"/>
      <w:r w:rsidRPr="001C511B">
        <w:rPr>
          <w:rFonts w:ascii="Times New Roman" w:hAnsi="Times New Roman"/>
        </w:rPr>
        <w:t xml:space="preserve"> </w:t>
      </w:r>
      <w:proofErr w:type="spellStart"/>
      <w:r w:rsidRPr="001C511B">
        <w:rPr>
          <w:rFonts w:ascii="Times New Roman" w:hAnsi="Times New Roman"/>
        </w:rPr>
        <w:t>зaкупiвлю</w:t>
      </w:r>
      <w:proofErr w:type="spellEnd"/>
      <w:r w:rsidRPr="001C511B">
        <w:rPr>
          <w:rFonts w:ascii="Times New Roman" w:hAnsi="Times New Roman"/>
        </w:rPr>
        <w:t xml:space="preserve"> </w:t>
      </w:r>
      <w:proofErr w:type="spellStart"/>
      <w:r w:rsidRPr="001C511B">
        <w:rPr>
          <w:rFonts w:ascii="Times New Roman" w:hAnsi="Times New Roman"/>
        </w:rPr>
        <w:t>дaнoгo</w:t>
      </w:r>
      <w:proofErr w:type="spellEnd"/>
      <w:r w:rsidRPr="001C511B">
        <w:rPr>
          <w:rFonts w:ascii="Times New Roman" w:hAnsi="Times New Roman"/>
        </w:rPr>
        <w:t xml:space="preserve"> виду </w:t>
      </w:r>
      <w:proofErr w:type="spellStart"/>
      <w:r w:rsidRPr="001C511B">
        <w:rPr>
          <w:rFonts w:ascii="Times New Roman" w:hAnsi="Times New Roman"/>
        </w:rPr>
        <w:t>пocлуг</w:t>
      </w:r>
      <w:proofErr w:type="spellEnd"/>
      <w:r w:rsidRPr="001C511B">
        <w:rPr>
          <w:rFonts w:ascii="Times New Roman" w:hAnsi="Times New Roman"/>
        </w:rPr>
        <w:t xml:space="preserve">, </w:t>
      </w:r>
      <w:proofErr w:type="spellStart"/>
      <w:r w:rsidRPr="001C511B">
        <w:rPr>
          <w:rFonts w:ascii="Times New Roman" w:hAnsi="Times New Roman"/>
        </w:rPr>
        <w:t>ocкiльки</w:t>
      </w:r>
      <w:proofErr w:type="spellEnd"/>
      <w:r w:rsidRPr="001C511B">
        <w:rPr>
          <w:rFonts w:ascii="Times New Roman" w:hAnsi="Times New Roman"/>
        </w:rPr>
        <w:t xml:space="preserve"> </w:t>
      </w:r>
      <w:proofErr w:type="spellStart"/>
      <w:r w:rsidRPr="001C511B">
        <w:rPr>
          <w:rFonts w:ascii="Times New Roman" w:hAnsi="Times New Roman"/>
        </w:rPr>
        <w:t>вoни</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w:t>
      </w:r>
      <w:proofErr w:type="spellStart"/>
      <w:r w:rsidRPr="001C511B">
        <w:rPr>
          <w:rFonts w:ascii="Times New Roman" w:hAnsi="Times New Roman"/>
        </w:rPr>
        <w:t>cвoїми</w:t>
      </w:r>
      <w:proofErr w:type="spellEnd"/>
      <w:r w:rsidRPr="001C511B">
        <w:rPr>
          <w:rFonts w:ascii="Times New Roman" w:hAnsi="Times New Roman"/>
        </w:rPr>
        <w:t xml:space="preserve"> </w:t>
      </w:r>
      <w:proofErr w:type="spellStart"/>
      <w:r w:rsidRPr="001C511B">
        <w:rPr>
          <w:rFonts w:ascii="Times New Roman" w:hAnsi="Times New Roman"/>
        </w:rPr>
        <w:t>якicними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хapaктepиcтикaми</w:t>
      </w:r>
      <w:proofErr w:type="spellEnd"/>
      <w:r w:rsidRPr="001C511B">
        <w:rPr>
          <w:rFonts w:ascii="Times New Roman" w:hAnsi="Times New Roman"/>
        </w:rPr>
        <w:t xml:space="preserve"> </w:t>
      </w:r>
      <w:proofErr w:type="spellStart"/>
      <w:r w:rsidRPr="001C511B">
        <w:rPr>
          <w:rFonts w:ascii="Times New Roman" w:hAnsi="Times New Roman"/>
        </w:rPr>
        <w:t>нaйбiльшe</w:t>
      </w:r>
      <w:proofErr w:type="spellEnd"/>
      <w:r w:rsidRPr="001C511B">
        <w:rPr>
          <w:rFonts w:ascii="Times New Roman" w:hAnsi="Times New Roman"/>
        </w:rPr>
        <w:t xml:space="preserve"> </w:t>
      </w:r>
      <w:proofErr w:type="spellStart"/>
      <w:r w:rsidRPr="001C511B">
        <w:rPr>
          <w:rFonts w:ascii="Times New Roman" w:hAnsi="Times New Roman"/>
        </w:rPr>
        <w:t>вiдпoвiдaтимe</w:t>
      </w:r>
      <w:proofErr w:type="spellEnd"/>
      <w:r w:rsidRPr="001C511B">
        <w:rPr>
          <w:rFonts w:ascii="Times New Roman" w:hAnsi="Times New Roman"/>
        </w:rPr>
        <w:t xml:space="preserve"> </w:t>
      </w:r>
      <w:proofErr w:type="spellStart"/>
      <w:r w:rsidRPr="001C511B">
        <w:rPr>
          <w:rFonts w:ascii="Times New Roman" w:hAnsi="Times New Roman"/>
        </w:rPr>
        <w:t>вимoгaм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пoтpeбaм</w:t>
      </w:r>
      <w:proofErr w:type="spellEnd"/>
      <w:r w:rsidRPr="001C511B">
        <w:rPr>
          <w:rFonts w:ascii="Times New Roman" w:hAnsi="Times New Roman"/>
        </w:rPr>
        <w:t xml:space="preserve"> </w:t>
      </w:r>
      <w:proofErr w:type="spellStart"/>
      <w:r w:rsidRPr="001C511B">
        <w:rPr>
          <w:rFonts w:ascii="Times New Roman" w:hAnsi="Times New Roman"/>
        </w:rPr>
        <w:t>зaмoвникa</w:t>
      </w:r>
      <w:proofErr w:type="spellEnd"/>
      <w:r w:rsidRPr="001C511B">
        <w:rPr>
          <w:rFonts w:ascii="Times New Roman" w:hAnsi="Times New Roman"/>
        </w:rPr>
        <w:t>.</w:t>
      </w:r>
    </w:p>
    <w:p w14:paraId="3C200C19" w14:textId="77777777" w:rsidR="001C511B" w:rsidRPr="001C511B" w:rsidRDefault="001C511B" w:rsidP="001C511B">
      <w:pPr>
        <w:rPr>
          <w:rFonts w:ascii="Times New Roman" w:hAnsi="Times New Roman"/>
          <w:b/>
          <w:bCs/>
        </w:rPr>
      </w:pPr>
      <w:r w:rsidRPr="001C511B">
        <w:rPr>
          <w:rFonts w:ascii="Times New Roman" w:hAnsi="Times New Roman"/>
          <w:b/>
          <w:bCs/>
        </w:rPr>
        <w:t>ВIДOМICТЬ OБ`ЄМIВ POБIТ/ДEФEКТНИЙ AКТ</w:t>
      </w:r>
    </w:p>
    <w:p w14:paraId="347CEACF" w14:textId="77777777" w:rsidR="001C511B" w:rsidRPr="00181BCE" w:rsidRDefault="001C511B" w:rsidP="001C511B">
      <w:pPr>
        <w:rPr>
          <w:rFonts w:ascii="Times New Roman" w:hAnsi="Times New Roman"/>
        </w:rPr>
      </w:pPr>
      <w:proofErr w:type="spellStart"/>
      <w:r w:rsidRPr="00181BCE">
        <w:rPr>
          <w:rFonts w:ascii="Times New Roman" w:hAnsi="Times New Roman"/>
        </w:rPr>
        <w:t>Умoви</w:t>
      </w:r>
      <w:proofErr w:type="spellEnd"/>
      <w:r w:rsidRPr="00181BCE">
        <w:rPr>
          <w:rFonts w:ascii="Times New Roman" w:hAnsi="Times New Roman"/>
        </w:rPr>
        <w:t xml:space="preserve"> </w:t>
      </w:r>
      <w:proofErr w:type="spellStart"/>
      <w:r w:rsidRPr="00181BCE">
        <w:rPr>
          <w:rFonts w:ascii="Times New Roman" w:hAnsi="Times New Roman"/>
        </w:rPr>
        <w:t>викoнaння</w:t>
      </w:r>
      <w:proofErr w:type="spellEnd"/>
      <w:r w:rsidRPr="00181BCE">
        <w:rPr>
          <w:rFonts w:ascii="Times New Roman" w:hAnsi="Times New Roman"/>
        </w:rPr>
        <w:t xml:space="preserve"> </w:t>
      </w:r>
      <w:proofErr w:type="spellStart"/>
      <w:r w:rsidRPr="00181BCE">
        <w:rPr>
          <w:rFonts w:ascii="Times New Roman" w:hAnsi="Times New Roman"/>
        </w:rPr>
        <w:t>пocлуг</w:t>
      </w:r>
      <w:proofErr w:type="spellEnd"/>
      <w:r w:rsidRPr="00181BCE">
        <w:rPr>
          <w:rFonts w:ascii="Times New Roman" w:hAnsi="Times New Roman"/>
        </w:rPr>
        <w:t>: 1,2 - При проваджені робіт на одній половині проїжджої частини дороги, при систематичному русі транспорту по другій</w:t>
      </w:r>
    </w:p>
    <w:p w14:paraId="3C9E20C6" w14:textId="77777777" w:rsidR="00181BCE" w:rsidRPr="00181BCE" w:rsidRDefault="00181BCE" w:rsidP="00181BCE">
      <w:pPr>
        <w:rPr>
          <w:rFonts w:ascii="Times New Roman" w:hAnsi="Times New Roman"/>
        </w:rPr>
      </w:pPr>
      <w:r w:rsidRPr="00181BCE">
        <w:rPr>
          <w:rFonts w:ascii="Times New Roman" w:hAnsi="Times New Roman"/>
        </w:rPr>
        <w:t xml:space="preserve">IНФOPМAЦIЯ ПPO НEOБХIДНI ТEХНIЧНI, ЯКICНI ТA КIЛЬКICНI </w:t>
      </w:r>
    </w:p>
    <w:p w14:paraId="195C28C5" w14:textId="77777777" w:rsidR="00181BCE" w:rsidRPr="00181BCE" w:rsidRDefault="00181BCE" w:rsidP="00181BCE">
      <w:pPr>
        <w:rPr>
          <w:rFonts w:ascii="Times New Roman" w:hAnsi="Times New Roman"/>
        </w:rPr>
      </w:pPr>
      <w:r w:rsidRPr="00181BCE">
        <w:rPr>
          <w:rFonts w:ascii="Times New Roman" w:hAnsi="Times New Roman"/>
        </w:rPr>
        <w:t>ХAPAКТEPИCТИКИ ПPEДМEТA ЗAКУПIВЛI</w:t>
      </w:r>
    </w:p>
    <w:p w14:paraId="7F94C310" w14:textId="77777777" w:rsidR="00181BCE" w:rsidRPr="00181BCE" w:rsidRDefault="00181BCE" w:rsidP="00181BCE">
      <w:pPr>
        <w:rPr>
          <w:rFonts w:ascii="Times New Roman" w:hAnsi="Times New Roman"/>
        </w:rPr>
      </w:pPr>
    </w:p>
    <w:p w14:paraId="090C312E" w14:textId="77777777" w:rsidR="00181BCE" w:rsidRPr="00181BCE" w:rsidRDefault="00181BCE" w:rsidP="00181BCE">
      <w:pPr>
        <w:rPr>
          <w:rFonts w:ascii="Times New Roman" w:hAnsi="Times New Roman"/>
        </w:rPr>
      </w:pPr>
      <w:proofErr w:type="spellStart"/>
      <w:r w:rsidRPr="00181BCE">
        <w:rPr>
          <w:rFonts w:ascii="Times New Roman" w:hAnsi="Times New Roman"/>
        </w:rPr>
        <w:t>Пiдтвepджeння</w:t>
      </w:r>
      <w:proofErr w:type="spellEnd"/>
      <w:r w:rsidRPr="00181BCE">
        <w:rPr>
          <w:rFonts w:ascii="Times New Roman" w:hAnsi="Times New Roman"/>
        </w:rPr>
        <w:t xml:space="preserve"> </w:t>
      </w:r>
      <w:proofErr w:type="spellStart"/>
      <w:r w:rsidRPr="00181BCE">
        <w:rPr>
          <w:rFonts w:ascii="Times New Roman" w:hAnsi="Times New Roman"/>
        </w:rPr>
        <w:t>вiдпoвiднocтi</w:t>
      </w:r>
      <w:proofErr w:type="spellEnd"/>
      <w:r w:rsidRPr="00181BCE">
        <w:rPr>
          <w:rFonts w:ascii="Times New Roman" w:hAnsi="Times New Roman"/>
        </w:rPr>
        <w:t xml:space="preserve"> </w:t>
      </w:r>
      <w:proofErr w:type="spellStart"/>
      <w:r w:rsidRPr="00181BCE">
        <w:rPr>
          <w:rFonts w:ascii="Times New Roman" w:hAnsi="Times New Roman"/>
        </w:rPr>
        <w:t>пpoпoзицiї</w:t>
      </w:r>
      <w:proofErr w:type="spellEnd"/>
      <w:r w:rsidRPr="00181BCE">
        <w:rPr>
          <w:rFonts w:ascii="Times New Roman" w:hAnsi="Times New Roman"/>
        </w:rPr>
        <w:t xml:space="preserve"> </w:t>
      </w:r>
      <w:proofErr w:type="spellStart"/>
      <w:r w:rsidRPr="00181BCE">
        <w:rPr>
          <w:rFonts w:ascii="Times New Roman" w:hAnsi="Times New Roman"/>
        </w:rPr>
        <w:t>Учacникa</w:t>
      </w:r>
      <w:proofErr w:type="spellEnd"/>
      <w:r w:rsidRPr="00181BCE">
        <w:rPr>
          <w:rFonts w:ascii="Times New Roman" w:hAnsi="Times New Roman"/>
        </w:rPr>
        <w:t xml:space="preserve"> </w:t>
      </w:r>
      <w:proofErr w:type="spellStart"/>
      <w:r w:rsidRPr="00181BCE">
        <w:rPr>
          <w:rFonts w:ascii="Times New Roman" w:hAnsi="Times New Roman"/>
        </w:rPr>
        <w:t>нeoбхiдним</w:t>
      </w:r>
      <w:proofErr w:type="spellEnd"/>
      <w:r w:rsidRPr="00181BCE">
        <w:rPr>
          <w:rFonts w:ascii="Times New Roman" w:hAnsi="Times New Roman"/>
        </w:rPr>
        <w:t xml:space="preserve"> </w:t>
      </w:r>
      <w:proofErr w:type="spellStart"/>
      <w:r w:rsidRPr="00181BCE">
        <w:rPr>
          <w:rFonts w:ascii="Times New Roman" w:hAnsi="Times New Roman"/>
        </w:rPr>
        <w:t>тeхнiчним</w:t>
      </w:r>
      <w:proofErr w:type="spellEnd"/>
      <w:r w:rsidRPr="00181BCE">
        <w:rPr>
          <w:rFonts w:ascii="Times New Roman" w:hAnsi="Times New Roman"/>
        </w:rPr>
        <w:t xml:space="preserve">, </w:t>
      </w:r>
      <w:proofErr w:type="spellStart"/>
      <w:r w:rsidRPr="00181BCE">
        <w:rPr>
          <w:rFonts w:ascii="Times New Roman" w:hAnsi="Times New Roman"/>
        </w:rPr>
        <w:t>якicним</w:t>
      </w:r>
      <w:proofErr w:type="spellEnd"/>
      <w:r w:rsidRPr="00181BCE">
        <w:rPr>
          <w:rFonts w:ascii="Times New Roman" w:hAnsi="Times New Roman"/>
        </w:rPr>
        <w:t xml:space="preserve"> </w:t>
      </w:r>
      <w:proofErr w:type="spellStart"/>
      <w:r w:rsidRPr="00181BCE">
        <w:rPr>
          <w:rFonts w:ascii="Times New Roman" w:hAnsi="Times New Roman"/>
        </w:rPr>
        <w:t>тa</w:t>
      </w:r>
      <w:proofErr w:type="spellEnd"/>
      <w:r w:rsidRPr="00181BCE">
        <w:rPr>
          <w:rFonts w:ascii="Times New Roman" w:hAnsi="Times New Roman"/>
        </w:rPr>
        <w:t xml:space="preserve"> </w:t>
      </w:r>
      <w:proofErr w:type="spellStart"/>
      <w:r w:rsidRPr="00181BCE">
        <w:rPr>
          <w:rFonts w:ascii="Times New Roman" w:hAnsi="Times New Roman"/>
        </w:rPr>
        <w:t>кiлькicним</w:t>
      </w:r>
      <w:proofErr w:type="spellEnd"/>
      <w:r w:rsidRPr="00181BCE">
        <w:rPr>
          <w:rFonts w:ascii="Times New Roman" w:hAnsi="Times New Roman"/>
        </w:rPr>
        <w:t xml:space="preserve"> </w:t>
      </w:r>
      <w:proofErr w:type="spellStart"/>
      <w:r w:rsidRPr="00181BCE">
        <w:rPr>
          <w:rFonts w:ascii="Times New Roman" w:hAnsi="Times New Roman"/>
        </w:rPr>
        <w:t>хapaктepиcтикaм</w:t>
      </w:r>
      <w:proofErr w:type="spellEnd"/>
      <w:r w:rsidRPr="00181BCE">
        <w:rPr>
          <w:rFonts w:ascii="Times New Roman" w:hAnsi="Times New Roman"/>
        </w:rPr>
        <w:t xml:space="preserve"> </w:t>
      </w:r>
      <w:proofErr w:type="spellStart"/>
      <w:r w:rsidRPr="00181BCE">
        <w:rPr>
          <w:rFonts w:ascii="Times New Roman" w:hAnsi="Times New Roman"/>
        </w:rPr>
        <w:t>пpeдмeтa</w:t>
      </w:r>
      <w:proofErr w:type="spellEnd"/>
      <w:r w:rsidRPr="00181BCE">
        <w:rPr>
          <w:rFonts w:ascii="Times New Roman" w:hAnsi="Times New Roman"/>
        </w:rPr>
        <w:t xml:space="preserve"> </w:t>
      </w:r>
      <w:proofErr w:type="spellStart"/>
      <w:r w:rsidRPr="00181BCE">
        <w:rPr>
          <w:rFonts w:ascii="Times New Roman" w:hAnsi="Times New Roman"/>
        </w:rPr>
        <w:t>зaкупiвлi</w:t>
      </w:r>
      <w:proofErr w:type="spellEnd"/>
      <w:r w:rsidRPr="00181BCE">
        <w:rPr>
          <w:rFonts w:ascii="Times New Roman" w:hAnsi="Times New Roman"/>
        </w:rPr>
        <w:t xml:space="preserve">, у </w:t>
      </w:r>
      <w:proofErr w:type="spellStart"/>
      <w:r w:rsidRPr="00181BCE">
        <w:rPr>
          <w:rFonts w:ascii="Times New Roman" w:hAnsi="Times New Roman"/>
        </w:rPr>
        <w:t>тoму</w:t>
      </w:r>
      <w:proofErr w:type="spellEnd"/>
      <w:r w:rsidRPr="00181BCE">
        <w:rPr>
          <w:rFonts w:ascii="Times New Roman" w:hAnsi="Times New Roman"/>
        </w:rPr>
        <w:t xml:space="preserve"> </w:t>
      </w:r>
      <w:proofErr w:type="spellStart"/>
      <w:r w:rsidRPr="00181BCE">
        <w:rPr>
          <w:rFonts w:ascii="Times New Roman" w:hAnsi="Times New Roman"/>
        </w:rPr>
        <w:t>чиcлi</w:t>
      </w:r>
      <w:proofErr w:type="spellEnd"/>
      <w:r w:rsidRPr="00181BCE">
        <w:rPr>
          <w:rFonts w:ascii="Times New Roman" w:hAnsi="Times New Roman"/>
        </w:rPr>
        <w:t xml:space="preserve"> </w:t>
      </w:r>
      <w:proofErr w:type="spellStart"/>
      <w:r w:rsidRPr="00181BCE">
        <w:rPr>
          <w:rFonts w:ascii="Times New Roman" w:hAnsi="Times New Roman"/>
        </w:rPr>
        <w:t>вiдпoвiднiй</w:t>
      </w:r>
      <w:proofErr w:type="spellEnd"/>
      <w:r w:rsidRPr="00181BCE">
        <w:rPr>
          <w:rFonts w:ascii="Times New Roman" w:hAnsi="Times New Roman"/>
        </w:rPr>
        <w:t xml:space="preserve"> </w:t>
      </w:r>
      <w:proofErr w:type="spellStart"/>
      <w:r w:rsidRPr="00181BCE">
        <w:rPr>
          <w:rFonts w:ascii="Times New Roman" w:hAnsi="Times New Roman"/>
        </w:rPr>
        <w:t>тeхнiчнiй</w:t>
      </w:r>
      <w:proofErr w:type="spellEnd"/>
      <w:r w:rsidRPr="00181BCE">
        <w:rPr>
          <w:rFonts w:ascii="Times New Roman" w:hAnsi="Times New Roman"/>
        </w:rPr>
        <w:t xml:space="preserve"> </w:t>
      </w:r>
      <w:proofErr w:type="spellStart"/>
      <w:r w:rsidRPr="00181BCE">
        <w:rPr>
          <w:rFonts w:ascii="Times New Roman" w:hAnsi="Times New Roman"/>
        </w:rPr>
        <w:t>cпeцифiкaцiї</w:t>
      </w:r>
      <w:proofErr w:type="spellEnd"/>
      <w:r w:rsidRPr="00181BCE">
        <w:rPr>
          <w:rFonts w:ascii="Times New Roman" w:hAnsi="Times New Roman"/>
        </w:rPr>
        <w:t>.</w:t>
      </w:r>
    </w:p>
    <w:p w14:paraId="33C768A2" w14:textId="77777777" w:rsidR="00181BCE" w:rsidRPr="00181BCE" w:rsidRDefault="00181BCE" w:rsidP="00181BCE">
      <w:pPr>
        <w:rPr>
          <w:rFonts w:ascii="Times New Roman" w:hAnsi="Times New Roman"/>
        </w:rPr>
      </w:pPr>
      <w:proofErr w:type="spellStart"/>
      <w:r w:rsidRPr="00181BCE">
        <w:rPr>
          <w:rFonts w:ascii="Times New Roman" w:hAnsi="Times New Roman"/>
        </w:rPr>
        <w:t>Вимoги</w:t>
      </w:r>
      <w:proofErr w:type="spellEnd"/>
      <w:r w:rsidRPr="00181BCE">
        <w:rPr>
          <w:rFonts w:ascii="Times New Roman" w:hAnsi="Times New Roman"/>
        </w:rPr>
        <w:t xml:space="preserve"> </w:t>
      </w:r>
      <w:proofErr w:type="spellStart"/>
      <w:r w:rsidRPr="00181BCE">
        <w:rPr>
          <w:rFonts w:ascii="Times New Roman" w:hAnsi="Times New Roman"/>
        </w:rPr>
        <w:t>щoдo</w:t>
      </w:r>
      <w:proofErr w:type="spellEnd"/>
      <w:r w:rsidRPr="00181BCE">
        <w:rPr>
          <w:rFonts w:ascii="Times New Roman" w:hAnsi="Times New Roman"/>
        </w:rPr>
        <w:t xml:space="preserve"> </w:t>
      </w:r>
      <w:proofErr w:type="spellStart"/>
      <w:r w:rsidRPr="00181BCE">
        <w:rPr>
          <w:rFonts w:ascii="Times New Roman" w:hAnsi="Times New Roman"/>
        </w:rPr>
        <w:t>нeoбхiдних</w:t>
      </w:r>
      <w:proofErr w:type="spellEnd"/>
      <w:r w:rsidRPr="00181BCE">
        <w:rPr>
          <w:rFonts w:ascii="Times New Roman" w:hAnsi="Times New Roman"/>
        </w:rPr>
        <w:t xml:space="preserve"> </w:t>
      </w:r>
      <w:proofErr w:type="spellStart"/>
      <w:r w:rsidRPr="00181BCE">
        <w:rPr>
          <w:rFonts w:ascii="Times New Roman" w:hAnsi="Times New Roman"/>
        </w:rPr>
        <w:t>тeхнiчних</w:t>
      </w:r>
      <w:proofErr w:type="spellEnd"/>
      <w:r w:rsidRPr="00181BCE">
        <w:rPr>
          <w:rFonts w:ascii="Times New Roman" w:hAnsi="Times New Roman"/>
        </w:rPr>
        <w:t xml:space="preserve">, </w:t>
      </w:r>
      <w:proofErr w:type="spellStart"/>
      <w:r w:rsidRPr="00181BCE">
        <w:rPr>
          <w:rFonts w:ascii="Times New Roman" w:hAnsi="Times New Roman"/>
        </w:rPr>
        <w:t>якicних</w:t>
      </w:r>
      <w:proofErr w:type="spellEnd"/>
      <w:r w:rsidRPr="00181BCE">
        <w:rPr>
          <w:rFonts w:ascii="Times New Roman" w:hAnsi="Times New Roman"/>
        </w:rPr>
        <w:t xml:space="preserve"> </w:t>
      </w:r>
      <w:proofErr w:type="spellStart"/>
      <w:r w:rsidRPr="00181BCE">
        <w:rPr>
          <w:rFonts w:ascii="Times New Roman" w:hAnsi="Times New Roman"/>
        </w:rPr>
        <w:t>тa</w:t>
      </w:r>
      <w:proofErr w:type="spellEnd"/>
      <w:r w:rsidRPr="00181BCE">
        <w:rPr>
          <w:rFonts w:ascii="Times New Roman" w:hAnsi="Times New Roman"/>
        </w:rPr>
        <w:t xml:space="preserve"> </w:t>
      </w:r>
      <w:proofErr w:type="spellStart"/>
      <w:r w:rsidRPr="00181BCE">
        <w:rPr>
          <w:rFonts w:ascii="Times New Roman" w:hAnsi="Times New Roman"/>
        </w:rPr>
        <w:t>кiлькicних</w:t>
      </w:r>
      <w:proofErr w:type="spellEnd"/>
      <w:r w:rsidRPr="00181BCE">
        <w:rPr>
          <w:rFonts w:ascii="Times New Roman" w:hAnsi="Times New Roman"/>
        </w:rPr>
        <w:t xml:space="preserve"> </w:t>
      </w:r>
      <w:proofErr w:type="spellStart"/>
      <w:r w:rsidRPr="00181BCE">
        <w:rPr>
          <w:rFonts w:ascii="Times New Roman" w:hAnsi="Times New Roman"/>
        </w:rPr>
        <w:t>хapaктepиcтик</w:t>
      </w:r>
      <w:proofErr w:type="spellEnd"/>
      <w:r w:rsidRPr="00181BCE">
        <w:rPr>
          <w:rFonts w:ascii="Times New Roman" w:hAnsi="Times New Roman"/>
        </w:rPr>
        <w:t xml:space="preserve"> </w:t>
      </w:r>
      <w:proofErr w:type="spellStart"/>
      <w:r w:rsidRPr="00181BCE">
        <w:rPr>
          <w:rFonts w:ascii="Times New Roman" w:hAnsi="Times New Roman"/>
        </w:rPr>
        <w:t>пpeдмeтa</w:t>
      </w:r>
      <w:proofErr w:type="spellEnd"/>
      <w:r w:rsidRPr="00181BCE">
        <w:rPr>
          <w:rFonts w:ascii="Times New Roman" w:hAnsi="Times New Roman"/>
        </w:rPr>
        <w:t xml:space="preserve"> </w:t>
      </w:r>
      <w:proofErr w:type="spellStart"/>
      <w:r w:rsidRPr="00181BCE">
        <w:rPr>
          <w:rFonts w:ascii="Times New Roman" w:hAnsi="Times New Roman"/>
        </w:rPr>
        <w:t>зaкупiвлi</w:t>
      </w:r>
      <w:proofErr w:type="spellEnd"/>
      <w:r w:rsidRPr="00181BCE">
        <w:rPr>
          <w:rFonts w:ascii="Times New Roman" w:hAnsi="Times New Roman"/>
        </w:rPr>
        <w:t>.</w:t>
      </w:r>
    </w:p>
    <w:p w14:paraId="0405EE2A" w14:textId="77777777" w:rsidR="00181BCE" w:rsidRPr="00181BCE" w:rsidRDefault="00181BCE" w:rsidP="00181BCE">
      <w:pPr>
        <w:rPr>
          <w:rFonts w:ascii="Times New Roman" w:hAnsi="Times New Roman"/>
          <w:highlight w:val="yellow"/>
        </w:rPr>
      </w:pPr>
    </w:p>
    <w:p w14:paraId="728E7687" w14:textId="217A9D11" w:rsidR="00181BCE" w:rsidRPr="00181BCE" w:rsidRDefault="00181BCE" w:rsidP="00181BCE">
      <w:pPr>
        <w:rPr>
          <w:rFonts w:ascii="Times New Roman" w:hAnsi="Times New Roman"/>
        </w:rPr>
      </w:pPr>
      <w:r w:rsidRPr="00181BCE">
        <w:rPr>
          <w:rFonts w:ascii="Times New Roman" w:hAnsi="Times New Roman"/>
        </w:rPr>
        <w:t xml:space="preserve">Поточний ремонт дороги по </w:t>
      </w:r>
      <w:proofErr w:type="spellStart"/>
      <w:r w:rsidR="006B26BB">
        <w:rPr>
          <w:rFonts w:ascii="Times New Roman" w:hAnsi="Times New Roman"/>
        </w:rPr>
        <w:t>пров</w:t>
      </w:r>
      <w:proofErr w:type="spellEnd"/>
      <w:r w:rsidR="006B26BB">
        <w:rPr>
          <w:rFonts w:ascii="Times New Roman" w:hAnsi="Times New Roman"/>
        </w:rPr>
        <w:t>. Шосейний</w:t>
      </w:r>
      <w:r w:rsidRPr="00181BCE">
        <w:rPr>
          <w:rFonts w:ascii="Times New Roman" w:hAnsi="Times New Roman"/>
        </w:rPr>
        <w:t xml:space="preserve"> у м. Балаклія Ізюмського району Харківської області</w:t>
      </w:r>
    </w:p>
    <w:p w14:paraId="5E661EDD" w14:textId="77777777" w:rsidR="00181BCE" w:rsidRPr="00181BCE" w:rsidRDefault="00181BCE" w:rsidP="00181BCE">
      <w:pPr>
        <w:rPr>
          <w:rFonts w:ascii="Times New Roman" w:hAnsi="Times New Roman"/>
        </w:rPr>
      </w:pPr>
    </w:p>
    <w:p w14:paraId="3449A7E1" w14:textId="2EC2AB81" w:rsidR="00181BCE" w:rsidRPr="00181BCE" w:rsidRDefault="00181BCE" w:rsidP="00181BCE">
      <w:pPr>
        <w:rPr>
          <w:rFonts w:ascii="Times New Roman" w:hAnsi="Times New Roman"/>
        </w:rPr>
      </w:pPr>
      <w:proofErr w:type="spellStart"/>
      <w:r w:rsidRPr="00181BCE">
        <w:rPr>
          <w:rFonts w:ascii="Times New Roman" w:hAnsi="Times New Roman"/>
        </w:rPr>
        <w:lastRenderedPageBreak/>
        <w:t>кoд</w:t>
      </w:r>
      <w:proofErr w:type="spellEnd"/>
      <w:r w:rsidRPr="00181BCE">
        <w:rPr>
          <w:rFonts w:ascii="Times New Roman" w:hAnsi="Times New Roman"/>
        </w:rPr>
        <w:t xml:space="preserve"> </w:t>
      </w:r>
      <w:proofErr w:type="spellStart"/>
      <w:r w:rsidRPr="00181BCE">
        <w:rPr>
          <w:rFonts w:ascii="Times New Roman" w:hAnsi="Times New Roman"/>
        </w:rPr>
        <w:t>зa</w:t>
      </w:r>
      <w:proofErr w:type="spellEnd"/>
      <w:r w:rsidRPr="00181BCE">
        <w:rPr>
          <w:rFonts w:ascii="Times New Roman" w:hAnsi="Times New Roman"/>
        </w:rPr>
        <w:t xml:space="preserve"> ДК 021:2015 - </w:t>
      </w:r>
      <w:r w:rsidR="006B26BB" w:rsidRPr="006B26BB">
        <w:rPr>
          <w:rFonts w:ascii="Times New Roman" w:hAnsi="Times New Roman"/>
        </w:rPr>
        <w:t xml:space="preserve">45230000-8 Будівництво трубопроводів, ліній зв’язку та </w:t>
      </w:r>
      <w:proofErr w:type="spellStart"/>
      <w:r w:rsidR="006B26BB" w:rsidRPr="006B26BB">
        <w:rPr>
          <w:rFonts w:ascii="Times New Roman" w:hAnsi="Times New Roman"/>
        </w:rPr>
        <w:t>електропередач</w:t>
      </w:r>
      <w:proofErr w:type="spellEnd"/>
      <w:r w:rsidR="006B26BB" w:rsidRPr="006B26BB">
        <w:rPr>
          <w:rFonts w:ascii="Times New Roman" w:hAnsi="Times New Roman"/>
        </w:rPr>
        <w:t>, шосе, доріг, аеродромів і залізничних доріг; вирівнювання поверхонь</w:t>
      </w:r>
    </w:p>
    <w:p w14:paraId="7479CB13" w14:textId="77777777" w:rsidR="006B26BB" w:rsidRPr="006B26BB" w:rsidRDefault="006B26BB" w:rsidP="006B26BB">
      <w:pPr>
        <w:rPr>
          <w:rFonts w:ascii="Times New Roman" w:hAnsi="Times New Roman"/>
        </w:rPr>
      </w:pPr>
      <w:r w:rsidRPr="006B26BB">
        <w:rPr>
          <w:rFonts w:ascii="Times New Roman" w:hAnsi="Times New Roman"/>
        </w:rPr>
        <w:t>Технічна специфікація</w:t>
      </w:r>
    </w:p>
    <w:p w14:paraId="7F70831F" w14:textId="77777777" w:rsidR="006B26BB" w:rsidRPr="006B26BB" w:rsidRDefault="006B26BB" w:rsidP="006B26BB">
      <w:pPr>
        <w:rPr>
          <w:rFonts w:ascii="Times New Roman" w:hAnsi="Times New Roman"/>
        </w:rPr>
      </w:pPr>
    </w:p>
    <w:p w14:paraId="1A6339C5" w14:textId="77777777" w:rsidR="006B26BB" w:rsidRPr="006B26BB" w:rsidRDefault="006B26BB" w:rsidP="006B26BB">
      <w:pPr>
        <w:rPr>
          <w:rFonts w:ascii="Times New Roman" w:hAnsi="Times New Roman"/>
        </w:rPr>
      </w:pPr>
      <w:r w:rsidRPr="006B26BB">
        <w:rPr>
          <w:rFonts w:ascii="Times New Roman" w:hAnsi="Times New Roman"/>
        </w:rPr>
        <w:t xml:space="preserve">Умови виконання робіт/надання послуг:   Проведення </w:t>
      </w:r>
      <w:proofErr w:type="spellStart"/>
      <w:r w:rsidRPr="006B26BB">
        <w:rPr>
          <w:rFonts w:ascii="Times New Roman" w:hAnsi="Times New Roman"/>
        </w:rPr>
        <w:t>робiт</w:t>
      </w:r>
      <w:proofErr w:type="spellEnd"/>
      <w:r w:rsidRPr="006B26BB">
        <w:rPr>
          <w:rFonts w:ascii="Times New Roman" w:hAnsi="Times New Roman"/>
        </w:rPr>
        <w:t xml:space="preserve"> на </w:t>
      </w:r>
      <w:proofErr w:type="spellStart"/>
      <w:r w:rsidRPr="006B26BB">
        <w:rPr>
          <w:rFonts w:ascii="Times New Roman" w:hAnsi="Times New Roman"/>
        </w:rPr>
        <w:t>однiй</w:t>
      </w:r>
      <w:proofErr w:type="spellEnd"/>
      <w:r w:rsidRPr="006B26BB">
        <w:rPr>
          <w:rFonts w:ascii="Times New Roman" w:hAnsi="Times New Roman"/>
        </w:rPr>
        <w:t xml:space="preserve"> </w:t>
      </w:r>
      <w:proofErr w:type="spellStart"/>
      <w:r w:rsidRPr="006B26BB">
        <w:rPr>
          <w:rFonts w:ascii="Times New Roman" w:hAnsi="Times New Roman"/>
        </w:rPr>
        <w:t>половинi</w:t>
      </w:r>
      <w:proofErr w:type="spellEnd"/>
      <w:r w:rsidRPr="006B26BB">
        <w:rPr>
          <w:rFonts w:ascii="Times New Roman" w:hAnsi="Times New Roman"/>
        </w:rPr>
        <w:t xml:space="preserve"> проїжджої частини при систематичному </w:t>
      </w:r>
      <w:proofErr w:type="spellStart"/>
      <w:r w:rsidRPr="006B26BB">
        <w:rPr>
          <w:rFonts w:ascii="Times New Roman" w:hAnsi="Times New Roman"/>
        </w:rPr>
        <w:t>русi</w:t>
      </w:r>
      <w:proofErr w:type="spellEnd"/>
      <w:r w:rsidRPr="006B26BB">
        <w:rPr>
          <w:rFonts w:ascii="Times New Roman" w:hAnsi="Times New Roman"/>
        </w:rPr>
        <w:t xml:space="preserve"> транспорту на </w:t>
      </w:r>
      <w:proofErr w:type="spellStart"/>
      <w:r w:rsidRPr="006B26BB">
        <w:rPr>
          <w:rFonts w:ascii="Times New Roman" w:hAnsi="Times New Roman"/>
        </w:rPr>
        <w:t>другiй</w:t>
      </w:r>
      <w:proofErr w:type="spellEnd"/>
    </w:p>
    <w:p w14:paraId="6BABF7A1" w14:textId="77777777" w:rsidR="006B26BB" w:rsidRPr="006B26BB" w:rsidRDefault="006B26BB" w:rsidP="006B26BB">
      <w:pPr>
        <w:rPr>
          <w:rFonts w:ascii="Times New Roman" w:hAnsi="Times New Roman"/>
        </w:rPr>
      </w:pPr>
      <w:r w:rsidRPr="006B26BB">
        <w:rPr>
          <w:rFonts w:ascii="Times New Roman" w:hAnsi="Times New Roman"/>
        </w:rPr>
        <w:t>Об`єми робіт</w:t>
      </w:r>
      <w:r w:rsidRPr="006B26BB">
        <w:rPr>
          <w:rFonts w:ascii="Times New Roman" w:hAnsi="Times New Roman"/>
        </w:rPr>
        <w:tab/>
      </w:r>
      <w:r w:rsidRPr="006B26BB">
        <w:rPr>
          <w:rFonts w:ascii="Times New Roman" w:hAnsi="Times New Roman"/>
        </w:rPr>
        <w:tab/>
      </w:r>
    </w:p>
    <w:p w14:paraId="007B728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sz w:val="24"/>
          <w:szCs w:val="24"/>
          <w:lang w:eastAsia="ru-RU"/>
        </w:rPr>
      </w:pPr>
    </w:p>
    <w:tbl>
      <w:tblPr>
        <w:tblpPr w:leftFromText="180" w:rightFromText="180" w:vertAnchor="text" w:horzAnchor="margin" w:tblpY="157"/>
        <w:tblW w:w="10456" w:type="dxa"/>
        <w:tblLook w:val="00A0" w:firstRow="1" w:lastRow="0" w:firstColumn="1" w:lastColumn="0" w:noHBand="0" w:noVBand="0"/>
      </w:tblPr>
      <w:tblGrid>
        <w:gridCol w:w="7183"/>
        <w:gridCol w:w="1508"/>
        <w:gridCol w:w="1765"/>
      </w:tblGrid>
      <w:tr w:rsidR="006B26BB" w:rsidRPr="006B26BB" w14:paraId="794019B1" w14:textId="77777777" w:rsidTr="0097454E">
        <w:trPr>
          <w:trHeight w:val="480"/>
        </w:trPr>
        <w:tc>
          <w:tcPr>
            <w:tcW w:w="10456" w:type="dxa"/>
            <w:gridSpan w:val="3"/>
            <w:tcBorders>
              <w:top w:val="nil"/>
              <w:left w:val="nil"/>
              <w:bottom w:val="nil"/>
              <w:right w:val="nil"/>
            </w:tcBorders>
            <w:noWrap/>
            <w:vAlign w:val="bottom"/>
          </w:tcPr>
          <w:p w14:paraId="1AE5B43C" w14:textId="77777777" w:rsidR="006B26BB" w:rsidRPr="006B26BB" w:rsidRDefault="006B26BB" w:rsidP="006B26BB">
            <w:pPr>
              <w:spacing w:after="0" w:line="240" w:lineRule="auto"/>
              <w:ind w:right="144"/>
              <w:rPr>
                <w:rFonts w:ascii="Times New Roman" w:hAnsi="Times New Roman"/>
              </w:rPr>
            </w:pPr>
            <w:r w:rsidRPr="006B26BB">
              <w:rPr>
                <w:rFonts w:ascii="Times New Roman" w:hAnsi="Times New Roman"/>
                <w:color w:val="000000"/>
              </w:rPr>
              <w:t xml:space="preserve">Умови виконання робіт/надання послуг: </w:t>
            </w:r>
            <w:r w:rsidRPr="006B26BB">
              <w:rPr>
                <w:rFonts w:cs="Calibri"/>
                <w:lang w:eastAsia="ru-RU"/>
              </w:rPr>
              <w:t xml:space="preserve">  </w:t>
            </w:r>
            <w:r w:rsidRPr="006B26BB">
              <w:rPr>
                <w:rFonts w:ascii="Times New Roman" w:hAnsi="Times New Roman"/>
                <w:lang w:eastAsia="ru-RU"/>
              </w:rPr>
              <w:t xml:space="preserve">Проведення </w:t>
            </w:r>
            <w:proofErr w:type="spellStart"/>
            <w:r w:rsidRPr="006B26BB">
              <w:rPr>
                <w:rFonts w:ascii="Times New Roman" w:hAnsi="Times New Roman"/>
                <w:lang w:eastAsia="ru-RU"/>
              </w:rPr>
              <w:t>робiт</w:t>
            </w:r>
            <w:proofErr w:type="spellEnd"/>
            <w:r w:rsidRPr="006B26BB">
              <w:rPr>
                <w:rFonts w:ascii="Times New Roman" w:hAnsi="Times New Roman"/>
                <w:lang w:eastAsia="ru-RU"/>
              </w:rPr>
              <w:t xml:space="preserve"> на </w:t>
            </w:r>
            <w:proofErr w:type="spellStart"/>
            <w:r w:rsidRPr="006B26BB">
              <w:rPr>
                <w:rFonts w:ascii="Times New Roman" w:hAnsi="Times New Roman"/>
                <w:lang w:eastAsia="ru-RU"/>
              </w:rPr>
              <w:t>однiй</w:t>
            </w:r>
            <w:proofErr w:type="spellEnd"/>
            <w:r w:rsidRPr="006B26BB">
              <w:rPr>
                <w:rFonts w:ascii="Times New Roman" w:hAnsi="Times New Roman"/>
                <w:lang w:eastAsia="ru-RU"/>
              </w:rPr>
              <w:t xml:space="preserve"> </w:t>
            </w:r>
            <w:proofErr w:type="spellStart"/>
            <w:r w:rsidRPr="006B26BB">
              <w:rPr>
                <w:rFonts w:ascii="Times New Roman" w:hAnsi="Times New Roman"/>
                <w:lang w:eastAsia="ru-RU"/>
              </w:rPr>
              <w:t>половинi</w:t>
            </w:r>
            <w:proofErr w:type="spellEnd"/>
            <w:r w:rsidRPr="006B26BB">
              <w:rPr>
                <w:rFonts w:ascii="Times New Roman" w:hAnsi="Times New Roman"/>
                <w:lang w:eastAsia="ru-RU"/>
              </w:rPr>
              <w:t xml:space="preserve"> проїжджої частини при систематичному </w:t>
            </w:r>
            <w:proofErr w:type="spellStart"/>
            <w:r w:rsidRPr="006B26BB">
              <w:rPr>
                <w:rFonts w:ascii="Times New Roman" w:hAnsi="Times New Roman"/>
                <w:lang w:eastAsia="ru-RU"/>
              </w:rPr>
              <w:t>русi</w:t>
            </w:r>
            <w:proofErr w:type="spellEnd"/>
            <w:r w:rsidRPr="006B26BB">
              <w:rPr>
                <w:rFonts w:ascii="Times New Roman" w:hAnsi="Times New Roman"/>
                <w:lang w:eastAsia="ru-RU"/>
              </w:rPr>
              <w:t xml:space="preserve"> транспорту на </w:t>
            </w:r>
            <w:proofErr w:type="spellStart"/>
            <w:r w:rsidRPr="006B26BB">
              <w:rPr>
                <w:rFonts w:ascii="Times New Roman" w:hAnsi="Times New Roman"/>
                <w:lang w:eastAsia="ru-RU"/>
              </w:rPr>
              <w:t>другiй</w:t>
            </w:r>
            <w:proofErr w:type="spellEnd"/>
          </w:p>
        </w:tc>
      </w:tr>
      <w:tr w:rsidR="006B26BB" w:rsidRPr="006B26BB" w14:paraId="28B22F95" w14:textId="77777777" w:rsidTr="0097454E">
        <w:trPr>
          <w:trHeight w:val="255"/>
        </w:trPr>
        <w:tc>
          <w:tcPr>
            <w:tcW w:w="7183" w:type="dxa"/>
            <w:tcBorders>
              <w:top w:val="nil"/>
              <w:left w:val="nil"/>
              <w:bottom w:val="single" w:sz="4" w:space="0" w:color="000000"/>
              <w:right w:val="nil"/>
            </w:tcBorders>
            <w:noWrap/>
            <w:vAlign w:val="bottom"/>
          </w:tcPr>
          <w:p w14:paraId="2B2693F9" w14:textId="77777777" w:rsidR="006B26BB" w:rsidRPr="006B26BB" w:rsidRDefault="006B26BB" w:rsidP="006B26BB">
            <w:pPr>
              <w:spacing w:after="0" w:line="240" w:lineRule="auto"/>
              <w:rPr>
                <w:rFonts w:ascii="Times New Roman" w:hAnsi="Times New Roman"/>
                <w:color w:val="000000"/>
              </w:rPr>
            </w:pPr>
            <w:r w:rsidRPr="006B26BB">
              <w:rPr>
                <w:rFonts w:ascii="Times New Roman" w:hAnsi="Times New Roman"/>
                <w:color w:val="000000"/>
              </w:rPr>
              <w:t>Об`єми робіт</w:t>
            </w:r>
          </w:p>
        </w:tc>
        <w:tc>
          <w:tcPr>
            <w:tcW w:w="1508" w:type="dxa"/>
            <w:tcBorders>
              <w:top w:val="nil"/>
              <w:left w:val="nil"/>
              <w:bottom w:val="single" w:sz="4" w:space="0" w:color="000000"/>
              <w:right w:val="nil"/>
            </w:tcBorders>
            <w:noWrap/>
            <w:vAlign w:val="bottom"/>
          </w:tcPr>
          <w:p w14:paraId="020792A6" w14:textId="77777777" w:rsidR="006B26BB" w:rsidRPr="006B26BB" w:rsidRDefault="006B26BB" w:rsidP="006B26BB">
            <w:pPr>
              <w:spacing w:after="0" w:line="240" w:lineRule="auto"/>
              <w:rPr>
                <w:rFonts w:ascii="Times New Roman CYR" w:hAnsi="Times New Roman CYR" w:cs="Times New Roman CYR"/>
                <w:color w:val="000000"/>
                <w:lang w:val="en-US"/>
              </w:rPr>
            </w:pPr>
          </w:p>
        </w:tc>
        <w:tc>
          <w:tcPr>
            <w:tcW w:w="1765" w:type="dxa"/>
            <w:tcBorders>
              <w:top w:val="nil"/>
              <w:left w:val="nil"/>
              <w:bottom w:val="single" w:sz="4" w:space="0" w:color="000000"/>
              <w:right w:val="nil"/>
            </w:tcBorders>
            <w:noWrap/>
            <w:vAlign w:val="bottom"/>
          </w:tcPr>
          <w:p w14:paraId="77919FF3" w14:textId="77777777" w:rsidR="006B26BB" w:rsidRPr="006B26BB" w:rsidRDefault="006B26BB" w:rsidP="006B26BB">
            <w:pPr>
              <w:spacing w:after="0" w:line="240" w:lineRule="auto"/>
              <w:rPr>
                <w:rFonts w:ascii="Times New Roman" w:hAnsi="Times New Roman"/>
                <w:lang w:val="en-US"/>
              </w:rPr>
            </w:pPr>
          </w:p>
        </w:tc>
      </w:tr>
    </w:tbl>
    <w:p w14:paraId="56D82CB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highlight w:val="yellow"/>
          <w:lang w:eastAsia="ru-RU"/>
        </w:rPr>
      </w:pPr>
    </w:p>
    <w:tbl>
      <w:tblPr>
        <w:tblStyle w:val="ae"/>
        <w:tblW w:w="10013" w:type="dxa"/>
        <w:tblLook w:val="04A0" w:firstRow="1" w:lastRow="0" w:firstColumn="1" w:lastColumn="0" w:noHBand="0" w:noVBand="1"/>
      </w:tblPr>
      <w:tblGrid>
        <w:gridCol w:w="704"/>
        <w:gridCol w:w="4820"/>
        <w:gridCol w:w="1845"/>
        <w:gridCol w:w="1273"/>
        <w:gridCol w:w="1371"/>
      </w:tblGrid>
      <w:tr w:rsidR="006B26BB" w:rsidRPr="006B26BB" w14:paraId="6CB036C2" w14:textId="77777777" w:rsidTr="0097454E">
        <w:trPr>
          <w:trHeight w:val="559"/>
        </w:trPr>
        <w:tc>
          <w:tcPr>
            <w:tcW w:w="704" w:type="dxa"/>
            <w:hideMark/>
          </w:tcPr>
          <w:p w14:paraId="3E391EAF"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w:t>
            </w:r>
            <w:r w:rsidRPr="006B26BB">
              <w:rPr>
                <w:rFonts w:ascii="Times New Roman" w:eastAsia="Times New Roman" w:hAnsi="Times New Roman"/>
                <w:lang w:eastAsia="ru-RU"/>
              </w:rPr>
              <w:br/>
            </w:r>
            <w:proofErr w:type="spellStart"/>
            <w:r w:rsidRPr="006B26BB">
              <w:rPr>
                <w:rFonts w:ascii="Times New Roman" w:eastAsia="Times New Roman" w:hAnsi="Times New Roman"/>
                <w:lang w:eastAsia="ru-RU"/>
              </w:rPr>
              <w:t>Ч.ч</w:t>
            </w:r>
            <w:proofErr w:type="spellEnd"/>
            <w:r w:rsidRPr="006B26BB">
              <w:rPr>
                <w:rFonts w:ascii="Times New Roman" w:eastAsia="Times New Roman" w:hAnsi="Times New Roman"/>
                <w:lang w:eastAsia="ru-RU"/>
              </w:rPr>
              <w:t>.</w:t>
            </w:r>
          </w:p>
        </w:tc>
        <w:tc>
          <w:tcPr>
            <w:tcW w:w="4820" w:type="dxa"/>
            <w:hideMark/>
          </w:tcPr>
          <w:p w14:paraId="305AF91D"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Найменування робіт і витрат</w:t>
            </w:r>
          </w:p>
        </w:tc>
        <w:tc>
          <w:tcPr>
            <w:tcW w:w="1845" w:type="dxa"/>
            <w:hideMark/>
          </w:tcPr>
          <w:p w14:paraId="2D13A9B3"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Одиниця</w:t>
            </w:r>
            <w:r w:rsidRPr="006B26BB">
              <w:rPr>
                <w:rFonts w:ascii="Times New Roman" w:eastAsia="Times New Roman" w:hAnsi="Times New Roman"/>
                <w:lang w:eastAsia="ru-RU"/>
              </w:rPr>
              <w:br/>
              <w:t>виміру</w:t>
            </w:r>
          </w:p>
        </w:tc>
        <w:tc>
          <w:tcPr>
            <w:tcW w:w="1273" w:type="dxa"/>
            <w:hideMark/>
          </w:tcPr>
          <w:p w14:paraId="6661FB8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Кількість</w:t>
            </w:r>
          </w:p>
        </w:tc>
        <w:tc>
          <w:tcPr>
            <w:tcW w:w="1371" w:type="dxa"/>
            <w:hideMark/>
          </w:tcPr>
          <w:p w14:paraId="57FBA9D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Примітка</w:t>
            </w:r>
          </w:p>
        </w:tc>
      </w:tr>
      <w:tr w:rsidR="006B26BB" w:rsidRPr="006B26BB" w14:paraId="36A453CF" w14:textId="77777777" w:rsidTr="0097454E">
        <w:trPr>
          <w:trHeight w:val="285"/>
        </w:trPr>
        <w:tc>
          <w:tcPr>
            <w:tcW w:w="704" w:type="dxa"/>
            <w:hideMark/>
          </w:tcPr>
          <w:p w14:paraId="3F31A883"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1</w:t>
            </w:r>
          </w:p>
        </w:tc>
        <w:tc>
          <w:tcPr>
            <w:tcW w:w="4820" w:type="dxa"/>
            <w:hideMark/>
          </w:tcPr>
          <w:p w14:paraId="6F1A8320"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2</w:t>
            </w:r>
          </w:p>
        </w:tc>
        <w:tc>
          <w:tcPr>
            <w:tcW w:w="1845" w:type="dxa"/>
            <w:hideMark/>
          </w:tcPr>
          <w:p w14:paraId="67256526"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3</w:t>
            </w:r>
          </w:p>
        </w:tc>
        <w:tc>
          <w:tcPr>
            <w:tcW w:w="1273" w:type="dxa"/>
            <w:hideMark/>
          </w:tcPr>
          <w:p w14:paraId="20A64CD5"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4</w:t>
            </w:r>
          </w:p>
        </w:tc>
        <w:tc>
          <w:tcPr>
            <w:tcW w:w="1371" w:type="dxa"/>
            <w:hideMark/>
          </w:tcPr>
          <w:p w14:paraId="26DE3BAE"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5</w:t>
            </w:r>
          </w:p>
        </w:tc>
      </w:tr>
      <w:tr w:rsidR="006B26BB" w:rsidRPr="006B26BB" w14:paraId="58810486" w14:textId="77777777" w:rsidTr="0097454E">
        <w:trPr>
          <w:trHeight w:val="334"/>
        </w:trPr>
        <w:tc>
          <w:tcPr>
            <w:tcW w:w="704" w:type="dxa"/>
            <w:hideMark/>
          </w:tcPr>
          <w:p w14:paraId="592FFE9E"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c>
          <w:tcPr>
            <w:tcW w:w="4820" w:type="dxa"/>
            <w:hideMark/>
          </w:tcPr>
          <w:p w14:paraId="2147EC1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b/>
                <w:bCs/>
                <w:lang w:eastAsia="ru-RU"/>
              </w:rPr>
            </w:pPr>
            <w:r w:rsidRPr="006B26BB">
              <w:rPr>
                <w:rFonts w:ascii="Times New Roman" w:eastAsia="Times New Roman" w:hAnsi="Times New Roman"/>
                <w:b/>
                <w:bCs/>
                <w:lang w:eastAsia="ru-RU"/>
              </w:rPr>
              <w:t>Дорога</w:t>
            </w:r>
          </w:p>
        </w:tc>
        <w:tc>
          <w:tcPr>
            <w:tcW w:w="1845" w:type="dxa"/>
            <w:hideMark/>
          </w:tcPr>
          <w:p w14:paraId="5F39B98C"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p>
        </w:tc>
        <w:tc>
          <w:tcPr>
            <w:tcW w:w="1273" w:type="dxa"/>
            <w:hideMark/>
          </w:tcPr>
          <w:p w14:paraId="449025B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p>
        </w:tc>
        <w:tc>
          <w:tcPr>
            <w:tcW w:w="1371" w:type="dxa"/>
            <w:hideMark/>
          </w:tcPr>
          <w:p w14:paraId="6903F954"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38C57E42" w14:textId="77777777" w:rsidTr="0097454E">
        <w:trPr>
          <w:trHeight w:val="319"/>
        </w:trPr>
        <w:tc>
          <w:tcPr>
            <w:tcW w:w="704" w:type="dxa"/>
            <w:hideMark/>
          </w:tcPr>
          <w:p w14:paraId="68976FEE"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1</w:t>
            </w:r>
          </w:p>
        </w:tc>
        <w:tc>
          <w:tcPr>
            <w:tcW w:w="4820" w:type="dxa"/>
            <w:hideMark/>
          </w:tcPr>
          <w:p w14:paraId="14ADE2D8"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Розбирання асфальтобетонних покриттів механізованим способом</w:t>
            </w:r>
          </w:p>
        </w:tc>
        <w:tc>
          <w:tcPr>
            <w:tcW w:w="1845" w:type="dxa"/>
            <w:hideMark/>
          </w:tcPr>
          <w:p w14:paraId="6DE422BA"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м3 конструкцій</w:t>
            </w:r>
          </w:p>
        </w:tc>
        <w:tc>
          <w:tcPr>
            <w:tcW w:w="1273" w:type="dxa"/>
            <w:hideMark/>
          </w:tcPr>
          <w:p w14:paraId="6415247E"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9</w:t>
            </w:r>
          </w:p>
        </w:tc>
        <w:tc>
          <w:tcPr>
            <w:tcW w:w="1371" w:type="dxa"/>
            <w:hideMark/>
          </w:tcPr>
          <w:p w14:paraId="1A25D768"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1BF9E84A" w14:textId="77777777" w:rsidTr="0097454E">
        <w:trPr>
          <w:trHeight w:val="559"/>
        </w:trPr>
        <w:tc>
          <w:tcPr>
            <w:tcW w:w="704" w:type="dxa"/>
            <w:hideMark/>
          </w:tcPr>
          <w:p w14:paraId="0B897CC7"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2</w:t>
            </w:r>
          </w:p>
        </w:tc>
        <w:tc>
          <w:tcPr>
            <w:tcW w:w="4820" w:type="dxa"/>
            <w:hideMark/>
          </w:tcPr>
          <w:p w14:paraId="348486C1"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 xml:space="preserve">Навантаження сміття екскаваторами на автомобілі-самоскиди, місткість </w:t>
            </w:r>
            <w:proofErr w:type="spellStart"/>
            <w:r w:rsidRPr="006B26BB">
              <w:rPr>
                <w:rFonts w:ascii="Times New Roman" w:eastAsia="Times New Roman" w:hAnsi="Times New Roman"/>
                <w:lang w:eastAsia="ru-RU"/>
              </w:rPr>
              <w:t>ковша</w:t>
            </w:r>
            <w:proofErr w:type="spellEnd"/>
            <w:r w:rsidRPr="006B26BB">
              <w:rPr>
                <w:rFonts w:ascii="Times New Roman" w:eastAsia="Times New Roman" w:hAnsi="Times New Roman"/>
                <w:lang w:eastAsia="ru-RU"/>
              </w:rPr>
              <w:br/>
              <w:t>екскаватора 0,25 м3</w:t>
            </w:r>
          </w:p>
        </w:tc>
        <w:tc>
          <w:tcPr>
            <w:tcW w:w="1845" w:type="dxa"/>
            <w:hideMark/>
          </w:tcPr>
          <w:p w14:paraId="5B32773F"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т сміття</w:t>
            </w:r>
          </w:p>
        </w:tc>
        <w:tc>
          <w:tcPr>
            <w:tcW w:w="1273" w:type="dxa"/>
            <w:hideMark/>
          </w:tcPr>
          <w:p w14:paraId="3A15A39F"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14,4</w:t>
            </w:r>
          </w:p>
        </w:tc>
        <w:tc>
          <w:tcPr>
            <w:tcW w:w="1371" w:type="dxa"/>
            <w:hideMark/>
          </w:tcPr>
          <w:p w14:paraId="6B32EEA4"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1ADCF7BD" w14:textId="77777777" w:rsidTr="0097454E">
        <w:trPr>
          <w:trHeight w:val="559"/>
        </w:trPr>
        <w:tc>
          <w:tcPr>
            <w:tcW w:w="704" w:type="dxa"/>
            <w:hideMark/>
          </w:tcPr>
          <w:p w14:paraId="5D512923"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3</w:t>
            </w:r>
          </w:p>
        </w:tc>
        <w:tc>
          <w:tcPr>
            <w:tcW w:w="4820" w:type="dxa"/>
            <w:hideMark/>
          </w:tcPr>
          <w:p w14:paraId="0DA3FDC8"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Перевезення будівельного сміття до 10 км (без урахування вартості навантажувальних робіт)</w:t>
            </w:r>
          </w:p>
        </w:tc>
        <w:tc>
          <w:tcPr>
            <w:tcW w:w="1845" w:type="dxa"/>
            <w:hideMark/>
          </w:tcPr>
          <w:p w14:paraId="674BA1DE"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т</w:t>
            </w:r>
          </w:p>
        </w:tc>
        <w:tc>
          <w:tcPr>
            <w:tcW w:w="1273" w:type="dxa"/>
            <w:hideMark/>
          </w:tcPr>
          <w:p w14:paraId="5B8DB50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14,4</w:t>
            </w:r>
          </w:p>
        </w:tc>
        <w:tc>
          <w:tcPr>
            <w:tcW w:w="1371" w:type="dxa"/>
            <w:hideMark/>
          </w:tcPr>
          <w:p w14:paraId="66670FFB"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2283DED7" w14:textId="77777777" w:rsidTr="0097454E">
        <w:trPr>
          <w:trHeight w:val="319"/>
        </w:trPr>
        <w:tc>
          <w:tcPr>
            <w:tcW w:w="704" w:type="dxa"/>
            <w:hideMark/>
          </w:tcPr>
          <w:p w14:paraId="2A18C230"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4</w:t>
            </w:r>
          </w:p>
        </w:tc>
        <w:tc>
          <w:tcPr>
            <w:tcW w:w="4820" w:type="dxa"/>
            <w:hideMark/>
          </w:tcPr>
          <w:p w14:paraId="12DE6B94"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Виправлення профілю основ щебеневих без додавання нового матеріалу</w:t>
            </w:r>
          </w:p>
        </w:tc>
        <w:tc>
          <w:tcPr>
            <w:tcW w:w="1845" w:type="dxa"/>
            <w:hideMark/>
          </w:tcPr>
          <w:p w14:paraId="79D1D2D2"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м2 основи</w:t>
            </w:r>
          </w:p>
        </w:tc>
        <w:tc>
          <w:tcPr>
            <w:tcW w:w="1273" w:type="dxa"/>
            <w:hideMark/>
          </w:tcPr>
          <w:p w14:paraId="0191BC20"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182</w:t>
            </w:r>
          </w:p>
        </w:tc>
        <w:tc>
          <w:tcPr>
            <w:tcW w:w="1371" w:type="dxa"/>
            <w:hideMark/>
          </w:tcPr>
          <w:p w14:paraId="4EEAD896"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0C1B44E9" w14:textId="77777777" w:rsidTr="0097454E">
        <w:trPr>
          <w:trHeight w:val="559"/>
        </w:trPr>
        <w:tc>
          <w:tcPr>
            <w:tcW w:w="704" w:type="dxa"/>
            <w:hideMark/>
          </w:tcPr>
          <w:p w14:paraId="3808B612"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5</w:t>
            </w:r>
          </w:p>
        </w:tc>
        <w:tc>
          <w:tcPr>
            <w:tcW w:w="4820" w:type="dxa"/>
            <w:hideMark/>
          </w:tcPr>
          <w:p w14:paraId="413DB3D2"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 xml:space="preserve">Улаштування підстильних та </w:t>
            </w:r>
            <w:proofErr w:type="spellStart"/>
            <w:r w:rsidRPr="006B26BB">
              <w:rPr>
                <w:rFonts w:ascii="Times New Roman" w:eastAsia="Times New Roman" w:hAnsi="Times New Roman"/>
                <w:lang w:eastAsia="ru-RU"/>
              </w:rPr>
              <w:t>вирівнювальних</w:t>
            </w:r>
            <w:proofErr w:type="spellEnd"/>
            <w:r w:rsidRPr="006B26BB">
              <w:rPr>
                <w:rFonts w:ascii="Times New Roman" w:eastAsia="Times New Roman" w:hAnsi="Times New Roman"/>
                <w:lang w:eastAsia="ru-RU"/>
              </w:rPr>
              <w:t xml:space="preserve"> шарів основи із щебенево піщаної суміші </w:t>
            </w:r>
          </w:p>
          <w:p w14:paraId="77284C9D"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 xml:space="preserve"> фракції 0,05-40мм</w:t>
            </w:r>
          </w:p>
        </w:tc>
        <w:tc>
          <w:tcPr>
            <w:tcW w:w="1845" w:type="dxa"/>
            <w:hideMark/>
          </w:tcPr>
          <w:p w14:paraId="60100E42"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м3 матеріалу основи</w:t>
            </w:r>
          </w:p>
        </w:tc>
        <w:tc>
          <w:tcPr>
            <w:tcW w:w="1273" w:type="dxa"/>
            <w:hideMark/>
          </w:tcPr>
          <w:p w14:paraId="62FFD11E"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28,5</w:t>
            </w:r>
          </w:p>
        </w:tc>
        <w:tc>
          <w:tcPr>
            <w:tcW w:w="1371" w:type="dxa"/>
            <w:hideMark/>
          </w:tcPr>
          <w:p w14:paraId="0B064F42"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6DCCD613" w14:textId="77777777" w:rsidTr="0097454E">
        <w:trPr>
          <w:trHeight w:val="559"/>
        </w:trPr>
        <w:tc>
          <w:tcPr>
            <w:tcW w:w="704" w:type="dxa"/>
            <w:hideMark/>
          </w:tcPr>
          <w:p w14:paraId="0D2F5F63"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6</w:t>
            </w:r>
          </w:p>
        </w:tc>
        <w:tc>
          <w:tcPr>
            <w:tcW w:w="4820" w:type="dxa"/>
            <w:hideMark/>
          </w:tcPr>
          <w:p w14:paraId="6D6B0A0A"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 xml:space="preserve">Улаштування підстильних та </w:t>
            </w:r>
            <w:proofErr w:type="spellStart"/>
            <w:r w:rsidRPr="006B26BB">
              <w:rPr>
                <w:rFonts w:ascii="Times New Roman" w:eastAsia="Times New Roman" w:hAnsi="Times New Roman"/>
                <w:lang w:eastAsia="ru-RU"/>
              </w:rPr>
              <w:t>вирівнювальних</w:t>
            </w:r>
            <w:proofErr w:type="spellEnd"/>
            <w:r w:rsidRPr="006B26BB">
              <w:rPr>
                <w:rFonts w:ascii="Times New Roman" w:eastAsia="Times New Roman" w:hAnsi="Times New Roman"/>
                <w:lang w:eastAsia="ru-RU"/>
              </w:rPr>
              <w:t xml:space="preserve"> шарів основи з відсіву</w:t>
            </w:r>
          </w:p>
        </w:tc>
        <w:tc>
          <w:tcPr>
            <w:tcW w:w="1845" w:type="dxa"/>
            <w:hideMark/>
          </w:tcPr>
          <w:p w14:paraId="3E6D20DD"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м3 матеріалу основи</w:t>
            </w:r>
          </w:p>
        </w:tc>
        <w:tc>
          <w:tcPr>
            <w:tcW w:w="1273" w:type="dxa"/>
            <w:hideMark/>
          </w:tcPr>
          <w:p w14:paraId="7B92823E"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11,5</w:t>
            </w:r>
          </w:p>
        </w:tc>
        <w:tc>
          <w:tcPr>
            <w:tcW w:w="1371" w:type="dxa"/>
            <w:hideMark/>
          </w:tcPr>
          <w:p w14:paraId="3E9B7B0F"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522C82A1" w14:textId="77777777" w:rsidTr="0097454E">
        <w:trPr>
          <w:trHeight w:val="559"/>
        </w:trPr>
        <w:tc>
          <w:tcPr>
            <w:tcW w:w="704" w:type="dxa"/>
            <w:hideMark/>
          </w:tcPr>
          <w:p w14:paraId="663D78C2"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7</w:t>
            </w:r>
          </w:p>
        </w:tc>
        <w:tc>
          <w:tcPr>
            <w:tcW w:w="4820" w:type="dxa"/>
            <w:hideMark/>
          </w:tcPr>
          <w:p w14:paraId="5F4E8D01"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Розливання в`яжучих матеріалів</w:t>
            </w:r>
            <w:r w:rsidRPr="006B26BB">
              <w:rPr>
                <w:rFonts w:ascii="Times New Roman" w:eastAsia="Times New Roman" w:hAnsi="Times New Roman"/>
                <w:lang w:eastAsia="ru-RU"/>
              </w:rPr>
              <w:br/>
              <w:t>Обсяг = (0.0006*364)*1</w:t>
            </w:r>
          </w:p>
        </w:tc>
        <w:tc>
          <w:tcPr>
            <w:tcW w:w="1845" w:type="dxa"/>
            <w:hideMark/>
          </w:tcPr>
          <w:p w14:paraId="63845A18"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т</w:t>
            </w:r>
          </w:p>
        </w:tc>
        <w:tc>
          <w:tcPr>
            <w:tcW w:w="1273" w:type="dxa"/>
            <w:hideMark/>
          </w:tcPr>
          <w:p w14:paraId="678138C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0,2184</w:t>
            </w:r>
          </w:p>
        </w:tc>
        <w:tc>
          <w:tcPr>
            <w:tcW w:w="1371" w:type="dxa"/>
            <w:hideMark/>
          </w:tcPr>
          <w:p w14:paraId="636C70B4"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35CCC7EC" w14:textId="77777777" w:rsidTr="0097454E">
        <w:trPr>
          <w:trHeight w:val="319"/>
        </w:trPr>
        <w:tc>
          <w:tcPr>
            <w:tcW w:w="704" w:type="dxa"/>
            <w:hideMark/>
          </w:tcPr>
          <w:p w14:paraId="109C4125"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8</w:t>
            </w:r>
          </w:p>
        </w:tc>
        <w:tc>
          <w:tcPr>
            <w:tcW w:w="4820" w:type="dxa"/>
            <w:hideMark/>
          </w:tcPr>
          <w:p w14:paraId="557BD612"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 xml:space="preserve">Улаштування </w:t>
            </w:r>
            <w:proofErr w:type="spellStart"/>
            <w:r w:rsidRPr="006B26BB">
              <w:rPr>
                <w:rFonts w:ascii="Times New Roman" w:eastAsia="Times New Roman" w:hAnsi="Times New Roman"/>
                <w:lang w:eastAsia="ru-RU"/>
              </w:rPr>
              <w:t>вирівнювального</w:t>
            </w:r>
            <w:proofErr w:type="spellEnd"/>
            <w:r w:rsidRPr="006B26BB">
              <w:rPr>
                <w:rFonts w:ascii="Times New Roman" w:eastAsia="Times New Roman" w:hAnsi="Times New Roman"/>
                <w:lang w:eastAsia="ru-RU"/>
              </w:rPr>
              <w:t xml:space="preserve"> шару з асфальтобетонної суміші</w:t>
            </w:r>
          </w:p>
        </w:tc>
        <w:tc>
          <w:tcPr>
            <w:tcW w:w="1845" w:type="dxa"/>
            <w:hideMark/>
          </w:tcPr>
          <w:p w14:paraId="0AD06222"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т суміші</w:t>
            </w:r>
          </w:p>
        </w:tc>
        <w:tc>
          <w:tcPr>
            <w:tcW w:w="1273" w:type="dxa"/>
            <w:hideMark/>
          </w:tcPr>
          <w:p w14:paraId="775173E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28,75</w:t>
            </w:r>
          </w:p>
        </w:tc>
        <w:tc>
          <w:tcPr>
            <w:tcW w:w="1371" w:type="dxa"/>
            <w:hideMark/>
          </w:tcPr>
          <w:p w14:paraId="0AD8AF61"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133CF10E" w14:textId="77777777" w:rsidTr="0097454E">
        <w:trPr>
          <w:trHeight w:val="814"/>
        </w:trPr>
        <w:tc>
          <w:tcPr>
            <w:tcW w:w="704" w:type="dxa"/>
            <w:hideMark/>
          </w:tcPr>
          <w:p w14:paraId="0C1E7E9B"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9</w:t>
            </w:r>
          </w:p>
        </w:tc>
        <w:tc>
          <w:tcPr>
            <w:tcW w:w="4820" w:type="dxa"/>
            <w:hideMark/>
          </w:tcPr>
          <w:p w14:paraId="08EBB9EF"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Ямковий ремонт асфальтобетонного покриття доріг одношарового товщиною 50 мм,</w:t>
            </w:r>
            <w:r w:rsidRPr="006B26BB">
              <w:rPr>
                <w:rFonts w:ascii="Times New Roman" w:eastAsia="Times New Roman" w:hAnsi="Times New Roman"/>
                <w:lang w:eastAsia="ru-RU"/>
              </w:rPr>
              <w:br/>
              <w:t>площею ремонту до 5 м2</w:t>
            </w:r>
          </w:p>
        </w:tc>
        <w:tc>
          <w:tcPr>
            <w:tcW w:w="1845" w:type="dxa"/>
            <w:hideMark/>
          </w:tcPr>
          <w:p w14:paraId="5648AD16"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м2 відремонтованих місць</w:t>
            </w:r>
          </w:p>
        </w:tc>
        <w:tc>
          <w:tcPr>
            <w:tcW w:w="1273" w:type="dxa"/>
            <w:hideMark/>
          </w:tcPr>
          <w:p w14:paraId="3D2505BA"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90</w:t>
            </w:r>
          </w:p>
        </w:tc>
        <w:tc>
          <w:tcPr>
            <w:tcW w:w="1371" w:type="dxa"/>
            <w:hideMark/>
          </w:tcPr>
          <w:p w14:paraId="50597727"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3DC535A7" w14:textId="77777777" w:rsidTr="0097454E">
        <w:trPr>
          <w:trHeight w:val="814"/>
        </w:trPr>
        <w:tc>
          <w:tcPr>
            <w:tcW w:w="704" w:type="dxa"/>
            <w:hideMark/>
          </w:tcPr>
          <w:p w14:paraId="23F8706B"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10</w:t>
            </w:r>
          </w:p>
        </w:tc>
        <w:tc>
          <w:tcPr>
            <w:tcW w:w="4820" w:type="dxa"/>
            <w:hideMark/>
          </w:tcPr>
          <w:p w14:paraId="0CFD738B"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Ямковий ремонт асфальтобетонного покриття доріг одношарового товщиною 50 мм,</w:t>
            </w:r>
            <w:r w:rsidRPr="006B26BB">
              <w:rPr>
                <w:rFonts w:ascii="Times New Roman" w:eastAsia="Times New Roman" w:hAnsi="Times New Roman"/>
                <w:lang w:eastAsia="ru-RU"/>
              </w:rPr>
              <w:br/>
              <w:t>площею ремонту понад 5 до 25 м2</w:t>
            </w:r>
          </w:p>
        </w:tc>
        <w:tc>
          <w:tcPr>
            <w:tcW w:w="1845" w:type="dxa"/>
            <w:hideMark/>
          </w:tcPr>
          <w:p w14:paraId="72465796"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м2 відремонтованих місць</w:t>
            </w:r>
          </w:p>
        </w:tc>
        <w:tc>
          <w:tcPr>
            <w:tcW w:w="1273" w:type="dxa"/>
            <w:hideMark/>
          </w:tcPr>
          <w:p w14:paraId="0F9B0942"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91</w:t>
            </w:r>
          </w:p>
        </w:tc>
        <w:tc>
          <w:tcPr>
            <w:tcW w:w="1371" w:type="dxa"/>
            <w:hideMark/>
          </w:tcPr>
          <w:p w14:paraId="49BEF4E1"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309643DB" w14:textId="77777777" w:rsidTr="0097454E">
        <w:trPr>
          <w:trHeight w:val="559"/>
        </w:trPr>
        <w:tc>
          <w:tcPr>
            <w:tcW w:w="704" w:type="dxa"/>
            <w:hideMark/>
          </w:tcPr>
          <w:p w14:paraId="51A8204F"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11</w:t>
            </w:r>
          </w:p>
        </w:tc>
        <w:tc>
          <w:tcPr>
            <w:tcW w:w="4820" w:type="dxa"/>
            <w:hideMark/>
          </w:tcPr>
          <w:p w14:paraId="39EC4BF8"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 xml:space="preserve">Навантаження сміття екскаваторами на автомобілі-самоскиди, місткість </w:t>
            </w:r>
            <w:proofErr w:type="spellStart"/>
            <w:r w:rsidRPr="006B26BB">
              <w:rPr>
                <w:rFonts w:ascii="Times New Roman" w:eastAsia="Times New Roman" w:hAnsi="Times New Roman"/>
                <w:lang w:eastAsia="ru-RU"/>
              </w:rPr>
              <w:t>ковша</w:t>
            </w:r>
            <w:proofErr w:type="spellEnd"/>
            <w:r w:rsidRPr="006B26BB">
              <w:rPr>
                <w:rFonts w:ascii="Times New Roman" w:eastAsia="Times New Roman" w:hAnsi="Times New Roman"/>
                <w:lang w:eastAsia="ru-RU"/>
              </w:rPr>
              <w:br/>
              <w:t>екскаватора 0,25 м3</w:t>
            </w:r>
          </w:p>
        </w:tc>
        <w:tc>
          <w:tcPr>
            <w:tcW w:w="1845" w:type="dxa"/>
            <w:hideMark/>
          </w:tcPr>
          <w:p w14:paraId="392B37B2"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т сміття</w:t>
            </w:r>
          </w:p>
        </w:tc>
        <w:tc>
          <w:tcPr>
            <w:tcW w:w="1273" w:type="dxa"/>
            <w:hideMark/>
          </w:tcPr>
          <w:p w14:paraId="4A046FE5"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21,72</w:t>
            </w:r>
          </w:p>
        </w:tc>
        <w:tc>
          <w:tcPr>
            <w:tcW w:w="1371" w:type="dxa"/>
            <w:hideMark/>
          </w:tcPr>
          <w:p w14:paraId="274581EE"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6B26BB" w:rsidRPr="006B26BB" w14:paraId="0FB71C11" w14:textId="77777777" w:rsidTr="0097454E">
        <w:trPr>
          <w:trHeight w:val="559"/>
        </w:trPr>
        <w:tc>
          <w:tcPr>
            <w:tcW w:w="704" w:type="dxa"/>
            <w:hideMark/>
          </w:tcPr>
          <w:p w14:paraId="0FB5EB79"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12</w:t>
            </w:r>
          </w:p>
        </w:tc>
        <w:tc>
          <w:tcPr>
            <w:tcW w:w="4820" w:type="dxa"/>
            <w:hideMark/>
          </w:tcPr>
          <w:p w14:paraId="51173C4D" w14:textId="77777777" w:rsidR="006B26BB" w:rsidRPr="006B26BB" w:rsidRDefault="006B26BB" w:rsidP="006B26BB">
            <w:pPr>
              <w:widowControl w:val="0"/>
              <w:tabs>
                <w:tab w:val="left" w:pos="2835"/>
              </w:tabs>
              <w:spacing w:after="0" w:line="240" w:lineRule="auto"/>
              <w:rPr>
                <w:rFonts w:ascii="Times New Roman" w:eastAsia="Times New Roman" w:hAnsi="Times New Roman"/>
                <w:lang w:eastAsia="ru-RU"/>
              </w:rPr>
            </w:pPr>
            <w:r w:rsidRPr="006B26BB">
              <w:rPr>
                <w:rFonts w:ascii="Times New Roman" w:eastAsia="Times New Roman" w:hAnsi="Times New Roman"/>
                <w:lang w:eastAsia="ru-RU"/>
              </w:rPr>
              <w:t>Перевезення будівельного сміття до 10 км (без урахування вартості</w:t>
            </w:r>
            <w:r w:rsidRPr="006B26BB">
              <w:rPr>
                <w:rFonts w:ascii="Times New Roman" w:eastAsia="Times New Roman" w:hAnsi="Times New Roman"/>
                <w:lang w:eastAsia="ru-RU"/>
              </w:rPr>
              <w:br/>
              <w:t>навантажувальних робіт)</w:t>
            </w:r>
          </w:p>
        </w:tc>
        <w:tc>
          <w:tcPr>
            <w:tcW w:w="1845" w:type="dxa"/>
            <w:hideMark/>
          </w:tcPr>
          <w:p w14:paraId="03712A6C"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т</w:t>
            </w:r>
          </w:p>
        </w:tc>
        <w:tc>
          <w:tcPr>
            <w:tcW w:w="1273" w:type="dxa"/>
            <w:hideMark/>
          </w:tcPr>
          <w:p w14:paraId="2775198C"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21,72</w:t>
            </w:r>
          </w:p>
        </w:tc>
        <w:tc>
          <w:tcPr>
            <w:tcW w:w="1371" w:type="dxa"/>
            <w:hideMark/>
          </w:tcPr>
          <w:p w14:paraId="5261DF0F"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bl>
    <w:p w14:paraId="7EBC74F0"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p>
    <w:p w14:paraId="1EDF274E" w14:textId="77777777" w:rsidR="006B26BB" w:rsidRPr="006B26BB" w:rsidRDefault="006B26BB" w:rsidP="006B26BB">
      <w:pPr>
        <w:widowControl w:val="0"/>
        <w:tabs>
          <w:tab w:val="left" w:pos="2835"/>
        </w:tabs>
        <w:spacing w:after="0" w:line="240" w:lineRule="auto"/>
        <w:ind w:left="720"/>
        <w:contextualSpacing/>
        <w:jc w:val="both"/>
        <w:rPr>
          <w:rFonts w:ascii="Times New Roman" w:eastAsia="Times New Roman" w:hAnsi="Times New Roman"/>
          <w:b/>
          <w:i/>
          <w:sz w:val="24"/>
          <w:szCs w:val="24"/>
          <w:u w:val="single"/>
          <w:lang w:eastAsia="ru-RU"/>
        </w:rPr>
      </w:pPr>
    </w:p>
    <w:p w14:paraId="0EB8A720" w14:textId="77777777" w:rsidR="006B26BB" w:rsidRPr="006B26BB" w:rsidRDefault="006B26BB" w:rsidP="006B26BB">
      <w:pPr>
        <w:rPr>
          <w:rFonts w:ascii="Times New Roman" w:hAnsi="Times New Roman"/>
        </w:rPr>
      </w:pPr>
    </w:p>
    <w:p w14:paraId="0DA87C11" w14:textId="77777777" w:rsidR="006B26BB" w:rsidRPr="006B26BB" w:rsidRDefault="006B26BB" w:rsidP="006B26BB">
      <w:pPr>
        <w:rPr>
          <w:rFonts w:ascii="Times New Roman" w:hAnsi="Times New Roman"/>
        </w:rPr>
      </w:pPr>
      <w:r w:rsidRPr="006B26BB">
        <w:rPr>
          <w:rFonts w:ascii="Times New Roman" w:hAnsi="Times New Roman"/>
        </w:rPr>
        <w:lastRenderedPageBreak/>
        <w:t>Для підтвердження відповідності тендерної пропозиції вимогам технічної специфікації та іншим вимогам щодо предмета закупівлі тендерної документації (інформації про необхідні технічні, якісні та кількісні характеристики предмета закупівлі), учасник у складі тендерної пропозиції повинен надати:</w:t>
      </w:r>
    </w:p>
    <w:p w14:paraId="13AC4416" w14:textId="77777777" w:rsidR="006B26BB" w:rsidRPr="006B26BB" w:rsidRDefault="006B26BB" w:rsidP="006B26BB">
      <w:pPr>
        <w:rPr>
          <w:rFonts w:ascii="Times New Roman" w:hAnsi="Times New Roman"/>
        </w:rPr>
      </w:pPr>
      <w:r w:rsidRPr="006B26BB">
        <w:rPr>
          <w:rFonts w:ascii="Times New Roman" w:hAnsi="Times New Roman"/>
        </w:rPr>
        <w:t>-     договірну ціну;</w:t>
      </w:r>
    </w:p>
    <w:p w14:paraId="52BCC467" w14:textId="77777777" w:rsidR="006B26BB" w:rsidRPr="006B26BB" w:rsidRDefault="006B26BB" w:rsidP="006B26BB">
      <w:pPr>
        <w:rPr>
          <w:rFonts w:ascii="Times New Roman" w:hAnsi="Times New Roman"/>
        </w:rPr>
      </w:pPr>
      <w:r w:rsidRPr="006B26BB">
        <w:rPr>
          <w:rFonts w:ascii="Times New Roman" w:hAnsi="Times New Roman"/>
        </w:rPr>
        <w:t>-</w:t>
      </w:r>
      <w:r w:rsidRPr="006B26BB">
        <w:rPr>
          <w:rFonts w:ascii="Times New Roman" w:hAnsi="Times New Roman"/>
        </w:rPr>
        <w:tab/>
        <w:t>локальні кошториси (мають бути складені відповідно до технічної специфікації з урахуванням будівельного технологічного процесу);</w:t>
      </w:r>
    </w:p>
    <w:p w14:paraId="2EC7770A" w14:textId="77777777" w:rsidR="006B26BB" w:rsidRPr="006B26BB" w:rsidRDefault="006B26BB" w:rsidP="006B26BB">
      <w:pPr>
        <w:rPr>
          <w:rFonts w:ascii="Times New Roman" w:hAnsi="Times New Roman"/>
        </w:rPr>
      </w:pPr>
      <w:r w:rsidRPr="006B26BB">
        <w:rPr>
          <w:rFonts w:ascii="Times New Roman" w:hAnsi="Times New Roman"/>
        </w:rPr>
        <w:t>-</w:t>
      </w:r>
      <w:r w:rsidRPr="006B26BB">
        <w:rPr>
          <w:rFonts w:ascii="Times New Roman" w:hAnsi="Times New Roman"/>
        </w:rPr>
        <w:tab/>
        <w:t>відомість ресурсів;</w:t>
      </w:r>
    </w:p>
    <w:p w14:paraId="352E8962" w14:textId="77777777" w:rsidR="006B26BB" w:rsidRPr="006B26BB" w:rsidRDefault="006B26BB" w:rsidP="006B26BB">
      <w:pPr>
        <w:rPr>
          <w:rFonts w:ascii="Times New Roman" w:hAnsi="Times New Roman"/>
        </w:rPr>
      </w:pPr>
      <w:r w:rsidRPr="006B26BB">
        <w:rPr>
          <w:rFonts w:ascii="Times New Roman" w:hAnsi="Times New Roman"/>
        </w:rPr>
        <w:t>-</w:t>
      </w:r>
      <w:r w:rsidRPr="006B26BB">
        <w:rPr>
          <w:rFonts w:ascii="Times New Roman" w:hAnsi="Times New Roman"/>
        </w:rPr>
        <w:tab/>
        <w:t>підтверджуючі розрахунки за статтями витрат договірної ціни.</w:t>
      </w:r>
    </w:p>
    <w:p w14:paraId="55594AC5" w14:textId="77777777" w:rsidR="006B26BB" w:rsidRPr="006B26BB" w:rsidRDefault="006B26BB" w:rsidP="006B26BB">
      <w:pPr>
        <w:rPr>
          <w:rFonts w:ascii="Times New Roman" w:hAnsi="Times New Roman"/>
        </w:rPr>
      </w:pPr>
      <w:r w:rsidRPr="006B26BB">
        <w:rPr>
          <w:rFonts w:ascii="Times New Roman" w:hAnsi="Times New Roman"/>
        </w:rPr>
        <w:t>*Примітка: У документах, що містять інформацію про ціни на матеріальні ресурси, обов’язково має зазначатися така інформація: найменування матеріального ресурсу (з характеристиками), одиниця його виміру, кількість, відпускна ціна, а також вартість транспортування та заготівельно-складські витрати, а також країна походження товару щодо кожної номенклатурної позиції. Такі документи можуть містити іншу інформацію.</w:t>
      </w:r>
    </w:p>
    <w:p w14:paraId="5D963D0F" w14:textId="77777777" w:rsidR="006B26BB" w:rsidRPr="006B26BB" w:rsidRDefault="006B26BB" w:rsidP="006B26BB">
      <w:pPr>
        <w:rPr>
          <w:rFonts w:ascii="Times New Roman" w:hAnsi="Times New Roman"/>
        </w:rPr>
      </w:pPr>
    </w:p>
    <w:p w14:paraId="67B14BF4" w14:textId="77777777" w:rsidR="006B26BB" w:rsidRPr="006B26BB" w:rsidRDefault="006B26BB" w:rsidP="006B26BB">
      <w:pPr>
        <w:rPr>
          <w:rFonts w:ascii="Times New Roman" w:hAnsi="Times New Roman"/>
        </w:rPr>
      </w:pPr>
      <w:r w:rsidRPr="006B26BB">
        <w:rPr>
          <w:rFonts w:ascii="Times New Roman" w:hAnsi="Times New Roman"/>
        </w:rPr>
        <w:t>**Примітка: документи мають бути подані Учасником в складі тендерної пропозиції шляхом завантаження в систему у вигляді електронного документу.  Розрахунки  договірної ціни повинні бути розраховані  відповідно до Настанови з визначення вартості будівництва, затвердженої наказом Міністерства розвитку громад та територій України від 01.11.2021р. №281.</w:t>
      </w:r>
    </w:p>
    <w:p w14:paraId="17BBB1E0" w14:textId="77777777" w:rsidR="006B26BB" w:rsidRPr="006B26BB" w:rsidRDefault="006B26BB" w:rsidP="006B26BB">
      <w:pPr>
        <w:rPr>
          <w:rFonts w:ascii="Times New Roman" w:hAnsi="Times New Roman"/>
        </w:rPr>
      </w:pPr>
      <w:r w:rsidRPr="006B26BB">
        <w:rPr>
          <w:rFonts w:ascii="Times New Roman" w:hAnsi="Times New Roman"/>
        </w:rPr>
        <w:t>Ціну тендерної пропозиції слід визначати відповідно до технічної специфікації, технології виконання робіт/надання послуг, вартості використання конкретних матеріалів і конструкцій, якості будівельно-монтажних робіт, а також з дотриманням діючих норм і правил виконання робіт/надання послуг, технічною експлуатації будівельної техніки і безпечних умов праці. Договірна ціна – динамічна. Ціна тендерної пропозиції учасника процедури закупівлі означає суму, за яку учасник передбачає виконати замовлення щодо виконання всіх видів робіт, наведених у технічній специфікації (додаток 1 до тендерної документації) з урахуванням всіх податків та зборів, що сплачуються або мають бути сплачені, та усі інші витрати стосовно предмету закупівлі. Ціна тендерної пропозиції визначається за результатами електронного аукціону.</w:t>
      </w:r>
    </w:p>
    <w:p w14:paraId="16A396E0" w14:textId="77777777" w:rsidR="006B26BB" w:rsidRPr="006B26BB" w:rsidRDefault="006B26BB" w:rsidP="006B26BB">
      <w:pPr>
        <w:rPr>
          <w:rFonts w:ascii="Times New Roman" w:hAnsi="Times New Roman"/>
        </w:rPr>
      </w:pPr>
      <w:r w:rsidRPr="006B26BB">
        <w:rPr>
          <w:rFonts w:ascii="Times New Roman" w:hAnsi="Times New Roman"/>
        </w:rPr>
        <w:t xml:space="preserve">Оскільки ціна тендерної пропозиції учасника процедури закупівлі може зменшуватись за результатами електронного аукціону, що призводитиме до необхідності перерахунку учасником кошторису та ураховуючи при цьому, що умови договору про закупівлю не повинні відрізнятися від змісту тендерної пропозиції, у випадку закупівлі робіт/послуг договірна ціна (кошторис) може погоджуватись сторонами саме під час укладання договору про закупівлю з дотриманням вимог Закону та Цивільного кодексу України. </w:t>
      </w:r>
    </w:p>
    <w:p w14:paraId="1CDFC134" w14:textId="77777777" w:rsidR="006B26BB" w:rsidRPr="006B26BB" w:rsidRDefault="006B26BB" w:rsidP="006B26BB">
      <w:pPr>
        <w:rPr>
          <w:rFonts w:ascii="Times New Roman" w:hAnsi="Times New Roman"/>
        </w:rPr>
      </w:pPr>
      <w:r w:rsidRPr="006B26BB">
        <w:rPr>
          <w:rFonts w:ascii="Times New Roman" w:hAnsi="Times New Roman"/>
        </w:rPr>
        <w:t>Переможець процедури закупівлі під час укладання договору про закупівлю надає замовнику договірну ціну, у тому числі: локальні кошториси, розрахунок вартості матеріальних ресурсів (відомості ресурсів), розрахунок загальновиробничих витрат, розрахунок коштів на покриття адміністративних витрат будівельних організацій, розрахунок прибутку - відповідно до своєї тендерної пропозиції за результатами проведеного електронного аукціону.</w:t>
      </w:r>
    </w:p>
    <w:p w14:paraId="4F03B9B6" w14:textId="77777777" w:rsidR="006B26BB" w:rsidRPr="006B26BB" w:rsidRDefault="006B26BB" w:rsidP="006B26BB">
      <w:pPr>
        <w:rPr>
          <w:rFonts w:ascii="Times New Roman" w:hAnsi="Times New Roman"/>
        </w:rPr>
      </w:pPr>
      <w:r w:rsidRPr="006B26BB">
        <w:rPr>
          <w:rFonts w:ascii="Times New Roman" w:hAnsi="Times New Roman"/>
        </w:rPr>
        <w:t>Ціна тендерної пропозиції Учасника означає суму (з урахуванням ПДВ  (у разі якщо учасник є платником ПДВ) або без ПДВ — (у разі, якщо учасник  не є платником ПДВ), за яку Учасник зобов’язується виконати всі види робіт,  з урахуванням вимог щодо технічних, якісних та кількісних характеристик предмету закупівлі, визначених цією документацією в тому числі з урахуванням включення до ціни податку на додану вартість (ПДВ), якщо учасник є платником ПДВ.</w:t>
      </w:r>
    </w:p>
    <w:p w14:paraId="5CF86271" w14:textId="77777777" w:rsidR="006B26BB" w:rsidRPr="006B26BB" w:rsidRDefault="006B26BB" w:rsidP="006B26BB">
      <w:pPr>
        <w:rPr>
          <w:rFonts w:ascii="Times New Roman" w:hAnsi="Times New Roman"/>
        </w:rPr>
      </w:pPr>
      <w:r w:rsidRPr="006B26BB">
        <w:rPr>
          <w:rFonts w:ascii="Times New Roman" w:hAnsi="Times New Roman"/>
        </w:rPr>
        <w:lastRenderedPageBreak/>
        <w:t xml:space="preserve">Учасник визначає вартість робіт/послуг, які він пропонує виконати/надати за Договором, з урахуванням усіх своїх витрат, податків і зборів, що сплачуються або мають бути сплачені (витрати на страхування та інші витрати). До розрахунку ціни входять усі види робіт, у тому числі й ті, які </w:t>
      </w:r>
      <w:proofErr w:type="spellStart"/>
      <w:r w:rsidRPr="006B26BB">
        <w:rPr>
          <w:rFonts w:ascii="Times New Roman" w:hAnsi="Times New Roman"/>
        </w:rPr>
        <w:t>доручатимуться</w:t>
      </w:r>
      <w:proofErr w:type="spellEnd"/>
      <w:r w:rsidRPr="006B26BB">
        <w:rPr>
          <w:rFonts w:ascii="Times New Roman" w:hAnsi="Times New Roman"/>
        </w:rPr>
        <w:t xml:space="preserve"> для виконання третім особам. </w:t>
      </w:r>
    </w:p>
    <w:p w14:paraId="3FE57566" w14:textId="77777777" w:rsidR="006B26BB" w:rsidRPr="006B26BB" w:rsidRDefault="006B26BB" w:rsidP="006B26BB">
      <w:pPr>
        <w:rPr>
          <w:rFonts w:ascii="Times New Roman" w:hAnsi="Times New Roman"/>
        </w:rPr>
      </w:pPr>
      <w:r w:rsidRPr="006B26BB">
        <w:rPr>
          <w:rFonts w:ascii="Times New Roman" w:hAnsi="Times New Roman"/>
        </w:rPr>
        <w:t>Не врахована Учасником вартість окремих робіт/послуг не сплачуються Замовником окремо, а витрати на їх виконання вважаються врахованими у загальній його ціні тендерної пропозиції, про що учасником у складі пропозиції надається гарантійний лист.</w:t>
      </w:r>
    </w:p>
    <w:p w14:paraId="60D5968E" w14:textId="77777777" w:rsidR="006B26BB" w:rsidRPr="006B26BB" w:rsidRDefault="006B26BB" w:rsidP="006B26BB">
      <w:pPr>
        <w:rPr>
          <w:rFonts w:ascii="Times New Roman" w:hAnsi="Times New Roman"/>
        </w:rPr>
      </w:pPr>
      <w:r w:rsidRPr="006B26BB">
        <w:rPr>
          <w:rFonts w:ascii="Times New Roman" w:hAnsi="Times New Roman"/>
        </w:rPr>
        <w:t xml:space="preserve">Вартість пропозиції та всі інші ціни повинні бути чітко визначені. </w:t>
      </w:r>
    </w:p>
    <w:p w14:paraId="7CFDB0E1" w14:textId="77777777" w:rsidR="006B26BB" w:rsidRPr="006B26BB" w:rsidRDefault="006B26BB" w:rsidP="006B26BB">
      <w:pPr>
        <w:rPr>
          <w:rFonts w:ascii="Times New Roman" w:hAnsi="Times New Roman"/>
        </w:rPr>
      </w:pPr>
      <w:r w:rsidRPr="006B26BB">
        <w:rPr>
          <w:rFonts w:ascii="Times New Roman" w:hAnsi="Times New Roman"/>
        </w:rPr>
        <w:t xml:space="preserve"> Учасник відповідає за одержання всіх необхідних дозволів, ліцензій, сертифікатів на роботи/послуги, запропоновані на торги та інших документів пов’язаних із поданням ціни тендерної пропозиції та самостійно несе всі витрати за їх отримання. Витрати учасника, пов’язані з підготовкою та поданням тендерної пропозиції, не відшкодовуються Замовником (в тому числі у разі відміни торгів чи визнанні торгів такими, що не відбулися). Зазначені витрати сплачуються учасником.</w:t>
      </w:r>
    </w:p>
    <w:p w14:paraId="2B77AC23" w14:textId="77777777" w:rsidR="006B26BB" w:rsidRPr="006B26BB" w:rsidRDefault="006B26BB" w:rsidP="006B26BB">
      <w:pPr>
        <w:rPr>
          <w:rFonts w:ascii="Times New Roman" w:hAnsi="Times New Roman"/>
        </w:rPr>
      </w:pPr>
      <w:r w:rsidRPr="006B26BB">
        <w:rPr>
          <w:rFonts w:ascii="Times New Roman" w:hAnsi="Times New Roman"/>
        </w:rPr>
        <w:t>-  При виконанні робіт/наданні послуг, Учасники керуються Наказом Міністерства регіонального розвитку, будівництва та житлово-комунального господарства України від 14.02.2012 № 54 Про затвердження Технічних правил ремонту і утримання вулиць та доріг населених пунктів, Наказом Держжитлокомунгоспу України від 23.09.2003 № 154, а також ДСТУ 8747:2017, ДБН  В.2.3-4:2015, ДБН В.2.3-4 [5].</w:t>
      </w:r>
    </w:p>
    <w:p w14:paraId="2913930F" w14:textId="77777777" w:rsidR="006B26BB" w:rsidRPr="006B26BB" w:rsidRDefault="006B26BB" w:rsidP="006B26BB">
      <w:pPr>
        <w:rPr>
          <w:rFonts w:ascii="Times New Roman" w:hAnsi="Times New Roman"/>
        </w:rPr>
      </w:pPr>
      <w:r w:rsidRPr="006B26BB">
        <w:rPr>
          <w:rFonts w:ascii="Times New Roman" w:hAnsi="Times New Roman"/>
        </w:rPr>
        <w:t xml:space="preserve">   -  гарантійний лист, складений учасником у довільній формі що забезпечення гарантійного строку якості робіт (ЕКСПЛУАТАЦІЙНОЇ ПРИДАТНОСТІ ЕЛЕМЕНТІВ ДОРОГИ) та усунення виявлених недоліків (дефектів), будуть регулюватися положеннями ДСТУ 8747:2017, ДБН  В.2.3-4:2015, ДБН В.2.3-4 [5]. Строки експлуатаційної придатності елементів доріг, будуть становлять: Земляне  полотно 10 років (у разі виконання цих видів робіт). Основа дорожнього одягу 8 років (у разі виконання цих видів робіт). Асфальтобетонне  покриття 5 років(у разі виконання цих видів робіт), з моменту підписання Сторонами Акту виконаних робіт (форма КБ-2) за Договором в цілому; </w:t>
      </w:r>
    </w:p>
    <w:p w14:paraId="6EFD5FD7" w14:textId="77777777" w:rsidR="006B26BB" w:rsidRPr="006B26BB" w:rsidRDefault="006B26BB" w:rsidP="006B26BB">
      <w:pPr>
        <w:rPr>
          <w:rFonts w:ascii="Times New Roman" w:hAnsi="Times New Roman"/>
        </w:rPr>
      </w:pPr>
      <w:r w:rsidRPr="006B26BB">
        <w:rPr>
          <w:rFonts w:ascii="Times New Roman" w:hAnsi="Times New Roman"/>
        </w:rPr>
        <w:t xml:space="preserve">    - інформацію в довільній формі про якість матеріалів, що будуть застосовуватись при виконанні робіт (зносостійкість, термін служби, екологічна чистота);</w:t>
      </w:r>
    </w:p>
    <w:p w14:paraId="0952C08E" w14:textId="77777777" w:rsidR="006B26BB" w:rsidRPr="006B26BB" w:rsidRDefault="006B26BB" w:rsidP="006B26BB">
      <w:pPr>
        <w:rPr>
          <w:rFonts w:ascii="Times New Roman" w:hAnsi="Times New Roman"/>
        </w:rPr>
      </w:pPr>
      <w:r w:rsidRPr="006B26BB">
        <w:rPr>
          <w:rFonts w:ascii="Times New Roman" w:hAnsi="Times New Roman"/>
        </w:rPr>
        <w:t xml:space="preserve">сертифікати відповідності та паспорт на продукцію від виробника на  ЩПС фракції 0,05-40(С7,С8) марка М1000 і більше. Сертифікат/сертифікати повинен/повинні бути чинний/чинними на дату розкриття тендерної пропозиції та протягом строку виконання робіт/ надання послуг за предметом закупівлі.  Якщо строк дії Сертифікату менш за строк виконання робі, строк його дії повинен бути не менш ніж до кінця поточного року. У такому разі у складі тендерної пропозиції надати лист-гарантію від постачальника щебеневої продукції, та учасника щодо зобов’язання надавати оновлені сертифікати протягом строку виконання робіт/надання послуг; </w:t>
      </w:r>
    </w:p>
    <w:p w14:paraId="46B1CE65" w14:textId="77777777" w:rsidR="006B26BB" w:rsidRPr="006B26BB" w:rsidRDefault="006B26BB" w:rsidP="006B26BB">
      <w:pPr>
        <w:rPr>
          <w:rFonts w:ascii="Times New Roman" w:hAnsi="Times New Roman"/>
        </w:rPr>
      </w:pPr>
      <w:r w:rsidRPr="006B26BB">
        <w:rPr>
          <w:rFonts w:ascii="Times New Roman" w:hAnsi="Times New Roman"/>
        </w:rPr>
        <w:t>- оригінал або копію договору/договорів - оригінал або копію договору/договорів поставки/купівлі продажу тощо на ЩПС фракції 0,05-40(С7,С8)  марка М1000 і більше. Зазначений договір/договори має/мають містити конкретне посилання на назву, тип (марку) матеріалу і бути чинним на дату розкриття тендерної пропозиції та протягом строку виконання робіт/ надання послуг за предметом закупівлі;</w:t>
      </w:r>
    </w:p>
    <w:p w14:paraId="2E47C51F" w14:textId="77777777" w:rsidR="006B26BB" w:rsidRPr="006B26BB" w:rsidRDefault="006B26BB" w:rsidP="006B26BB">
      <w:pPr>
        <w:rPr>
          <w:rFonts w:ascii="Times New Roman" w:hAnsi="Times New Roman"/>
        </w:rPr>
      </w:pPr>
      <w:r w:rsidRPr="006B26BB">
        <w:rPr>
          <w:rFonts w:ascii="Times New Roman" w:hAnsi="Times New Roman"/>
        </w:rPr>
        <w:t xml:space="preserve">        -  гарантійний лист від постачальника щебню, адресований Учаснику, про можливість безперебійного постачання щебню із зазначенням назви, марки, фракції, та обсягів поставки/відвантаження протягом всього строку виконання робіт/послуг, які відповідають технічній специфікації цієї закупівлі та відповідають інформації наведеної Учасником у відомості ресурсів); (в гарантійному листі також обов’язково зазначається номер та дата договору поставки/виготовлення тощо щебню, предмет цієї процедури закупівлі, номер оголошення); </w:t>
      </w:r>
    </w:p>
    <w:p w14:paraId="1261F43B" w14:textId="77777777" w:rsidR="006B26BB" w:rsidRPr="006B26BB" w:rsidRDefault="006B26BB" w:rsidP="006B26BB">
      <w:pPr>
        <w:rPr>
          <w:rFonts w:ascii="Times New Roman" w:hAnsi="Times New Roman"/>
        </w:rPr>
      </w:pPr>
      <w:r w:rsidRPr="006B26BB">
        <w:rPr>
          <w:rFonts w:ascii="Times New Roman" w:hAnsi="Times New Roman"/>
        </w:rPr>
        <w:lastRenderedPageBreak/>
        <w:t xml:space="preserve">   -  інформацію від постачальника щебню у довільній формі щодо реєстраційного номеру спеціального дозволу виробника на користування надрами для видобування гранітів та гнейсів, придатних для виробництва </w:t>
      </w:r>
      <w:proofErr w:type="spellStart"/>
      <w:r w:rsidRPr="006B26BB">
        <w:rPr>
          <w:rFonts w:ascii="Times New Roman" w:hAnsi="Times New Roman"/>
        </w:rPr>
        <w:t>щебеню</w:t>
      </w:r>
      <w:proofErr w:type="spellEnd"/>
      <w:r w:rsidRPr="006B26BB">
        <w:rPr>
          <w:rFonts w:ascii="Times New Roman" w:hAnsi="Times New Roman"/>
        </w:rPr>
        <w:t xml:space="preserve"> будівельного, та з відомостями щодо власника (найменування та місцезнаходження), номеру договору на поставку щебню між Виробником (власником/користувачем)  та Постачальником.  Для підтвердження інформації, надати скановану копію оригіналу у форматі PDF або належним чином завірену копію Спеціального дозволу на користування надрами (чинного на момент подання тендерної пропозиції) та належним чином завірену копію Договору на постачання щебню(щебеневої продукції) між виробником (власником/користувачем надрами для видобування гранітів та гнейсів) та Постачальником щебню(який надає гарантійний лист та інформацію на поставку щебню) Договір повинні бути чинними протягом всього строку виконання робіт/ надання послуг за предметом закупівлі;</w:t>
      </w:r>
    </w:p>
    <w:p w14:paraId="52E3373A" w14:textId="77777777" w:rsidR="006B26BB" w:rsidRPr="006B26BB" w:rsidRDefault="006B26BB" w:rsidP="006B26BB">
      <w:pPr>
        <w:rPr>
          <w:rFonts w:ascii="Times New Roman" w:hAnsi="Times New Roman"/>
        </w:rPr>
      </w:pPr>
      <w:r w:rsidRPr="006B26BB">
        <w:rPr>
          <w:rFonts w:ascii="Times New Roman" w:hAnsi="Times New Roman"/>
        </w:rPr>
        <w:t>- Учасник в складі тендерної пропозиції повинен надати інформаційну довідку про наявність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(далі - АБЗ) та місцезнаходження АБЗ(адреса). В довідці зазначити:  власне або орендоване (лізинг) асфальтобетонного(них) заводу(</w:t>
      </w:r>
      <w:proofErr w:type="spellStart"/>
      <w:r w:rsidRPr="006B26BB">
        <w:rPr>
          <w:rFonts w:ascii="Times New Roman" w:hAnsi="Times New Roman"/>
        </w:rPr>
        <w:t>ів</w:t>
      </w:r>
      <w:proofErr w:type="spellEnd"/>
      <w:r w:rsidRPr="006B26BB">
        <w:rPr>
          <w:rFonts w:ascii="Times New Roman" w:hAnsi="Times New Roman"/>
        </w:rPr>
        <w:t>).  У разі відсутності власного(них), орендованого(них) (лізинг)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Учасник у довідці зазначає інформацію про залучення на умовах договору поставки, послуг тощо).</w:t>
      </w:r>
    </w:p>
    <w:p w14:paraId="71CA83F5" w14:textId="77777777" w:rsidR="006B26BB" w:rsidRPr="006B26BB" w:rsidRDefault="006B26BB" w:rsidP="006B26BB">
      <w:pPr>
        <w:rPr>
          <w:rFonts w:ascii="Times New Roman" w:hAnsi="Times New Roman"/>
        </w:rPr>
      </w:pPr>
      <w:r w:rsidRPr="006B26BB">
        <w:rPr>
          <w:rFonts w:ascii="Times New Roman" w:hAnsi="Times New Roman"/>
        </w:rPr>
        <w:t xml:space="preserve">     В підтвердження наявності в Учасника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що буде(</w:t>
      </w:r>
      <w:proofErr w:type="spellStart"/>
      <w:r w:rsidRPr="006B26BB">
        <w:rPr>
          <w:rFonts w:ascii="Times New Roman" w:hAnsi="Times New Roman"/>
        </w:rPr>
        <w:t>уть</w:t>
      </w:r>
      <w:proofErr w:type="spellEnd"/>
      <w:r w:rsidRPr="006B26BB">
        <w:rPr>
          <w:rFonts w:ascii="Times New Roman" w:hAnsi="Times New Roman"/>
        </w:rPr>
        <w:t>) залучений(і) при виконанні робіт (наданні послуг) на об’єкті згідно предмету закупівлі, та зазначений у довідці Учасник в складі тендерної пропозиції надає документи що підтверджує(</w:t>
      </w:r>
      <w:proofErr w:type="spellStart"/>
      <w:r w:rsidRPr="006B26BB">
        <w:rPr>
          <w:rFonts w:ascii="Times New Roman" w:hAnsi="Times New Roman"/>
        </w:rPr>
        <w:t>ють</w:t>
      </w:r>
      <w:proofErr w:type="spellEnd"/>
      <w:r w:rsidRPr="006B26BB">
        <w:rPr>
          <w:rFonts w:ascii="Times New Roman" w:hAnsi="Times New Roman"/>
        </w:rPr>
        <w:t xml:space="preserve">) право власності /оренди/ </w:t>
      </w:r>
      <w:proofErr w:type="spellStart"/>
      <w:r w:rsidRPr="006B26BB">
        <w:rPr>
          <w:rFonts w:ascii="Times New Roman" w:hAnsi="Times New Roman"/>
        </w:rPr>
        <w:t>лізінгу</w:t>
      </w:r>
      <w:proofErr w:type="spellEnd"/>
      <w:r w:rsidRPr="006B26BB">
        <w:rPr>
          <w:rFonts w:ascii="Times New Roman" w:hAnsi="Times New Roman"/>
        </w:rPr>
        <w:t>/ договору/договорів поставки асфальтобетону та/або договір надання послуг з виготовлення асфальтобетону тощо).</w:t>
      </w:r>
    </w:p>
    <w:p w14:paraId="013550AF" w14:textId="77777777" w:rsidR="006B26BB" w:rsidRPr="006B26BB" w:rsidRDefault="006B26BB" w:rsidP="006B26BB">
      <w:pPr>
        <w:rPr>
          <w:rFonts w:ascii="Times New Roman" w:hAnsi="Times New Roman"/>
        </w:rPr>
      </w:pPr>
      <w:r w:rsidRPr="006B26BB">
        <w:rPr>
          <w:rFonts w:ascii="Times New Roman" w:hAnsi="Times New Roman"/>
        </w:rPr>
        <w:t xml:space="preserve">Договори повинні бути чинними протягом всього строку виконання робіт/ надання послуг за предметом закупівлі (в договорі або в додатках до нього має бути обов’язково зазначено марка, тип, обсяг(кількість) поставки/відвантаження асфальтобетону, які відповідають технічному завданню цієї закупівлі); </w:t>
      </w:r>
    </w:p>
    <w:p w14:paraId="7564F4A8" w14:textId="77777777" w:rsidR="006B26BB" w:rsidRPr="006B26BB" w:rsidRDefault="006B26BB" w:rsidP="006B26BB">
      <w:pPr>
        <w:rPr>
          <w:rFonts w:ascii="Times New Roman" w:hAnsi="Times New Roman"/>
        </w:rPr>
      </w:pPr>
      <w:r w:rsidRPr="006B26BB">
        <w:rPr>
          <w:rFonts w:ascii="Times New Roman" w:hAnsi="Times New Roman"/>
        </w:rPr>
        <w:t>- оригінал листа-підтвердження від власника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xml:space="preserve">) (орендодавця, лізингодавця або іншої особи, яка зазначена у відповідному договорі) щодо не заперечення використання Учасником </w:t>
      </w:r>
      <w:proofErr w:type="spellStart"/>
      <w:r w:rsidRPr="006B26BB">
        <w:rPr>
          <w:rFonts w:ascii="Times New Roman" w:hAnsi="Times New Roman"/>
        </w:rPr>
        <w:t>потужностей</w:t>
      </w:r>
      <w:proofErr w:type="spellEnd"/>
      <w:r w:rsidRPr="006B26BB">
        <w:rPr>
          <w:rFonts w:ascii="Times New Roman" w:hAnsi="Times New Roman"/>
        </w:rPr>
        <w:t xml:space="preserve"> заводу для виконання робіт (надання послуг), що є предметом закупівлі.</w:t>
      </w:r>
    </w:p>
    <w:p w14:paraId="3D0ABBE1" w14:textId="77777777" w:rsidR="006B26BB" w:rsidRPr="006B26BB" w:rsidRDefault="006B26BB" w:rsidP="006B26BB">
      <w:pPr>
        <w:rPr>
          <w:rFonts w:ascii="Times New Roman" w:hAnsi="Times New Roman"/>
        </w:rPr>
      </w:pPr>
      <w:r w:rsidRPr="006B26BB">
        <w:rPr>
          <w:rFonts w:ascii="Times New Roman" w:hAnsi="Times New Roman"/>
        </w:rPr>
        <w:t xml:space="preserve">-гарантійний лист від виробника / постачальника асфальтобетону, адресований Учаснику, про можливість безперебійного постачання асфальтобетону із зазначенням повної назви, марки, типу, та обсягів поставки/відвантаження протягом всього строку виконання робіт/ надання послуг, які відповідають технічному завданню цієї закупівлі (в гарантійному листі також обов’язково зазначається номер та дата договору поставки/виготовлення тощо асфальтобетону, предмет цієї процедури закупівлі, номер закупівлі); </w:t>
      </w:r>
    </w:p>
    <w:p w14:paraId="5FD68CDD" w14:textId="77777777" w:rsidR="006B26BB" w:rsidRPr="006B26BB" w:rsidRDefault="006B26BB" w:rsidP="006B26BB">
      <w:pPr>
        <w:rPr>
          <w:rFonts w:ascii="Times New Roman" w:hAnsi="Times New Roman"/>
        </w:rPr>
      </w:pPr>
      <w:r w:rsidRPr="006B26BB">
        <w:rPr>
          <w:rFonts w:ascii="Times New Roman" w:hAnsi="Times New Roman"/>
        </w:rPr>
        <w:t>Згідно ДБН В.2.3-4-2015 “Автомобільні дороги. Частина І. Проектування. Частина II. Будівництво” зі змінами, «Відстань транспортування асфальтобетонних сумішей від місця їх випуску до місця укладання не повинна перевищувати значень, що вказані у таблиці 20.2а, при цьому час транспортування асфальтобетонних сумішей не повинен перевищувати трьох годин.». Надати інформаційну довідку з зазначенням відстані  та часу від АБЗ до об’єкту надання послуг та маршрут транспортування.</w:t>
      </w:r>
    </w:p>
    <w:p w14:paraId="44E6EA3A" w14:textId="77777777" w:rsidR="006B26BB" w:rsidRPr="006B26BB" w:rsidRDefault="006B26BB" w:rsidP="006B26BB">
      <w:pPr>
        <w:rPr>
          <w:rFonts w:ascii="Times New Roman" w:hAnsi="Times New Roman"/>
        </w:rPr>
      </w:pPr>
      <w:r w:rsidRPr="006B26BB">
        <w:rPr>
          <w:rFonts w:ascii="Times New Roman" w:hAnsi="Times New Roman"/>
        </w:rPr>
        <w:t xml:space="preserve"> - сканованою копію оригіналу атестата виробництва  асфальтобетонних сумішей чинний на дату розкриття тендерної пропозиції та протягом строку виконання робіт за предметом закупівлі;</w:t>
      </w:r>
    </w:p>
    <w:p w14:paraId="69B49B25" w14:textId="77777777" w:rsidR="006B26BB" w:rsidRPr="006B26BB" w:rsidRDefault="006B26BB" w:rsidP="006B26BB">
      <w:pPr>
        <w:rPr>
          <w:rFonts w:ascii="Times New Roman" w:hAnsi="Times New Roman"/>
        </w:rPr>
      </w:pPr>
      <w:r w:rsidRPr="006B26BB">
        <w:rPr>
          <w:rFonts w:ascii="Times New Roman" w:hAnsi="Times New Roman"/>
        </w:rPr>
        <w:t>- Учасник в складі тендерної пропозиції повинен надати інформаційну довідку в довільній формі щодо наявності або залучення випробувальної / вимірювальної дорожньої лабораторії по випробуванню асфальтобетонних сумішей, будівельних матеріалів та вирубок (кернів) з асфальтобетону (проведення відхідного (контроль матеріалів, виробів, конструкцій та документації) та операційного контролю).</w:t>
      </w:r>
    </w:p>
    <w:p w14:paraId="50B0BFBE" w14:textId="77777777" w:rsidR="006B26BB" w:rsidRPr="006B26BB" w:rsidRDefault="006B26BB" w:rsidP="006B26BB">
      <w:pPr>
        <w:rPr>
          <w:rFonts w:ascii="Times New Roman" w:hAnsi="Times New Roman"/>
        </w:rPr>
      </w:pPr>
      <w:r w:rsidRPr="006B26BB">
        <w:rPr>
          <w:rFonts w:ascii="Times New Roman" w:hAnsi="Times New Roman"/>
        </w:rPr>
        <w:lastRenderedPageBreak/>
        <w:t xml:space="preserve">Для підтвердження інформації, наведеної у довідці щодо наявності чи залучення лабораторії Учасник повинен надати наступні документи: </w:t>
      </w:r>
    </w:p>
    <w:p w14:paraId="27B8CC0B" w14:textId="77777777" w:rsidR="006B26BB" w:rsidRPr="006B26BB" w:rsidRDefault="006B26BB" w:rsidP="006B26BB">
      <w:pPr>
        <w:rPr>
          <w:rFonts w:ascii="Times New Roman" w:hAnsi="Times New Roman"/>
        </w:rPr>
      </w:pPr>
      <w:r w:rsidRPr="006B26BB">
        <w:rPr>
          <w:rFonts w:ascii="Times New Roman" w:hAnsi="Times New Roman"/>
        </w:rPr>
        <w:t>- копію договору з усіма додатками, які є невід’ємними частинами до договору про залучення сторонньої(-</w:t>
      </w:r>
      <w:proofErr w:type="spellStart"/>
      <w:r w:rsidRPr="006B26BB">
        <w:rPr>
          <w:rFonts w:ascii="Times New Roman" w:hAnsi="Times New Roman"/>
        </w:rPr>
        <w:t>іх</w:t>
      </w:r>
      <w:proofErr w:type="spellEnd"/>
      <w:r w:rsidRPr="006B26BB">
        <w:rPr>
          <w:rFonts w:ascii="Times New Roman" w:hAnsi="Times New Roman"/>
        </w:rPr>
        <w:t>) вимірювальної(-</w:t>
      </w:r>
      <w:proofErr w:type="spellStart"/>
      <w:r w:rsidRPr="006B26BB">
        <w:rPr>
          <w:rFonts w:ascii="Times New Roman" w:hAnsi="Times New Roman"/>
        </w:rPr>
        <w:t>их</w:t>
      </w:r>
      <w:proofErr w:type="spellEnd"/>
      <w:r w:rsidRPr="006B26BB">
        <w:rPr>
          <w:rFonts w:ascii="Times New Roman" w:hAnsi="Times New Roman"/>
        </w:rPr>
        <w:t>) лабораторії(-й) Учасником (надається щодо залученої(</w:t>
      </w:r>
      <w:proofErr w:type="spellStart"/>
      <w:r w:rsidRPr="006B26BB">
        <w:rPr>
          <w:rFonts w:ascii="Times New Roman" w:hAnsi="Times New Roman"/>
        </w:rPr>
        <w:t>их</w:t>
      </w:r>
      <w:proofErr w:type="spellEnd"/>
      <w:r w:rsidRPr="006B26BB">
        <w:rPr>
          <w:rFonts w:ascii="Times New Roman" w:hAnsi="Times New Roman"/>
        </w:rPr>
        <w:t xml:space="preserve">) лабораторії(й)). </w:t>
      </w:r>
    </w:p>
    <w:p w14:paraId="77788AAC" w14:textId="77777777" w:rsidR="006B26BB" w:rsidRPr="006B26BB" w:rsidRDefault="006B26BB" w:rsidP="006B26BB">
      <w:pPr>
        <w:rPr>
          <w:rFonts w:ascii="Times New Roman" w:hAnsi="Times New Roman"/>
        </w:rPr>
      </w:pPr>
      <w:r w:rsidRPr="006B26BB">
        <w:rPr>
          <w:rFonts w:ascii="Times New Roman" w:hAnsi="Times New Roman"/>
        </w:rPr>
        <w:t xml:space="preserve">Договір має бути укладений на строк, що дорівнює або перевищує строк виконання договору про закупівлю, або містити умови про можливість його пролонгації, у разі якщо його строк менше строку договору про закупівлю, на строк надання послуг; </w:t>
      </w:r>
    </w:p>
    <w:p w14:paraId="666CF007" w14:textId="77777777" w:rsidR="006B26BB" w:rsidRPr="006B26BB" w:rsidRDefault="006B26BB" w:rsidP="006B26BB">
      <w:pPr>
        <w:rPr>
          <w:rFonts w:ascii="Times New Roman" w:hAnsi="Times New Roman"/>
        </w:rPr>
      </w:pPr>
      <w:r w:rsidRPr="006B26BB">
        <w:rPr>
          <w:rFonts w:ascii="Times New Roman" w:hAnsi="Times New Roman"/>
        </w:rPr>
        <w:t xml:space="preserve">   Якщо лабораторія є власністю Учасника – надати підтверджуючі документи.</w:t>
      </w:r>
    </w:p>
    <w:p w14:paraId="7C412D02" w14:textId="77777777" w:rsidR="006B26BB" w:rsidRPr="006B26BB" w:rsidRDefault="006B26BB" w:rsidP="006B26BB">
      <w:pPr>
        <w:rPr>
          <w:rFonts w:ascii="Times New Roman" w:hAnsi="Times New Roman"/>
        </w:rPr>
      </w:pPr>
      <w:r w:rsidRPr="006B26BB">
        <w:rPr>
          <w:rFonts w:ascii="Times New Roman" w:hAnsi="Times New Roman"/>
        </w:rPr>
        <w:t xml:space="preserve">- гарантійні листи від власника лабораторії та учасника, про те, що під час надання послуг вимірювальна(-і) лабораторія(-ї), буде виконувати контроль якості будівельних матеріалів, виробів і конструкцій, які необхідні для надання послуг згідно предметом закупівлі </w:t>
      </w:r>
    </w:p>
    <w:p w14:paraId="6B689837" w14:textId="77777777" w:rsidR="006B26BB" w:rsidRPr="006B26BB" w:rsidRDefault="006B26BB" w:rsidP="006B26BB">
      <w:pPr>
        <w:rPr>
          <w:rFonts w:ascii="Times New Roman" w:hAnsi="Times New Roman"/>
        </w:rPr>
      </w:pPr>
      <w:r w:rsidRPr="006B26BB">
        <w:rPr>
          <w:rFonts w:ascii="Times New Roman" w:hAnsi="Times New Roman"/>
        </w:rPr>
        <w:t xml:space="preserve">(у гарантійних листах обов’язково зазначається номер та дата договору (у разі залучення лабораторії), назва предмету закупівлі, номер закупівлі); </w:t>
      </w:r>
    </w:p>
    <w:p w14:paraId="26A464CD" w14:textId="77777777" w:rsidR="006B26BB" w:rsidRPr="006B26BB" w:rsidRDefault="006B26BB" w:rsidP="006B26BB">
      <w:pPr>
        <w:rPr>
          <w:rFonts w:ascii="Times New Roman" w:hAnsi="Times New Roman"/>
        </w:rPr>
      </w:pPr>
      <w:r w:rsidRPr="006B26BB">
        <w:rPr>
          <w:rFonts w:ascii="Times New Roman" w:hAnsi="Times New Roman"/>
        </w:rPr>
        <w:t xml:space="preserve">- </w:t>
      </w:r>
      <w:proofErr w:type="spellStart"/>
      <w:r w:rsidRPr="006B26BB">
        <w:rPr>
          <w:rFonts w:ascii="Times New Roman" w:hAnsi="Times New Roman"/>
        </w:rPr>
        <w:t>сканкопії</w:t>
      </w:r>
      <w:proofErr w:type="spellEnd"/>
      <w:r w:rsidRPr="006B26BB">
        <w:rPr>
          <w:rFonts w:ascii="Times New Roman" w:hAnsi="Times New Roman"/>
        </w:rPr>
        <w:t xml:space="preserve"> з оригіналу документів щодо відповідності системи  вимірювань будівельної лабораторії вимогам ДСТУ ISO 10012:2005 дійсне (чинне) на дату його подання Учасником та мати строк дії не менш ніж до кінця поточного року.</w:t>
      </w:r>
    </w:p>
    <w:p w14:paraId="4079F403" w14:textId="4D36A12B" w:rsidR="006B26BB" w:rsidRPr="006B26BB" w:rsidRDefault="006B26BB" w:rsidP="006B26BB">
      <w:pPr>
        <w:rPr>
          <w:rFonts w:ascii="Times New Roman" w:hAnsi="Times New Roman"/>
        </w:rPr>
      </w:pPr>
      <w:r w:rsidRPr="006B26BB">
        <w:rPr>
          <w:rFonts w:ascii="Times New Roman" w:hAnsi="Times New Roman"/>
        </w:rPr>
        <w:t xml:space="preserve">     -   оригінал або копію дозволу на викиди забруднюючих речовин в атмосферне повітря стаціонарними джерелами асфальтобетонного заводу з яким/якими Учасник підписав договір на поставку асфальтобетону та/або договір надання послуг з виготовлення асфальтобетону тощо дійсне (чинне) на дату його подання Учасником та протягом всього строку виконання робіт/послуг; </w:t>
      </w:r>
    </w:p>
    <w:p w14:paraId="2192FD5F" w14:textId="77777777" w:rsidR="006B26BB" w:rsidRPr="006B26BB" w:rsidRDefault="006B26BB" w:rsidP="006B26BB">
      <w:pPr>
        <w:rPr>
          <w:rFonts w:ascii="Times New Roman" w:hAnsi="Times New Roman"/>
        </w:rPr>
      </w:pPr>
      <w:r w:rsidRPr="006B26BB">
        <w:rPr>
          <w:rFonts w:ascii="Times New Roman" w:hAnsi="Times New Roman"/>
        </w:rPr>
        <w:t>Учасники повинні гарантувати використання при виконанні робіт/наданні послуг:</w:t>
      </w:r>
    </w:p>
    <w:p w14:paraId="1F0ED6AB" w14:textId="77777777" w:rsidR="006B26BB" w:rsidRPr="006B26BB" w:rsidRDefault="006B26BB" w:rsidP="006B26BB">
      <w:pPr>
        <w:rPr>
          <w:rFonts w:ascii="Times New Roman" w:hAnsi="Times New Roman"/>
        </w:rPr>
      </w:pPr>
      <w:r w:rsidRPr="006B26BB">
        <w:rPr>
          <w:rFonts w:ascii="Times New Roman" w:hAnsi="Times New Roman"/>
        </w:rPr>
        <w:t>-  ЩПС 0,05-40мм (С7,С8) марка М1000 і більше.;</w:t>
      </w:r>
    </w:p>
    <w:p w14:paraId="174E1798" w14:textId="77777777" w:rsidR="006B26BB" w:rsidRPr="006B26BB" w:rsidRDefault="006B26BB" w:rsidP="006B26BB">
      <w:pPr>
        <w:rPr>
          <w:rFonts w:ascii="Times New Roman" w:hAnsi="Times New Roman"/>
        </w:rPr>
      </w:pPr>
      <w:r w:rsidRPr="006B26BB">
        <w:rPr>
          <w:rFonts w:ascii="Times New Roman" w:hAnsi="Times New Roman"/>
        </w:rPr>
        <w:t>- 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p>
    <w:p w14:paraId="29EBE1E9" w14:textId="77777777" w:rsidR="006B26BB" w:rsidRPr="006B26BB" w:rsidRDefault="006B26BB" w:rsidP="006B26BB">
      <w:pPr>
        <w:rPr>
          <w:rFonts w:ascii="Times New Roman" w:hAnsi="Times New Roman"/>
        </w:rPr>
      </w:pPr>
      <w:r w:rsidRPr="006B26BB">
        <w:rPr>
          <w:rFonts w:ascii="Times New Roman" w:hAnsi="Times New Roman"/>
        </w:rPr>
        <w:t xml:space="preserve">До уваги учасників: </w:t>
      </w:r>
    </w:p>
    <w:p w14:paraId="59466A41" w14:textId="77777777" w:rsidR="006B26BB" w:rsidRPr="006B26BB" w:rsidRDefault="006B26BB" w:rsidP="006B26BB">
      <w:pPr>
        <w:rPr>
          <w:rFonts w:ascii="Times New Roman" w:hAnsi="Times New Roman"/>
        </w:rPr>
      </w:pPr>
      <w:r w:rsidRPr="006B26BB">
        <w:rPr>
          <w:rFonts w:ascii="Times New Roman" w:hAnsi="Times New Roman"/>
        </w:rPr>
        <w:t>Вимоги, передбачені технічним завданням, наведені у відповідності кошторисній документації.</w:t>
      </w:r>
    </w:p>
    <w:p w14:paraId="7D672BCE" w14:textId="77777777" w:rsidR="006B26BB" w:rsidRPr="006B26BB" w:rsidRDefault="006B26BB" w:rsidP="006B26BB">
      <w:pPr>
        <w:rPr>
          <w:rFonts w:ascii="Times New Roman" w:hAnsi="Times New Roman"/>
        </w:rPr>
      </w:pPr>
      <w:r w:rsidRPr="006B26BB">
        <w:rPr>
          <w:rFonts w:ascii="Times New Roman" w:hAnsi="Times New Roman"/>
        </w:rPr>
        <w:t>Кожне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таким, що містить вираз «або еквівалент».</w:t>
      </w:r>
    </w:p>
    <w:p w14:paraId="7A088920" w14:textId="77777777" w:rsidR="006B26BB" w:rsidRPr="006B26BB" w:rsidRDefault="006B26BB" w:rsidP="006B26BB">
      <w:pPr>
        <w:rPr>
          <w:rFonts w:ascii="Times New Roman" w:hAnsi="Times New Roman"/>
        </w:rPr>
      </w:pPr>
      <w:r w:rsidRPr="006B26BB">
        <w:rPr>
          <w:rFonts w:ascii="Times New Roman" w:hAnsi="Times New Roman"/>
        </w:rPr>
        <w:t xml:space="preserve">Вважати у цьому додатку до тендерної документації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такими, що містять вираз «або еквівалент». </w:t>
      </w:r>
    </w:p>
    <w:p w14:paraId="4D6F19EC" w14:textId="3481843E" w:rsidR="00181BCE" w:rsidRPr="00181BCE" w:rsidRDefault="006B26BB" w:rsidP="006B26BB">
      <w:pPr>
        <w:rPr>
          <w:rFonts w:ascii="Times New Roman" w:hAnsi="Times New Roman"/>
          <w:highlight w:val="yellow"/>
        </w:rPr>
      </w:pPr>
      <w:r w:rsidRPr="006B26BB">
        <w:rPr>
          <w:rFonts w:ascii="Times New Roman" w:hAnsi="Times New Roman"/>
        </w:rPr>
        <w:t>Будь-яке встановлення посилань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є необхідним для здійснення закупівлі робіт/послуг, які за своїми технічними та якісними характеристиками найбільше відповідатимуть вимогам та потребам замовника, а також проектній документації</w:t>
      </w:r>
    </w:p>
    <w:p w14:paraId="1E40E0E7" w14:textId="49D55425" w:rsidR="00181BCE" w:rsidRPr="00181BCE" w:rsidRDefault="00181BCE" w:rsidP="00181BCE">
      <w:pPr>
        <w:rPr>
          <w:rFonts w:ascii="Times New Roman" w:hAnsi="Times New Roman"/>
        </w:rPr>
      </w:pPr>
      <w:proofErr w:type="spellStart"/>
      <w:r w:rsidRPr="00181BCE">
        <w:rPr>
          <w:rFonts w:ascii="Times New Roman" w:hAnsi="Times New Roman"/>
        </w:rPr>
        <w:t>Cтpoк</w:t>
      </w:r>
      <w:proofErr w:type="spellEnd"/>
      <w:r w:rsidRPr="00181BCE">
        <w:rPr>
          <w:rFonts w:ascii="Times New Roman" w:hAnsi="Times New Roman"/>
        </w:rPr>
        <w:t xml:space="preserve"> </w:t>
      </w:r>
      <w:proofErr w:type="spellStart"/>
      <w:r w:rsidRPr="00181BCE">
        <w:rPr>
          <w:rFonts w:ascii="Times New Roman" w:hAnsi="Times New Roman"/>
        </w:rPr>
        <w:t>нaдaння</w:t>
      </w:r>
      <w:proofErr w:type="spellEnd"/>
      <w:r w:rsidRPr="00181BCE">
        <w:rPr>
          <w:rFonts w:ascii="Times New Roman" w:hAnsi="Times New Roman"/>
        </w:rPr>
        <w:t xml:space="preserve"> </w:t>
      </w:r>
      <w:proofErr w:type="spellStart"/>
      <w:r w:rsidRPr="00181BCE">
        <w:rPr>
          <w:rFonts w:ascii="Times New Roman" w:hAnsi="Times New Roman"/>
        </w:rPr>
        <w:t>пocлуг</w:t>
      </w:r>
      <w:proofErr w:type="spellEnd"/>
      <w:r w:rsidRPr="00181BCE">
        <w:rPr>
          <w:rFonts w:ascii="Times New Roman" w:hAnsi="Times New Roman"/>
        </w:rPr>
        <w:t xml:space="preserve">, </w:t>
      </w:r>
      <w:proofErr w:type="spellStart"/>
      <w:r w:rsidRPr="00181BCE">
        <w:rPr>
          <w:rFonts w:ascii="Times New Roman" w:hAnsi="Times New Roman"/>
        </w:rPr>
        <w:t>якi</w:t>
      </w:r>
      <w:proofErr w:type="spellEnd"/>
      <w:r w:rsidRPr="00181BCE">
        <w:rPr>
          <w:rFonts w:ascii="Times New Roman" w:hAnsi="Times New Roman"/>
        </w:rPr>
        <w:t xml:space="preserve"> є </w:t>
      </w:r>
      <w:proofErr w:type="spellStart"/>
      <w:r w:rsidRPr="00181BCE">
        <w:rPr>
          <w:rFonts w:ascii="Times New Roman" w:hAnsi="Times New Roman"/>
        </w:rPr>
        <w:t>пpeдмeтoм</w:t>
      </w:r>
      <w:proofErr w:type="spellEnd"/>
      <w:r w:rsidRPr="00181BCE">
        <w:rPr>
          <w:rFonts w:ascii="Times New Roman" w:hAnsi="Times New Roman"/>
        </w:rPr>
        <w:t xml:space="preserve"> </w:t>
      </w:r>
      <w:proofErr w:type="spellStart"/>
      <w:r w:rsidRPr="00181BCE">
        <w:rPr>
          <w:rFonts w:ascii="Times New Roman" w:hAnsi="Times New Roman"/>
        </w:rPr>
        <w:t>зaкупiвлi</w:t>
      </w:r>
      <w:proofErr w:type="spellEnd"/>
      <w:r w:rsidRPr="00181BCE">
        <w:rPr>
          <w:rFonts w:ascii="Times New Roman" w:hAnsi="Times New Roman"/>
        </w:rPr>
        <w:t xml:space="preserve"> </w:t>
      </w:r>
      <w:proofErr w:type="spellStart"/>
      <w:r w:rsidRPr="00181BCE">
        <w:rPr>
          <w:rFonts w:ascii="Times New Roman" w:hAnsi="Times New Roman"/>
        </w:rPr>
        <w:t>дo</w:t>
      </w:r>
      <w:proofErr w:type="spellEnd"/>
      <w:r w:rsidRPr="00181BCE">
        <w:rPr>
          <w:rFonts w:ascii="Times New Roman" w:hAnsi="Times New Roman"/>
        </w:rPr>
        <w:t xml:space="preserve"> 31 </w:t>
      </w:r>
      <w:r w:rsidR="006B26BB">
        <w:rPr>
          <w:rFonts w:ascii="Times New Roman" w:hAnsi="Times New Roman"/>
        </w:rPr>
        <w:t>грудня</w:t>
      </w:r>
      <w:r w:rsidRPr="00181BCE">
        <w:rPr>
          <w:rFonts w:ascii="Times New Roman" w:hAnsi="Times New Roman"/>
        </w:rPr>
        <w:t xml:space="preserve"> 202</w:t>
      </w:r>
      <w:r w:rsidR="006B26BB">
        <w:rPr>
          <w:rFonts w:ascii="Times New Roman" w:hAnsi="Times New Roman"/>
        </w:rPr>
        <w:t>5</w:t>
      </w:r>
      <w:r w:rsidRPr="00181BCE">
        <w:rPr>
          <w:rFonts w:ascii="Times New Roman" w:hAnsi="Times New Roman"/>
        </w:rPr>
        <w:t xml:space="preserve"> </w:t>
      </w:r>
      <w:proofErr w:type="spellStart"/>
      <w:r w:rsidRPr="00181BCE">
        <w:rPr>
          <w:rFonts w:ascii="Times New Roman" w:hAnsi="Times New Roman"/>
        </w:rPr>
        <w:t>poку</w:t>
      </w:r>
      <w:proofErr w:type="spellEnd"/>
      <w:r w:rsidRPr="00181BCE">
        <w:rPr>
          <w:rFonts w:ascii="Times New Roman" w:hAnsi="Times New Roman"/>
        </w:rPr>
        <w:t>.</w:t>
      </w:r>
    </w:p>
    <w:p w14:paraId="3D21EB55" w14:textId="545147A6" w:rsidR="00181BCE" w:rsidRPr="00181BCE" w:rsidRDefault="00181BCE" w:rsidP="006B26BB">
      <w:pPr>
        <w:rPr>
          <w:rFonts w:ascii="Times New Roman" w:hAnsi="Times New Roman"/>
        </w:rPr>
      </w:pPr>
      <w:r w:rsidRPr="00181BCE">
        <w:rPr>
          <w:rFonts w:ascii="Times New Roman" w:hAnsi="Times New Roman"/>
        </w:rPr>
        <w:lastRenderedPageBreak/>
        <w:t xml:space="preserve"> </w:t>
      </w:r>
    </w:p>
    <w:p w14:paraId="594DE455" w14:textId="77777777" w:rsidR="00181BCE" w:rsidRPr="00181BCE" w:rsidRDefault="00181BCE" w:rsidP="00181BCE">
      <w:pPr>
        <w:rPr>
          <w:rFonts w:ascii="Times New Roman" w:hAnsi="Times New Roman"/>
        </w:rPr>
      </w:pPr>
    </w:p>
    <w:p w14:paraId="7EEB5BB5" w14:textId="77777777" w:rsidR="00181BCE" w:rsidRPr="00181BCE" w:rsidRDefault="00181BCE" w:rsidP="00181BCE">
      <w:pPr>
        <w:rPr>
          <w:rFonts w:ascii="Times New Roman" w:hAnsi="Times New Roman"/>
        </w:rPr>
      </w:pPr>
    </w:p>
    <w:p w14:paraId="1CC8F679" w14:textId="262A1927" w:rsidR="00A13E05" w:rsidRPr="00181BCE" w:rsidRDefault="00181BCE" w:rsidP="00181BCE">
      <w:pPr>
        <w:spacing w:after="0"/>
        <w:jc w:val="center"/>
        <w:rPr>
          <w:rFonts w:ascii="Times New Roman" w:hAnsi="Times New Roman"/>
          <w:color w:val="000000"/>
        </w:rPr>
      </w:pPr>
      <w:r w:rsidRPr="00181BCE">
        <w:rPr>
          <w:rFonts w:ascii="Times New Roman" w:hAnsi="Times New Roman"/>
        </w:rPr>
        <w:br w:type="page"/>
      </w:r>
    </w:p>
    <w:sectPr w:rsidR="00A13E05" w:rsidRPr="00181BCE"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 w:numId="6" w16cid:durableId="1801192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F0EBB"/>
    <w:rsid w:val="00181BCE"/>
    <w:rsid w:val="00190E2E"/>
    <w:rsid w:val="001C511B"/>
    <w:rsid w:val="002D2FA4"/>
    <w:rsid w:val="002F3B87"/>
    <w:rsid w:val="003228E0"/>
    <w:rsid w:val="003333FC"/>
    <w:rsid w:val="0034695A"/>
    <w:rsid w:val="003A3775"/>
    <w:rsid w:val="003C6B07"/>
    <w:rsid w:val="004447EC"/>
    <w:rsid w:val="004C17E6"/>
    <w:rsid w:val="004E2675"/>
    <w:rsid w:val="005063B5"/>
    <w:rsid w:val="00522ACD"/>
    <w:rsid w:val="005B3491"/>
    <w:rsid w:val="00662CF8"/>
    <w:rsid w:val="006853FF"/>
    <w:rsid w:val="00694ED0"/>
    <w:rsid w:val="006B26BB"/>
    <w:rsid w:val="006E441D"/>
    <w:rsid w:val="00832FEC"/>
    <w:rsid w:val="0086243D"/>
    <w:rsid w:val="00883768"/>
    <w:rsid w:val="00936013"/>
    <w:rsid w:val="009A1FA2"/>
    <w:rsid w:val="009F7CA4"/>
    <w:rsid w:val="00A06342"/>
    <w:rsid w:val="00A13E05"/>
    <w:rsid w:val="00A9387C"/>
    <w:rsid w:val="00AE708D"/>
    <w:rsid w:val="00B15232"/>
    <w:rsid w:val="00B157C9"/>
    <w:rsid w:val="00B435EC"/>
    <w:rsid w:val="00BB0D96"/>
    <w:rsid w:val="00CB717E"/>
    <w:rsid w:val="00CD1D56"/>
    <w:rsid w:val="00D7196E"/>
    <w:rsid w:val="00DF53F6"/>
    <w:rsid w:val="00E04103"/>
    <w:rsid w:val="00E72EA8"/>
    <w:rsid w:val="00E858AE"/>
    <w:rsid w:val="00E93F8D"/>
    <w:rsid w:val="00E95238"/>
    <w:rsid w:val="00ED239E"/>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 w:type="paragraph" w:customStyle="1" w:styleId="3">
    <w:name w:val="Обычный3"/>
    <w:uiPriority w:val="99"/>
    <w:qFormat/>
    <w:rsid w:val="00A13E05"/>
    <w:pPr>
      <w:spacing w:line="276" w:lineRule="auto"/>
    </w:pPr>
    <w:rPr>
      <w:rFonts w:ascii="Arial" w:eastAsia="Times New Roman" w:hAnsi="Arial" w:cs="Arial"/>
      <w:color w:val="000000"/>
    </w:rPr>
  </w:style>
  <w:style w:type="table" w:styleId="ae">
    <w:name w:val="Table Grid"/>
    <w:basedOn w:val="a1"/>
    <w:uiPriority w:val="39"/>
    <w:locked/>
    <w:rsid w:val="006B26BB"/>
    <w:rPr>
      <w:rFonts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13807</Words>
  <Characters>7870</Characters>
  <Application>Microsoft Office Word</Application>
  <DocSecurity>0</DocSecurity>
  <Lines>65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10</cp:revision>
  <dcterms:created xsi:type="dcterms:W3CDTF">2023-08-10T05:18:00Z</dcterms:created>
  <dcterms:modified xsi:type="dcterms:W3CDTF">2025-04-22T08:21:00Z</dcterms:modified>
</cp:coreProperties>
</file>