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6909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256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32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48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90977" w:rsidRDefault="00690977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256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32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48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90977" w:rsidRDefault="00690977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977" w:rsidRDefault="006D7B4F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256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32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48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90977" w:rsidRDefault="00690977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977" w:rsidRDefault="006D7B4F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256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32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48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977" w:rsidRDefault="006D7B4F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256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32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48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977" w:rsidRDefault="006D7B4F">
            <w:r>
              <w:t>Наказ / розпорядчий документ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256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32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48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90977" w:rsidRDefault="006D7B4F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256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32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48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256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32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48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90977">
            <w:pPr>
              <w:ind w:left="60"/>
              <w:jc w:val="center"/>
            </w:pP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256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32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48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256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32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48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r>
              <w:t>27.03.2025 р. № 515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256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32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48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90977" w:rsidRDefault="00690977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977" w:rsidRDefault="006D7B4F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2025 рік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90977" w:rsidRDefault="006D7B4F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90977" w:rsidRDefault="006D7B4F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90977" w:rsidRDefault="006D7B4F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90977" w:rsidRDefault="006D7B4F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0977" w:rsidRDefault="006D7B4F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0977" w:rsidRDefault="006D7B4F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690977" w:rsidRDefault="006D7B4F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90977" w:rsidRDefault="006D7B4F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90977" w:rsidRDefault="006D7B4F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90977" w:rsidRDefault="006D7B4F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90977" w:rsidRDefault="006D7B4F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0977" w:rsidRDefault="006D7B4F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90977" w:rsidRDefault="006D7B4F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690977" w:rsidRDefault="006D7B4F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90977" w:rsidRDefault="006D7B4F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90977" w:rsidRDefault="006D7B4F">
            <w:pPr>
              <w:jc w:val="center"/>
            </w:pPr>
            <w:r>
              <w:rPr>
                <w:b/>
              </w:rPr>
              <w:t>0112111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90977" w:rsidRDefault="006D7B4F">
            <w:pPr>
              <w:jc w:val="center"/>
            </w:pPr>
            <w:r>
              <w:t>2111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90977" w:rsidRDefault="006D7B4F">
            <w:pPr>
              <w:jc w:val="center"/>
            </w:pPr>
            <w:r>
              <w:t xml:space="preserve">  0726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left="60"/>
              <w:jc w:val="both"/>
            </w:pPr>
            <w:r>
              <w:t>Первинна медична допомога населенню, що надається центрами первинної медичної (медико-санітарної) допомоги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90977" w:rsidRDefault="006D7B4F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977" w:rsidRDefault="006D7B4F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2"/>
              </w:rPr>
              <w:t>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977" w:rsidRDefault="006D7B4F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90977" w:rsidRDefault="006D7B4F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3801043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3801043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977" w:rsidRDefault="006D7B4F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298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r>
              <w:t xml:space="preserve"> Конституція України, </w:t>
            </w:r>
            <w:r>
              <w:br/>
            </w:r>
            <w:r>
              <w:t xml:space="preserve">Бюджетний кодекс України, </w:t>
            </w:r>
            <w:r>
              <w:br/>
              <w:t xml:space="preserve">Закон України" Про Державний бюджет України на 2025 рік", </w:t>
            </w:r>
            <w:r>
              <w:br/>
              <w:t>Закон України "Про місцеве самоврядування в Україні",</w:t>
            </w:r>
            <w:r>
              <w:br/>
              <w:t>Закон України  від 19.11.1992 № 2801-ХІІ "Основи законодавства України про охорону здоров'я"( зі змінами),</w:t>
            </w:r>
            <w:r>
              <w:br/>
              <w:t>Постанова</w:t>
            </w:r>
            <w:r>
              <w:t xml:space="preserve"> КМУ від 11.03.2022 р. № 252 "Деякі питання формування та виконання місцевих бюджетів у період воєнного стану",</w:t>
            </w:r>
            <w:r>
              <w:br/>
              <w:t>Наказ Міністерства фінансів України  від 26.08.2014 № 836 "Про деякі питання затвердження програмно-цільового методу складання та виконання місц</w:t>
            </w:r>
            <w:r>
              <w:t>евих бюджетів"( зі змінами)</w:t>
            </w:r>
            <w:r>
              <w:br/>
              <w:t xml:space="preserve">Наказ Міністерства фінансів Українивід 20.09.2017 № 793 "Про затвердження складових програмної класифікації видатків та кредитування місцевих бюджетів", зі змінами, нормативно-правові акти у сфері діяльності, </w:t>
            </w:r>
            <w:r>
              <w:br/>
              <w:t>Наказ Міністерства</w:t>
            </w:r>
            <w:r>
              <w:t xml:space="preserve"> фінансів України / Міністерства охоони здоров'я "Про затвердження Типового переліку бюджетних  програм та результативних показників  їх виконання для місцевих бюджетів у галузі "Охорона здоров'я"   від 26.05.2010  N 283/437,</w:t>
            </w:r>
            <w:r>
              <w:br/>
              <w:t>Постанова Кабінету Міністрів У</w:t>
            </w:r>
            <w:r>
              <w:t>країни від 17.08.1998 № 1303 "Про впорядкування безоплатного та пільгового відпустку лікарських засобів за рецептами лікарів у разі амбулаторного лікування окремих груп населення та за певними категоріями захворювань" (зі змінами),</w:t>
            </w:r>
            <w:r>
              <w:tab/>
            </w:r>
            <w:r>
              <w:br/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256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32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48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90977" w:rsidRDefault="00690977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90977" w:rsidRDefault="00690977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690977" w:rsidRDefault="00690977">
            <w:pPr>
              <w:pStyle w:val="EMPTYCELLSTYLE"/>
            </w:pPr>
          </w:p>
        </w:tc>
        <w:tc>
          <w:tcPr>
            <w:tcW w:w="58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r>
              <w:t xml:space="preserve">Програма надання населенню медичних послуг, забезпечення лікарськими засобами і медичними виробами та розвиток і підтримку комунальних закладів охорони здоров"я Балаклійської міської ради Харківської області на 2022-2025 роки", затверджена розпорядженням </w:t>
            </w:r>
            <w:r>
              <w:t xml:space="preserve"> Балаклійської МВА  від 24.05.2024 № 1673,</w:t>
            </w:r>
            <w:r>
              <w:br/>
              <w:t>Розпорядження Балаклійської міської військової адміністрації  від 24.12.2024 №3976 "Про  бюджет  Балаклійської МТГ на 2025 рік" зі змінами, внесеними розпорядженням  Балаклійської МВА від  06.01.2025 №14, від 24.0</w:t>
            </w:r>
            <w:r>
              <w:t xml:space="preserve">3.2025 №449. </w:t>
            </w:r>
            <w:r>
              <w:br/>
            </w:r>
            <w:r>
              <w:br/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left="60"/>
            </w:pPr>
            <w:r>
              <w:t xml:space="preserve">Підвищення якості профілактики, діагностики та лікування населення 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jc w:val="center"/>
            </w:pPr>
            <w:r>
              <w:t>2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left="60"/>
            </w:pPr>
            <w:r>
              <w:t>Підвищення стандартів життя, оснащення необхвдним медичним обладнанням, комп'ютерною технвкою, автотранспортом, медикаментами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jc w:val="center"/>
            </w:pPr>
            <w:r>
              <w:t>3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left="60"/>
            </w:pPr>
            <w:r>
              <w:t>Оновлення, модернізація та зміцнення метеріально-технічної бази: проведення капітальних ремонтів, реконструкції будівель кому</w:t>
            </w:r>
            <w:r>
              <w:t>нального закладу охорони здоров'я для полпшення умов праці медичних працівників та умов лвкування хворих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90977" w:rsidRDefault="006D7B4F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r>
              <w:t>Зміцнення та поліпшення здоров'я населення шляхом забезпечення потреб населення у первинній медичній допомозі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690977" w:rsidRDefault="00690977">
            <w:pPr>
              <w:pStyle w:val="EMPTYCELLSTYLE"/>
            </w:pPr>
          </w:p>
        </w:tc>
        <w:tc>
          <w:tcPr>
            <w:tcW w:w="58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0977" w:rsidRDefault="006D7B4F">
            <w:pPr>
              <w:ind w:left="60"/>
            </w:pPr>
            <w:r>
              <w:t>Забезпечення надання населенню первинної медичної допомоги за місцем проживання (перебування)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690977" w:rsidRDefault="00690977">
            <w:pPr>
              <w:pStyle w:val="EMPTYCELLSTYLE"/>
            </w:pPr>
          </w:p>
        </w:tc>
        <w:tc>
          <w:tcPr>
            <w:tcW w:w="58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977" w:rsidRDefault="006D7B4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left="60"/>
            </w:pPr>
            <w:r>
              <w:t>Забезпечення надання населенню первинної медичної допомоги за місцем проживання (перебування)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3 744 043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3 744 043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jc w:val="center"/>
            </w:pPr>
            <w:r>
              <w:t>2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left="60"/>
            </w:pPr>
            <w:r>
              <w:t>Надання фінансової підтримки на поточне утримання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57 000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57 000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rPr>
                <w:b/>
              </w:rPr>
              <w:t>3 801 043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rPr>
                <w:b/>
              </w:rPr>
              <w:t>3 801 043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690977" w:rsidRDefault="00690977">
            <w:pPr>
              <w:pStyle w:val="EMPTYCELLSTYLE"/>
            </w:pPr>
          </w:p>
        </w:tc>
        <w:tc>
          <w:tcPr>
            <w:tcW w:w="58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977" w:rsidRDefault="006D7B4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left="60"/>
            </w:pPr>
            <w:r>
              <w:t xml:space="preserve">Програма надання населенню медичних послуг, забезпечення лікарськими засобами і медичними виробами та розвиток і підтримку комунальних закладів охорони здоров"я Балаклійської міської ради Харківської області на 2022-2025 роки", затверджена розпорядженням  </w:t>
            </w:r>
            <w:r>
              <w:t>Балаклійської МВА  від 24.05.2024 № 1673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3 744 043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3 744 043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2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left="60"/>
            </w:pPr>
            <w:r>
              <w:t>Програма соціально-економічного розвитку Балаклійської міської територіальної громади Харківської області на 2025-2028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57 000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57 000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690977" w:rsidRDefault="00690977">
            <w:pPr>
              <w:pStyle w:val="EMPTYCELLSTYLE"/>
            </w:pPr>
          </w:p>
        </w:tc>
        <w:tc>
          <w:tcPr>
            <w:tcW w:w="58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90977" w:rsidRDefault="00690977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2380" w:type="dxa"/>
            <w:gridSpan w:val="3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90977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rPr>
                <w:b/>
              </w:rPr>
              <w:t>3 801 043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rPr>
                <w:b/>
              </w:rPr>
              <w:t>3 801 043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2380" w:type="dxa"/>
            <w:gridSpan w:val="3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0977" w:rsidRDefault="006D7B4F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0977" w:rsidRDefault="006D7B4F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9097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9097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9097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9097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90977">
            <w:pPr>
              <w:jc w:val="center"/>
            </w:pP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9097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left="60"/>
            </w:pPr>
            <w:r>
              <w:t>кількість медичних закладів, що потребуюсть фінансової підтримки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left="60"/>
            </w:pPr>
            <w:r>
              <w:t>реєстраційні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9097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left="60"/>
            </w:pPr>
            <w:r>
              <w:t>обсяг видатків на фінансову підтримку медичних закладів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left="60"/>
            </w:pPr>
            <w:r>
              <w:t>план використання бюджетних коштів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3 244 043,00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3 244 043,00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9097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left="60"/>
            </w:pPr>
            <w:r>
              <w:t>обсяг видатків на забезпечення безкоштовного та пільгового відпуску лікарських засобів окремим групам населення за певними категоріями захворювань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left="60"/>
            </w:pPr>
            <w:r>
              <w:t>план використання бюджетних коштів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500 000,00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500 000,00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9097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left="60"/>
            </w:pPr>
            <w:r>
              <w:t>обсяг видатків на капітальний/поточний  ремонт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left="60"/>
            </w:pPr>
            <w:r>
              <w:t>план використання бюджетних коштів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57 000,00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57 000,00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0977" w:rsidRDefault="006D7B4F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0977" w:rsidRDefault="006D7B4F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9097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9097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9097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9097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90977">
            <w:pPr>
              <w:jc w:val="center"/>
            </w:pP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9097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left="60"/>
            </w:pPr>
            <w:r>
              <w:t>кількість осіб, які забезпечені безкоштовним або пільговим відпуском  лікарських засобів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left="60"/>
            </w:pPr>
            <w:r>
              <w:t>дані статистичного відділу КНП "БЦПМСД" БМР ХО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99,00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99,00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9097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left="60"/>
            </w:pPr>
            <w:r>
              <w:t>кількість об'єктів, які планується відремонтувати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left="60"/>
            </w:pPr>
            <w:r>
              <w:t>облікові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0977" w:rsidRDefault="006D7B4F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0977" w:rsidRDefault="006D7B4F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9097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9097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9097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9097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90977">
            <w:pPr>
              <w:jc w:val="center"/>
            </w:pP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9097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left="60"/>
            </w:pPr>
            <w:r>
              <w:t>середній розмір витрат на поточне утримання медичної установи, яка отримує фінансову підтримку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3 244 043,00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3 244 043,00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9097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left="60"/>
            </w:pPr>
            <w:r>
              <w:t>середня вартість затрат на 1 особу пільгової категорії населення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5 051,00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5 051,00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9097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left="60"/>
            </w:pPr>
            <w:r>
              <w:t>середні видатки на один об"єкт на проведення ремонту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57 000,00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57 000,00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0977" w:rsidRDefault="006D7B4F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90977" w:rsidRDefault="006D7B4F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90977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9097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9097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90977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90977">
            <w:pPr>
              <w:jc w:val="center"/>
            </w:pP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9097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left="60"/>
            </w:pPr>
            <w:r>
              <w:t xml:space="preserve"> відсоток закладів, забезпечених фінансовою підтримкою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9097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left="60"/>
            </w:pPr>
            <w:r>
              <w:t>відсоток запезпечення населення,  які забезпечені  безкоштовним або пільговим відпуском лікарських засобів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90977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left="60"/>
            </w:pPr>
            <w:r>
              <w:t>Рівень виконання  ремонтних робіт на обєктах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266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977" w:rsidRDefault="00690977">
            <w:pPr>
              <w:pStyle w:val="EMPTYCELLSTYLE"/>
            </w:pP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90977" w:rsidRDefault="00690977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690977" w:rsidRDefault="00690977">
            <w:pPr>
              <w:pStyle w:val="EMPTYCELLSTYLE"/>
            </w:pPr>
          </w:p>
        </w:tc>
        <w:tc>
          <w:tcPr>
            <w:tcW w:w="148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90977" w:rsidRDefault="00690977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690977" w:rsidRDefault="00690977">
            <w:pPr>
              <w:pStyle w:val="EMPTYCELLSTYLE"/>
            </w:pPr>
          </w:p>
        </w:tc>
        <w:tc>
          <w:tcPr>
            <w:tcW w:w="148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90977" w:rsidRDefault="00690977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977" w:rsidRDefault="006D7B4F">
            <w:pPr>
              <w:ind w:right="60"/>
            </w:pPr>
            <w:r>
              <w:rPr>
                <w:b/>
              </w:rPr>
              <w:t>Начальник Балаклійської міської військової адміністрації</w:t>
            </w:r>
          </w:p>
        </w:tc>
        <w:tc>
          <w:tcPr>
            <w:tcW w:w="148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90977" w:rsidRDefault="00690977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r>
              <w:t>Карабанов В.Ю.</w:t>
            </w:r>
          </w:p>
        </w:tc>
        <w:tc>
          <w:tcPr>
            <w:tcW w:w="18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690977" w:rsidRDefault="00690977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977" w:rsidRDefault="006D7B4F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690977" w:rsidRDefault="00690977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977" w:rsidRDefault="006D7B4F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977" w:rsidRDefault="006D7B4F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90977" w:rsidRDefault="00690977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r>
              <w:t>Фінансове управління Балаклійської міської ради</w:t>
            </w:r>
          </w:p>
        </w:tc>
        <w:tc>
          <w:tcPr>
            <w:tcW w:w="148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90977" w:rsidRDefault="00690977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977" w:rsidRDefault="006D7B4F">
            <w:r>
              <w:t>Начальник фінансового управління міської ради</w:t>
            </w:r>
          </w:p>
        </w:tc>
        <w:tc>
          <w:tcPr>
            <w:tcW w:w="148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90977" w:rsidRDefault="00690977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977" w:rsidRDefault="006D7B4F">
            <w:r>
              <w:t>Куценко Н.В.</w:t>
            </w:r>
          </w:p>
        </w:tc>
        <w:tc>
          <w:tcPr>
            <w:tcW w:w="18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690977" w:rsidRDefault="00690977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977" w:rsidRDefault="006D7B4F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690977" w:rsidRDefault="00690977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0977" w:rsidRDefault="006D7B4F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977" w:rsidRDefault="006D7B4F">
            <w:r>
              <w:rPr>
                <w:b/>
              </w:rPr>
              <w:t>27.03.2025 р.</w:t>
            </w:r>
          </w:p>
        </w:tc>
        <w:tc>
          <w:tcPr>
            <w:tcW w:w="148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90977" w:rsidRDefault="00690977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  <w:tr w:rsidR="006909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977" w:rsidRDefault="006D7B4F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90977" w:rsidRDefault="00690977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690977" w:rsidRDefault="00690977">
            <w:pPr>
              <w:pStyle w:val="EMPTYCELLSTYLE"/>
            </w:pPr>
          </w:p>
        </w:tc>
        <w:tc>
          <w:tcPr>
            <w:tcW w:w="1800" w:type="dxa"/>
          </w:tcPr>
          <w:p w:rsidR="00690977" w:rsidRDefault="00690977">
            <w:pPr>
              <w:pStyle w:val="EMPTYCELLSTYLE"/>
            </w:pPr>
          </w:p>
        </w:tc>
        <w:tc>
          <w:tcPr>
            <w:tcW w:w="400" w:type="dxa"/>
          </w:tcPr>
          <w:p w:rsidR="00690977" w:rsidRDefault="00690977">
            <w:pPr>
              <w:pStyle w:val="EMPTYCELLSTYLE"/>
            </w:pPr>
          </w:p>
        </w:tc>
      </w:tr>
    </w:tbl>
    <w:p w:rsidR="006D7B4F" w:rsidRDefault="006D7B4F"/>
    <w:sectPr w:rsidR="006D7B4F" w:rsidSect="00690977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00"/>
  <w:characterSpacingControl w:val="doNotCompress"/>
  <w:compat/>
  <w:rsids>
    <w:rsidRoot w:val="00690977"/>
    <w:rsid w:val="003C0439"/>
    <w:rsid w:val="00690977"/>
    <w:rsid w:val="006D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690977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6419</Characters>
  <Application>Microsoft Office Word</Application>
  <DocSecurity>0</DocSecurity>
  <Lines>53</Lines>
  <Paragraphs>15</Paragraphs>
  <ScaleCrop>false</ScaleCrop>
  <Company/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2025-03-28T07:47:00Z</dcterms:created>
  <dcterms:modified xsi:type="dcterms:W3CDTF">2025-03-28T07:47:00Z</dcterms:modified>
</cp:coreProperties>
</file>