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6F45C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F45CB" w:rsidRDefault="006F45CB">
            <w:pPr>
              <w:pStyle w:val="EMPTYCELLSTYLE"/>
            </w:pPr>
          </w:p>
        </w:tc>
        <w:tc>
          <w:tcPr>
            <w:tcW w:w="212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72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F45CB" w:rsidRDefault="006A7AE4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F45CB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F45CB" w:rsidRDefault="006F45CB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F45CB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F45CB" w:rsidRDefault="006F45CB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F45CB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b/>
              </w:rPr>
              <w:t>0118110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t xml:space="preserve">  0320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  <w:jc w:val="both"/>
            </w:pPr>
            <w: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6F45CB" w:rsidRDefault="006F45CB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r>
              <w:t>Завдання бюджетної програми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t>Забезпечення проведення невідкладних робіт і заходів, спрямованих на попередження та ліквідацію надзвичайних ситуацій та їх наслідків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Заходи з попередження та ліквідації надзвичайних ситуацій (подій) техногенного, природного, соціального та воєнного характеру 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виконання одного заходу, спрямованого на попередження та ліквідацію надзвичайних ситуацій та їх наслідків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20 517,00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20 517,00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1 950,00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199 000,00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1 950,00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199 000,00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заходів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Погашення кредиторської заборговавності станом на 01.01.2023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погашеної  кредиторської заборгованості на початок року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Поповнення матеріального резерву громади для виконання заходів щодо захисту населення від надзвичайних ситуацій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одиницю товару,обладнання для поповнення матеріального резерву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110,00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120 000,00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0,86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F45CB">
            <w:pPr>
              <w:jc w:val="center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F45CB" w:rsidRDefault="006A7AE4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виконання заходів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6F45CB" w:rsidRDefault="006F45CB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r>
              <w:t>(1,00+1,00) / 2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r>
              <w:t>(1,00+1,00) / 2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r>
              <w:t xml:space="preserve">(1,00+1,00+0,86) / 3 * 100 = 95,24 = 100,00 / 95,24 =  1,0500 = I &gt;= 1 = 25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F45CB" w:rsidRDefault="006A7AE4">
            <w:pPr>
              <w:ind w:right="60"/>
              <w:jc w:val="center"/>
            </w:pPr>
            <w:r>
              <w:rPr>
                <w:b/>
                <w:sz w:val="16"/>
              </w:rPr>
              <w:t>225,00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45CB" w:rsidRDefault="006A7AE4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F45CB" w:rsidRDefault="006A7AE4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F45CB" w:rsidRDefault="006A7AE4">
            <w:r>
              <w:t>Карабанов В.Ю.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F45CB" w:rsidRDefault="006A7AE4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6F45CB" w:rsidRDefault="006A7AE4">
            <w:r>
              <w:t>Піху С.М.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  <w:tr w:rsidR="006F45C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50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45CB" w:rsidRDefault="006A7AE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840" w:type="dxa"/>
          </w:tcPr>
          <w:p w:rsidR="006F45CB" w:rsidRDefault="006F45CB">
            <w:pPr>
              <w:pStyle w:val="EMPTYCELLSTYLE"/>
            </w:pPr>
          </w:p>
        </w:tc>
        <w:tc>
          <w:tcPr>
            <w:tcW w:w="400" w:type="dxa"/>
          </w:tcPr>
          <w:p w:rsidR="006F45CB" w:rsidRDefault="006F45CB">
            <w:pPr>
              <w:pStyle w:val="EMPTYCELLSTYLE"/>
            </w:pPr>
          </w:p>
        </w:tc>
      </w:tr>
    </w:tbl>
    <w:p w:rsidR="006A7AE4" w:rsidRDefault="006A7AE4"/>
    <w:sectPr w:rsidR="006A7AE4" w:rsidSect="006F45CB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6F45CB"/>
    <w:rsid w:val="004E5559"/>
    <w:rsid w:val="006A7AE4"/>
    <w:rsid w:val="006F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6F45CB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2025-03-21T12:49:00Z</dcterms:created>
  <dcterms:modified xsi:type="dcterms:W3CDTF">2025-03-21T12:49:00Z</dcterms:modified>
</cp:coreProperties>
</file>