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2191F9CF" w:rsidR="0079659F" w:rsidRPr="00A31324" w:rsidRDefault="00A8354D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</w:t>
      </w:r>
      <w:r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 № </w:t>
      </w:r>
      <w:bookmarkStart w:id="0" w:name="_Hlk62553289"/>
      <w:r>
        <w:rPr>
          <w:sz w:val="28"/>
          <w:szCs w:val="28"/>
          <w:u w:val="single"/>
          <w:lang w:val="uk-UA"/>
        </w:rPr>
        <w:t>3603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7863B7E8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C83567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AD40F5">
        <w:rPr>
          <w:rFonts w:ascii="Times New Roman" w:hAnsi="Times New Roman" w:cs="Times New Roman"/>
          <w:b/>
          <w:bCs/>
          <w:sz w:val="24"/>
          <w:szCs w:val="24"/>
          <w:lang w:val="uk-UA"/>
        </w:rPr>
        <w:t>9,5575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га  </w:t>
      </w:r>
    </w:p>
    <w:p w14:paraId="3E1F55AE" w14:textId="3881C20A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592405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67AB4E04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56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AD40F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592405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592405">
        <w:rPr>
          <w:rFonts w:ascii="Times New Roman" w:hAnsi="Times New Roman" w:cs="Times New Roman"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1" w:name="_Hlk182474712"/>
      <w:bookmarkStart w:id="2" w:name="_Hlk182473456"/>
      <w:r w:rsidR="0059240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592405">
        <w:rPr>
          <w:rFonts w:ascii="Times New Roman" w:hAnsi="Times New Roman" w:cs="Times New Roman"/>
          <w:sz w:val="24"/>
          <w:szCs w:val="24"/>
        </w:rPr>
        <w:t>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77A15" w:rsidRPr="00CD5C8A">
        <w:rPr>
          <w:rFonts w:ascii="Times New Roman" w:hAnsi="Times New Roman" w:cs="Times New Roman"/>
          <w:sz w:val="24"/>
          <w:szCs w:val="24"/>
        </w:rPr>
        <w:t xml:space="preserve">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3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3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 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4C25D0C1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C83567">
        <w:rPr>
          <w:sz w:val="24"/>
          <w:szCs w:val="24"/>
          <w:lang w:val="uk-UA"/>
        </w:rPr>
        <w:t>1</w:t>
      </w:r>
      <w:r w:rsidR="00E4450F">
        <w:rPr>
          <w:sz w:val="24"/>
          <w:szCs w:val="24"/>
          <w:lang w:val="uk-UA"/>
        </w:rPr>
        <w:t>9,5575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592405">
        <w:rPr>
          <w:sz w:val="24"/>
          <w:szCs w:val="24"/>
          <w:lang w:val="uk-UA"/>
        </w:rPr>
        <w:t>__</w:t>
      </w:r>
      <w:r w:rsidR="00475A4E" w:rsidRPr="00CD5C8A">
        <w:rPr>
          <w:bCs/>
          <w:iCs/>
          <w:sz w:val="24"/>
          <w:szCs w:val="24"/>
          <w:lang w:val="uk-UA"/>
        </w:rPr>
        <w:t xml:space="preserve">,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592405">
        <w:rPr>
          <w:bCs/>
          <w:iCs/>
          <w:sz w:val="24"/>
          <w:szCs w:val="24"/>
          <w:lang w:val="uk-UA"/>
        </w:rPr>
        <w:t>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 xml:space="preserve">29.03.2008 </w:t>
      </w:r>
      <w:r w:rsidR="00722698" w:rsidRPr="00C83567">
        <w:rPr>
          <w:bCs/>
          <w:iCs/>
          <w:sz w:val="24"/>
          <w:szCs w:val="24"/>
          <w:lang w:val="uk-UA"/>
        </w:rPr>
        <w:t>рок</w:t>
      </w:r>
      <w:r w:rsidR="00054450" w:rsidRPr="00C83567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C83567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</w:t>
      </w:r>
      <w:r w:rsidR="00722698" w:rsidRPr="00E4450F">
        <w:rPr>
          <w:bCs/>
          <w:iCs/>
          <w:sz w:val="24"/>
          <w:szCs w:val="24"/>
          <w:lang w:val="uk-UA"/>
        </w:rPr>
        <w:t xml:space="preserve">що у Державному реєстрі земель вчинено запис </w:t>
      </w:r>
      <w:bookmarkStart w:id="4" w:name="_Hlk182382605"/>
      <w:r w:rsidR="00592405">
        <w:rPr>
          <w:bCs/>
          <w:iCs/>
          <w:sz w:val="24"/>
          <w:szCs w:val="24"/>
          <w:lang w:val="uk-UA"/>
        </w:rPr>
        <w:t>__</w:t>
      </w:r>
      <w:r w:rsidR="00E4450F" w:rsidRPr="00E4450F">
        <w:rPr>
          <w:bCs/>
          <w:iCs/>
          <w:sz w:val="24"/>
          <w:szCs w:val="24"/>
          <w:lang w:val="uk-UA"/>
        </w:rPr>
        <w:t xml:space="preserve">, </w:t>
      </w:r>
      <w:r w:rsidR="00E4450F" w:rsidRPr="00E4450F">
        <w:rPr>
          <w:sz w:val="24"/>
          <w:szCs w:val="24"/>
          <w:lang w:val="uk-UA"/>
        </w:rPr>
        <w:t xml:space="preserve">номер запису про інше речове право </w:t>
      </w:r>
      <w:r w:rsidR="00592405">
        <w:rPr>
          <w:sz w:val="24"/>
          <w:szCs w:val="24"/>
          <w:lang w:val="uk-UA"/>
        </w:rPr>
        <w:t>__</w:t>
      </w:r>
      <w:r w:rsidR="00E4450F" w:rsidRPr="00E4450F">
        <w:rPr>
          <w:sz w:val="24"/>
          <w:szCs w:val="24"/>
          <w:lang w:val="uk-UA"/>
        </w:rPr>
        <w:t xml:space="preserve"> </w:t>
      </w:r>
      <w:r w:rsidR="00722698" w:rsidRPr="00E4450F">
        <w:rPr>
          <w:sz w:val="24"/>
          <w:szCs w:val="24"/>
          <w:lang w:val="uk-UA"/>
        </w:rPr>
        <w:t>(додаткова угода про поновлення та внесення змін до</w:t>
      </w:r>
      <w:r w:rsidR="00722698" w:rsidRPr="00CD5C8A">
        <w:rPr>
          <w:sz w:val="24"/>
          <w:szCs w:val="24"/>
          <w:lang w:val="uk-UA"/>
        </w:rPr>
        <w:t xml:space="preserve">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4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592405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74B531CD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proofErr w:type="spellStart"/>
      <w:r w:rsidR="00BE79A1" w:rsidRPr="00CD5C8A">
        <w:rPr>
          <w:sz w:val="24"/>
          <w:szCs w:val="24"/>
          <w:lang w:val="uk-UA"/>
        </w:rPr>
        <w:t>Внести</w:t>
      </w:r>
      <w:proofErr w:type="spellEnd"/>
      <w:r w:rsidR="00BE79A1" w:rsidRPr="00CD5C8A">
        <w:rPr>
          <w:sz w:val="24"/>
          <w:szCs w:val="24"/>
          <w:lang w:val="uk-UA"/>
        </w:rPr>
        <w:t xml:space="preserve">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5" w:name="_Hlk182473187"/>
      <w:r w:rsidR="00C83567">
        <w:rPr>
          <w:sz w:val="24"/>
          <w:szCs w:val="24"/>
          <w:lang w:val="uk-UA"/>
        </w:rPr>
        <w:t>19</w:t>
      </w:r>
      <w:r w:rsidR="00E4450F">
        <w:rPr>
          <w:sz w:val="24"/>
          <w:szCs w:val="24"/>
          <w:lang w:val="uk-UA"/>
        </w:rPr>
        <w:t>,55</w:t>
      </w:r>
      <w:r w:rsidR="00C83567">
        <w:rPr>
          <w:sz w:val="24"/>
          <w:szCs w:val="24"/>
          <w:lang w:val="uk-UA"/>
        </w:rPr>
        <w:t>7</w:t>
      </w:r>
      <w:r w:rsidR="00E4450F">
        <w:rPr>
          <w:sz w:val="24"/>
          <w:szCs w:val="24"/>
          <w:lang w:val="uk-UA"/>
        </w:rPr>
        <w:t>5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592405">
        <w:rPr>
          <w:bCs/>
          <w:iCs/>
          <w:sz w:val="24"/>
          <w:szCs w:val="24"/>
          <w:lang w:val="uk-UA"/>
        </w:rPr>
        <w:t>__</w:t>
      </w:r>
      <w:r w:rsidR="00C83567">
        <w:rPr>
          <w:bCs/>
          <w:iCs/>
          <w:sz w:val="24"/>
          <w:szCs w:val="24"/>
          <w:lang w:val="uk-UA"/>
        </w:rPr>
        <w:t xml:space="preserve"> </w:t>
      </w:r>
      <w:bookmarkEnd w:id="5"/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592405">
        <w:rPr>
          <w:bCs/>
          <w:iCs/>
          <w:sz w:val="24"/>
          <w:szCs w:val="24"/>
          <w:lang w:val="uk-UA"/>
        </w:rPr>
        <w:t>__</w:t>
      </w:r>
      <w:r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C83567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592405">
        <w:rPr>
          <w:bCs/>
          <w:iCs/>
          <w:sz w:val="24"/>
          <w:szCs w:val="24"/>
          <w:lang w:val="uk-UA"/>
        </w:rPr>
        <w:t>__</w:t>
      </w:r>
      <w:r w:rsidR="00E4450F" w:rsidRPr="00592405">
        <w:rPr>
          <w:bCs/>
          <w:iCs/>
          <w:sz w:val="24"/>
          <w:szCs w:val="24"/>
          <w:lang w:val="uk-UA"/>
        </w:rPr>
        <w:t xml:space="preserve">, </w:t>
      </w:r>
      <w:r w:rsidR="00E4450F" w:rsidRPr="00592405">
        <w:rPr>
          <w:sz w:val="24"/>
          <w:szCs w:val="24"/>
          <w:lang w:val="uk-UA"/>
        </w:rPr>
        <w:t xml:space="preserve">номер </w:t>
      </w:r>
      <w:r w:rsidR="00E4450F" w:rsidRPr="00E4450F">
        <w:rPr>
          <w:sz w:val="24"/>
          <w:szCs w:val="24"/>
          <w:lang w:val="uk-UA"/>
        </w:rPr>
        <w:t xml:space="preserve">запису про інше речове право </w:t>
      </w:r>
      <w:r w:rsidR="00592405">
        <w:rPr>
          <w:sz w:val="24"/>
          <w:szCs w:val="24"/>
          <w:lang w:val="uk-UA"/>
        </w:rPr>
        <w:t>__</w:t>
      </w:r>
      <w:r w:rsidR="00E4450F" w:rsidRPr="00592405">
        <w:rPr>
          <w:sz w:val="24"/>
          <w:szCs w:val="24"/>
          <w:lang w:val="uk-UA"/>
        </w:rPr>
        <w:t xml:space="preserve"> </w:t>
      </w:r>
      <w:r w:rsidR="00CD5C8A" w:rsidRPr="00C83567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C83567">
        <w:rPr>
          <w:sz w:val="24"/>
          <w:szCs w:val="24"/>
          <w:lang w:val="uk-UA"/>
        </w:rPr>
        <w:t>4</w:t>
      </w:r>
      <w:r w:rsidR="00CD5C8A" w:rsidRPr="00C83567">
        <w:rPr>
          <w:sz w:val="24"/>
          <w:szCs w:val="24"/>
          <w:lang w:val="uk-UA"/>
        </w:rPr>
        <w:t>.0</w:t>
      </w:r>
      <w:r w:rsidR="00A31324" w:rsidRPr="00C83567">
        <w:rPr>
          <w:sz w:val="24"/>
          <w:szCs w:val="24"/>
          <w:lang w:val="uk-UA"/>
        </w:rPr>
        <w:t>4</w:t>
      </w:r>
      <w:r w:rsidR="00CD5C8A" w:rsidRPr="00C83567">
        <w:rPr>
          <w:sz w:val="24"/>
          <w:szCs w:val="24"/>
          <w:lang w:val="uk-UA"/>
        </w:rPr>
        <w:t>.20</w:t>
      </w:r>
      <w:r w:rsidR="00A31324" w:rsidRPr="00C83567">
        <w:rPr>
          <w:sz w:val="24"/>
          <w:szCs w:val="24"/>
          <w:lang w:val="uk-UA"/>
        </w:rPr>
        <w:t>1</w:t>
      </w:r>
      <w:r w:rsidR="00CD5C8A" w:rsidRPr="00C83567">
        <w:rPr>
          <w:sz w:val="24"/>
          <w:szCs w:val="24"/>
          <w:lang w:val="uk-UA"/>
        </w:rPr>
        <w:t>8</w:t>
      </w:r>
      <w:r w:rsidRPr="00C83567">
        <w:rPr>
          <w:sz w:val="24"/>
          <w:szCs w:val="24"/>
          <w:lang w:val="uk-UA"/>
        </w:rPr>
        <w:t>)</w:t>
      </w:r>
      <w:r w:rsidR="004D3709" w:rsidRPr="00C83567">
        <w:rPr>
          <w:sz w:val="24"/>
          <w:szCs w:val="24"/>
          <w:lang w:val="uk-UA"/>
        </w:rPr>
        <w:t>,</w:t>
      </w:r>
      <w:r w:rsidR="00475A4E" w:rsidRPr="00C83567">
        <w:rPr>
          <w:bCs/>
          <w:iCs/>
          <w:sz w:val="24"/>
          <w:szCs w:val="24"/>
          <w:lang w:val="uk-UA"/>
        </w:rPr>
        <w:t xml:space="preserve"> </w:t>
      </w:r>
      <w:r w:rsidRPr="00C83567">
        <w:rPr>
          <w:bCs/>
          <w:sz w:val="24"/>
          <w:szCs w:val="24"/>
          <w:lang w:val="uk-UA"/>
        </w:rPr>
        <w:t>для ведення товарного сільськогосподарського</w:t>
      </w:r>
      <w:r w:rsidRPr="00CD5C8A">
        <w:rPr>
          <w:bCs/>
          <w:sz w:val="24"/>
          <w:szCs w:val="24"/>
          <w:lang w:val="uk-UA"/>
        </w:rPr>
        <w:t xml:space="preserve"> виробництва, 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281242D9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C83567">
        <w:rPr>
          <w:sz w:val="24"/>
          <w:szCs w:val="24"/>
          <w:lang w:val="uk-UA"/>
        </w:rPr>
        <w:t>1</w:t>
      </w:r>
      <w:r w:rsidR="00E4450F">
        <w:rPr>
          <w:sz w:val="24"/>
          <w:szCs w:val="24"/>
          <w:lang w:val="uk-UA"/>
        </w:rPr>
        <w:t>9,5575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592405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2D3A7220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59240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59240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AA7811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A7811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592405">
        <w:rPr>
          <w:rFonts w:ascii="Times New Roman" w:hAnsi="Times New Roman" w:cs="Times New Roman"/>
          <w:sz w:val="24"/>
          <w:szCs w:val="24"/>
        </w:rPr>
        <w:t>__</w:t>
      </w:r>
      <w:r w:rsidR="00AF02F5" w:rsidRPr="00AF02F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6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6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7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7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4F9941E0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592405">
        <w:rPr>
          <w:bCs/>
          <w:iCs/>
          <w:sz w:val="24"/>
          <w:szCs w:val="24"/>
          <w:lang w:val="uk-UA"/>
        </w:rPr>
        <w:t>__</w:t>
      </w:r>
      <w:r w:rsidR="00E0791D"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="00E0791D"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</w:t>
      </w:r>
      <w:r w:rsidR="00E0791D" w:rsidRPr="00AA7811">
        <w:rPr>
          <w:bCs/>
          <w:iCs/>
          <w:sz w:val="24"/>
          <w:szCs w:val="24"/>
          <w:lang w:val="uk-UA"/>
        </w:rPr>
        <w:t xml:space="preserve">у Державному реєстрі земель вчинено запис </w:t>
      </w:r>
      <w:r w:rsidR="00592405">
        <w:rPr>
          <w:bCs/>
          <w:iCs/>
          <w:sz w:val="24"/>
          <w:szCs w:val="24"/>
          <w:lang w:val="uk-UA"/>
        </w:rPr>
        <w:t>__</w:t>
      </w:r>
      <w:r w:rsidR="00AA7811" w:rsidRPr="00AA7811">
        <w:rPr>
          <w:bCs/>
          <w:iCs/>
          <w:sz w:val="24"/>
          <w:szCs w:val="24"/>
          <w:lang w:val="uk-UA"/>
        </w:rPr>
        <w:t xml:space="preserve">, </w:t>
      </w:r>
      <w:r w:rsidR="00AA7811" w:rsidRPr="00AA7811">
        <w:rPr>
          <w:sz w:val="24"/>
          <w:szCs w:val="24"/>
          <w:lang w:val="uk-UA"/>
        </w:rPr>
        <w:t xml:space="preserve">номер запису про інше речове право </w:t>
      </w:r>
      <w:r w:rsidR="00592405">
        <w:rPr>
          <w:sz w:val="24"/>
          <w:szCs w:val="24"/>
          <w:lang w:val="uk-UA"/>
        </w:rPr>
        <w:t>__</w:t>
      </w:r>
      <w:r w:rsidR="00AA7811" w:rsidRPr="00AA7811">
        <w:rPr>
          <w:sz w:val="24"/>
          <w:szCs w:val="24"/>
          <w:lang w:val="uk-UA"/>
        </w:rPr>
        <w:t xml:space="preserve"> </w:t>
      </w:r>
      <w:r w:rsidR="00AF02F5" w:rsidRPr="00AA7811">
        <w:rPr>
          <w:sz w:val="24"/>
          <w:szCs w:val="24"/>
          <w:lang w:val="uk-UA"/>
        </w:rPr>
        <w:t>(додаткова угода про поновлення та внесення</w:t>
      </w:r>
      <w:r w:rsidR="00AF02F5" w:rsidRPr="00CD5C8A">
        <w:rPr>
          <w:sz w:val="24"/>
          <w:szCs w:val="24"/>
          <w:lang w:val="uk-UA"/>
        </w:rPr>
        <w:t xml:space="preserve"> змін до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</w:t>
      </w:r>
      <w:r w:rsidR="00AF02F5" w:rsidRPr="00CD5C8A">
        <w:rPr>
          <w:sz w:val="24"/>
          <w:szCs w:val="24"/>
          <w:lang w:val="uk-UA"/>
        </w:rPr>
        <w:t>8)</w:t>
      </w:r>
      <w:r w:rsidRPr="00CD5C8A">
        <w:rPr>
          <w:color w:val="000000"/>
          <w:spacing w:val="-6"/>
          <w:sz w:val="24"/>
          <w:szCs w:val="24"/>
          <w:lang w:val="uk-UA"/>
        </w:rPr>
        <w:t>,</w:t>
      </w:r>
      <w:r w:rsidR="00AF02F5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bCs/>
          <w:iCs/>
          <w:sz w:val="24"/>
          <w:szCs w:val="24"/>
          <w:lang w:val="uk-UA"/>
        </w:rPr>
        <w:t xml:space="preserve">кадастровий номер  </w:t>
      </w:r>
      <w:r w:rsidR="00592405">
        <w:rPr>
          <w:bCs/>
          <w:iCs/>
          <w:sz w:val="24"/>
          <w:szCs w:val="24"/>
          <w:lang w:val="uk-UA"/>
        </w:rPr>
        <w:t>__</w:t>
      </w:r>
      <w:r w:rsidRPr="00CD5C8A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405925DC" w14:textId="7AEF2B94" w:rsidR="00475A4E" w:rsidRPr="00A31324" w:rsidRDefault="00D3561F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CD5C8A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4AB3EE5D" w:rsidR="00E44504" w:rsidRDefault="00CC2A22" w:rsidP="00592405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3119" w14:textId="77777777" w:rsidR="00DD6BEC" w:rsidRDefault="00DD6BEC">
      <w:r>
        <w:separator/>
      </w:r>
    </w:p>
  </w:endnote>
  <w:endnote w:type="continuationSeparator" w:id="0">
    <w:p w14:paraId="3531E586" w14:textId="77777777" w:rsidR="00DD6BEC" w:rsidRDefault="00DD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0169" w14:textId="77777777" w:rsidR="00DD6BEC" w:rsidRDefault="00DD6BEC">
      <w:r>
        <w:separator/>
      </w:r>
    </w:p>
  </w:footnote>
  <w:footnote w:type="continuationSeparator" w:id="0">
    <w:p w14:paraId="30CA39FA" w14:textId="77777777" w:rsidR="00DD6BEC" w:rsidRDefault="00DD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408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76C41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68FA"/>
    <w:rsid w:val="00397324"/>
    <w:rsid w:val="003A76D6"/>
    <w:rsid w:val="003C5505"/>
    <w:rsid w:val="003D69B2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2BD7"/>
    <w:rsid w:val="004E582D"/>
    <w:rsid w:val="005039F0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92405"/>
    <w:rsid w:val="005A24E1"/>
    <w:rsid w:val="005A5E5F"/>
    <w:rsid w:val="005A725D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CFD"/>
    <w:rsid w:val="00722698"/>
    <w:rsid w:val="007271B1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8774F"/>
    <w:rsid w:val="00897BB5"/>
    <w:rsid w:val="008A57D6"/>
    <w:rsid w:val="008B4D5E"/>
    <w:rsid w:val="008C2EB2"/>
    <w:rsid w:val="008C51AE"/>
    <w:rsid w:val="008C75D6"/>
    <w:rsid w:val="008D04D5"/>
    <w:rsid w:val="008D17E7"/>
    <w:rsid w:val="008E2F68"/>
    <w:rsid w:val="00902E71"/>
    <w:rsid w:val="00906D6D"/>
    <w:rsid w:val="00907DE0"/>
    <w:rsid w:val="00910F0C"/>
    <w:rsid w:val="009211CB"/>
    <w:rsid w:val="009211DC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A2738D"/>
    <w:rsid w:val="00A31324"/>
    <w:rsid w:val="00A34CDF"/>
    <w:rsid w:val="00A80401"/>
    <w:rsid w:val="00A82B01"/>
    <w:rsid w:val="00A8354D"/>
    <w:rsid w:val="00A91EFB"/>
    <w:rsid w:val="00AA0001"/>
    <w:rsid w:val="00AA7811"/>
    <w:rsid w:val="00AB10C3"/>
    <w:rsid w:val="00AC7FC7"/>
    <w:rsid w:val="00AD40F5"/>
    <w:rsid w:val="00AD6BB8"/>
    <w:rsid w:val="00AF02F5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224D7"/>
    <w:rsid w:val="00C26AAE"/>
    <w:rsid w:val="00C31507"/>
    <w:rsid w:val="00C47C71"/>
    <w:rsid w:val="00C547E0"/>
    <w:rsid w:val="00C65C7A"/>
    <w:rsid w:val="00C83567"/>
    <w:rsid w:val="00C91C75"/>
    <w:rsid w:val="00CC2A22"/>
    <w:rsid w:val="00CC3B50"/>
    <w:rsid w:val="00CC4BA6"/>
    <w:rsid w:val="00CD5C8A"/>
    <w:rsid w:val="00CE1CB3"/>
    <w:rsid w:val="00CF70E1"/>
    <w:rsid w:val="00D02DB6"/>
    <w:rsid w:val="00D05B83"/>
    <w:rsid w:val="00D2214C"/>
    <w:rsid w:val="00D3561F"/>
    <w:rsid w:val="00D37319"/>
    <w:rsid w:val="00D37BC6"/>
    <w:rsid w:val="00D41F30"/>
    <w:rsid w:val="00D42177"/>
    <w:rsid w:val="00D81093"/>
    <w:rsid w:val="00D81128"/>
    <w:rsid w:val="00D91E7A"/>
    <w:rsid w:val="00D92530"/>
    <w:rsid w:val="00D97140"/>
    <w:rsid w:val="00DA5361"/>
    <w:rsid w:val="00DB36A0"/>
    <w:rsid w:val="00DC319B"/>
    <w:rsid w:val="00DD1625"/>
    <w:rsid w:val="00DD6BEC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4450F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EF67FB"/>
    <w:rsid w:val="00F10338"/>
    <w:rsid w:val="00F170BF"/>
    <w:rsid w:val="00F40220"/>
    <w:rsid w:val="00F42720"/>
    <w:rsid w:val="00F4516A"/>
    <w:rsid w:val="00F57FAB"/>
    <w:rsid w:val="00FA0177"/>
    <w:rsid w:val="00FB7660"/>
    <w:rsid w:val="00FE6F44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4404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2024-11-15T09:23:00Z</cp:lastPrinted>
  <dcterms:created xsi:type="dcterms:W3CDTF">2025-01-02T14:34:00Z</dcterms:created>
  <dcterms:modified xsi:type="dcterms:W3CDTF">2025-01-02T14:34:00Z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