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9AD96AA" w14:textId="72EFFCD4" w:rsidR="001A034B" w:rsidRPr="007428DF" w:rsidRDefault="0081255E" w:rsidP="007428D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жовтня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</w:t>
      </w:r>
      <w:r w:rsidR="00E07A06">
        <w:rPr>
          <w:sz w:val="28"/>
          <w:szCs w:val="28"/>
          <w:lang w:val="uk-UA"/>
        </w:rPr>
        <w:t xml:space="preserve">           </w:t>
      </w:r>
      <w:r w:rsidR="00836895">
        <w:rPr>
          <w:sz w:val="28"/>
          <w:szCs w:val="28"/>
          <w:lang w:val="uk-UA"/>
        </w:rPr>
        <w:t xml:space="preserve">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3282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579B9B99" w14:textId="77777777" w:rsidR="00D3044F" w:rsidRDefault="00D3044F" w:rsidP="007F10B9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177994151"/>
    </w:p>
    <w:p w14:paraId="49FF5F57" w14:textId="077611F5" w:rsidR="007F10B9" w:rsidRDefault="00FE3DE6" w:rsidP="00D3044F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AF0471">
        <w:rPr>
          <w:b/>
          <w:color w:val="000000"/>
          <w:spacing w:val="-6"/>
          <w:sz w:val="24"/>
          <w:szCs w:val="24"/>
          <w:lang w:val="uk-UA"/>
        </w:rPr>
        <w:t>поновлення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AF0471">
        <w:rPr>
          <w:b/>
          <w:color w:val="000000"/>
          <w:spacing w:val="-6"/>
          <w:sz w:val="24"/>
          <w:szCs w:val="24"/>
          <w:lang w:val="uk-UA"/>
        </w:rPr>
        <w:t xml:space="preserve">та укладання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777AE518" w14:textId="77777777" w:rsidR="007F10B9" w:rsidRDefault="00BC2232" w:rsidP="007F10B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3AB">
        <w:rPr>
          <w:b/>
          <w:sz w:val="24"/>
          <w:szCs w:val="24"/>
          <w:lang w:val="uk-UA"/>
        </w:rPr>
        <w:t>75</w:t>
      </w:r>
      <w:r w:rsidR="00F75B9C">
        <w:rPr>
          <w:b/>
          <w:sz w:val="24"/>
          <w:szCs w:val="24"/>
          <w:lang w:val="uk-UA"/>
        </w:rPr>
        <w:t>,</w:t>
      </w:r>
      <w:r w:rsidR="00FA23AB">
        <w:rPr>
          <w:b/>
          <w:sz w:val="24"/>
          <w:szCs w:val="24"/>
          <w:lang w:val="uk-UA"/>
        </w:rPr>
        <w:t>4966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</w:t>
      </w:r>
    </w:p>
    <w:p w14:paraId="04FBBBCB" w14:textId="34733992" w:rsidR="00FE3DE6" w:rsidRPr="007F10B9" w:rsidRDefault="00BC2232" w:rsidP="007F10B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</w:t>
      </w:r>
      <w:r w:rsidR="00383456">
        <w:rPr>
          <w:b/>
          <w:sz w:val="24"/>
          <w:szCs w:val="24"/>
          <w:lang w:val="uk-UA"/>
        </w:rPr>
        <w:t>кадастрови</w:t>
      </w:r>
      <w:r>
        <w:rPr>
          <w:b/>
          <w:sz w:val="24"/>
          <w:szCs w:val="24"/>
          <w:lang w:val="uk-UA"/>
        </w:rPr>
        <w:t xml:space="preserve">м </w:t>
      </w:r>
      <w:r w:rsidR="00383456">
        <w:rPr>
          <w:b/>
          <w:sz w:val="24"/>
          <w:szCs w:val="24"/>
          <w:lang w:val="uk-UA"/>
        </w:rPr>
        <w:t xml:space="preserve"> номер</w:t>
      </w:r>
      <w:r>
        <w:rPr>
          <w:b/>
          <w:sz w:val="24"/>
          <w:szCs w:val="24"/>
          <w:lang w:val="uk-UA"/>
        </w:rPr>
        <w:t xml:space="preserve">ом </w:t>
      </w:r>
      <w:r w:rsidR="00383456">
        <w:rPr>
          <w:b/>
          <w:sz w:val="24"/>
          <w:szCs w:val="24"/>
          <w:lang w:val="uk-UA"/>
        </w:rPr>
        <w:t xml:space="preserve"> </w:t>
      </w:r>
      <w:bookmarkEnd w:id="0"/>
      <w:r w:rsidR="000507FA">
        <w:rPr>
          <w:b/>
          <w:sz w:val="24"/>
          <w:szCs w:val="24"/>
          <w:lang w:val="uk-UA"/>
        </w:rPr>
        <w:t>------------------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1" w:name="_Hlk62553289"/>
    </w:p>
    <w:p w14:paraId="29CEDE35" w14:textId="6D828881" w:rsidR="000F1925" w:rsidRPr="00AF2C49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pacing w:val="-6"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</w:t>
      </w:r>
      <w:r w:rsidR="00E14E90">
        <w:rPr>
          <w:bCs/>
          <w:iCs/>
          <w:sz w:val="24"/>
          <w:szCs w:val="24"/>
        </w:rPr>
        <w:t>звернення</w:t>
      </w:r>
      <w:r w:rsidR="00EA5709" w:rsidRPr="00DB773C">
        <w:rPr>
          <w:bCs/>
          <w:iCs/>
          <w:color w:val="FF0000"/>
          <w:sz w:val="24"/>
          <w:szCs w:val="24"/>
        </w:rPr>
        <w:t xml:space="preserve"> </w:t>
      </w:r>
      <w:r w:rsidR="000507FA">
        <w:rPr>
          <w:bCs/>
          <w:iCs/>
          <w:sz w:val="24"/>
          <w:szCs w:val="24"/>
        </w:rPr>
        <w:t>---------</w:t>
      </w:r>
      <w:r w:rsidR="00E14E90" w:rsidRPr="00E14E90">
        <w:rPr>
          <w:bCs/>
          <w:iCs/>
          <w:sz w:val="24"/>
          <w:szCs w:val="24"/>
        </w:rPr>
        <w:t xml:space="preserve"> </w:t>
      </w:r>
      <w:r w:rsidR="00E14E90">
        <w:rPr>
          <w:bCs/>
          <w:iCs/>
          <w:sz w:val="24"/>
          <w:szCs w:val="24"/>
        </w:rPr>
        <w:t>від 27.09.2024</w:t>
      </w:r>
      <w:r w:rsidR="00E14E90">
        <w:rPr>
          <w:bCs/>
          <w:iCs/>
          <w:color w:val="FF0000"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про </w:t>
      </w:r>
      <w:r w:rsidR="00790263">
        <w:rPr>
          <w:bCs/>
          <w:iCs/>
          <w:sz w:val="24"/>
          <w:szCs w:val="24"/>
        </w:rPr>
        <w:t>поновлення</w:t>
      </w:r>
      <w:r w:rsidR="0036135F">
        <w:rPr>
          <w:bCs/>
          <w:iCs/>
          <w:sz w:val="24"/>
          <w:szCs w:val="24"/>
        </w:rPr>
        <w:t xml:space="preserve"> </w:t>
      </w:r>
      <w:r w:rsidR="00E14E90">
        <w:rPr>
          <w:bCs/>
          <w:iCs/>
          <w:sz w:val="24"/>
          <w:szCs w:val="24"/>
        </w:rPr>
        <w:t>д</w:t>
      </w:r>
      <w:r w:rsidR="00244DFC">
        <w:rPr>
          <w:bCs/>
          <w:iCs/>
          <w:sz w:val="24"/>
          <w:szCs w:val="24"/>
        </w:rPr>
        <w:t>оговору</w:t>
      </w:r>
      <w:r w:rsidR="0036135F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оренди земельної ділянки</w:t>
      </w:r>
      <w:r w:rsidR="0036135F">
        <w:rPr>
          <w:bCs/>
          <w:iCs/>
          <w:sz w:val="24"/>
          <w:szCs w:val="24"/>
        </w:rPr>
        <w:t xml:space="preserve"> </w:t>
      </w:r>
      <w:r w:rsidR="00E14E90">
        <w:rPr>
          <w:sz w:val="24"/>
          <w:szCs w:val="24"/>
        </w:rPr>
        <w:t xml:space="preserve">укладеного </w:t>
      </w:r>
      <w:r w:rsidR="00F056D8">
        <w:rPr>
          <w:sz w:val="24"/>
          <w:szCs w:val="24"/>
        </w:rPr>
        <w:t>з</w:t>
      </w:r>
      <w:r w:rsidR="00E14E90">
        <w:rPr>
          <w:sz w:val="24"/>
          <w:szCs w:val="24"/>
        </w:rPr>
        <w:t xml:space="preserve"> Балаклійською районною державною адміністрацією,</w:t>
      </w:r>
      <w:r w:rsidR="00E14E90">
        <w:rPr>
          <w:bCs/>
          <w:iCs/>
          <w:sz w:val="24"/>
          <w:szCs w:val="24"/>
        </w:rPr>
        <w:t xml:space="preserve"> зареєстрований у Балаклійському районному відділі ХРФ ДП ДЗК,</w:t>
      </w:r>
      <w:r w:rsidR="00DD568B">
        <w:rPr>
          <w:sz w:val="24"/>
          <w:szCs w:val="24"/>
        </w:rPr>
        <w:t xml:space="preserve"> </w:t>
      </w:r>
      <w:r w:rsidR="00E14E90">
        <w:rPr>
          <w:bCs/>
          <w:iCs/>
          <w:sz w:val="24"/>
          <w:szCs w:val="24"/>
        </w:rPr>
        <w:t>про що</w:t>
      </w:r>
      <w:r w:rsidR="0036135F" w:rsidRPr="0036135F">
        <w:rPr>
          <w:bCs/>
          <w:sz w:val="24"/>
          <w:szCs w:val="24"/>
        </w:rPr>
        <w:t xml:space="preserve"> </w:t>
      </w:r>
      <w:r w:rsidR="0036135F">
        <w:rPr>
          <w:bCs/>
          <w:sz w:val="24"/>
          <w:szCs w:val="24"/>
        </w:rPr>
        <w:t>в Державному реєстрі земель вчинено запис</w:t>
      </w:r>
      <w:r w:rsidR="005B3371">
        <w:rPr>
          <w:bCs/>
          <w:iCs/>
          <w:sz w:val="24"/>
          <w:szCs w:val="24"/>
        </w:rPr>
        <w:t xml:space="preserve"> </w:t>
      </w:r>
      <w:r w:rsidR="000507FA">
        <w:rPr>
          <w:bCs/>
          <w:iCs/>
          <w:sz w:val="24"/>
          <w:szCs w:val="24"/>
        </w:rPr>
        <w:t>----------</w:t>
      </w:r>
      <w:r w:rsidR="00AF2C49">
        <w:rPr>
          <w:bCs/>
          <w:iCs/>
          <w:sz w:val="24"/>
          <w:szCs w:val="24"/>
        </w:rPr>
        <w:t xml:space="preserve"> </w:t>
      </w:r>
      <w:r w:rsidR="00C945CF">
        <w:rPr>
          <w:bCs/>
          <w:iCs/>
          <w:sz w:val="24"/>
          <w:szCs w:val="24"/>
        </w:rPr>
        <w:t xml:space="preserve">(додаткова угода </w:t>
      </w:r>
      <w:r w:rsidR="00E14E90">
        <w:rPr>
          <w:bCs/>
          <w:iCs/>
          <w:sz w:val="24"/>
          <w:szCs w:val="24"/>
        </w:rPr>
        <w:t xml:space="preserve">про внесення змін до договору оренди земельної ділянки площею 75,4966 га з кадастровим номером  </w:t>
      </w:r>
      <w:r w:rsidR="000507FA">
        <w:rPr>
          <w:bCs/>
          <w:iCs/>
          <w:sz w:val="24"/>
          <w:szCs w:val="24"/>
        </w:rPr>
        <w:t>-----------</w:t>
      </w:r>
      <w:r w:rsidR="00E14E90">
        <w:rPr>
          <w:bCs/>
          <w:iCs/>
          <w:sz w:val="24"/>
          <w:szCs w:val="24"/>
        </w:rPr>
        <w:t xml:space="preserve"> </w:t>
      </w:r>
      <w:r w:rsidR="00C945CF">
        <w:rPr>
          <w:bCs/>
          <w:iCs/>
          <w:sz w:val="24"/>
          <w:szCs w:val="24"/>
        </w:rPr>
        <w:t>від 1</w:t>
      </w:r>
      <w:r w:rsidR="00AF2C49">
        <w:rPr>
          <w:bCs/>
          <w:iCs/>
          <w:sz w:val="24"/>
          <w:szCs w:val="24"/>
        </w:rPr>
        <w:t>7</w:t>
      </w:r>
      <w:r w:rsidR="00C945CF">
        <w:rPr>
          <w:bCs/>
          <w:iCs/>
          <w:sz w:val="24"/>
          <w:szCs w:val="24"/>
        </w:rPr>
        <w:t>.1</w:t>
      </w:r>
      <w:r w:rsidR="00AF2C49">
        <w:rPr>
          <w:bCs/>
          <w:iCs/>
          <w:sz w:val="24"/>
          <w:szCs w:val="24"/>
        </w:rPr>
        <w:t>1</w:t>
      </w:r>
      <w:r w:rsidR="00C945CF">
        <w:rPr>
          <w:bCs/>
          <w:iCs/>
          <w:sz w:val="24"/>
          <w:szCs w:val="24"/>
        </w:rPr>
        <w:t>.201</w:t>
      </w:r>
      <w:r w:rsidR="00AF2C49">
        <w:rPr>
          <w:bCs/>
          <w:iCs/>
          <w:sz w:val="24"/>
          <w:szCs w:val="24"/>
        </w:rPr>
        <w:t>7</w:t>
      </w:r>
      <w:r w:rsidR="00863826">
        <w:rPr>
          <w:bCs/>
          <w:iCs/>
          <w:sz w:val="24"/>
          <w:szCs w:val="24"/>
        </w:rPr>
        <w:t>)</w:t>
      </w:r>
      <w:r w:rsidR="00863826">
        <w:rPr>
          <w:color w:val="000000"/>
          <w:spacing w:val="-6"/>
          <w:sz w:val="24"/>
          <w:szCs w:val="24"/>
        </w:rPr>
        <w:t xml:space="preserve"> шляхом укладання договору оренди землі на новий строк зі зміною його істотних умов</w:t>
      </w:r>
      <w:r w:rsidR="00E14E90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485806">
        <w:rPr>
          <w:color w:val="000000"/>
          <w:spacing w:val="-6"/>
          <w:sz w:val="24"/>
          <w:szCs w:val="24"/>
        </w:rPr>
        <w:t xml:space="preserve">враховуючи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485806">
        <w:rPr>
          <w:color w:val="000000"/>
          <w:spacing w:val="-6"/>
          <w:sz w:val="24"/>
          <w:szCs w:val="24"/>
        </w:rPr>
        <w:t>Іпотек</w:t>
      </w:r>
      <w:proofErr w:type="spellEnd"/>
      <w:r w:rsidR="00485806">
        <w:rPr>
          <w:color w:val="000000"/>
          <w:spacing w:val="-6"/>
          <w:sz w:val="24"/>
          <w:szCs w:val="24"/>
        </w:rPr>
        <w:t>, Єдиного реєстру заборон відчуження об</w:t>
      </w:r>
      <w:r w:rsidR="00485806" w:rsidRPr="004D276D">
        <w:rPr>
          <w:color w:val="000000"/>
          <w:spacing w:val="-6"/>
          <w:sz w:val="24"/>
          <w:szCs w:val="24"/>
        </w:rPr>
        <w:t>’</w:t>
      </w:r>
      <w:r w:rsidR="00485806">
        <w:rPr>
          <w:color w:val="000000"/>
          <w:spacing w:val="-6"/>
          <w:sz w:val="24"/>
          <w:szCs w:val="24"/>
        </w:rPr>
        <w:t>єктів нерухомого майна щодо об</w:t>
      </w:r>
      <w:r w:rsidR="00485806" w:rsidRPr="004D276D">
        <w:rPr>
          <w:color w:val="000000"/>
          <w:spacing w:val="-6"/>
          <w:sz w:val="24"/>
          <w:szCs w:val="24"/>
        </w:rPr>
        <w:t>’</w:t>
      </w:r>
      <w:r w:rsidR="00485806">
        <w:rPr>
          <w:color w:val="000000"/>
          <w:spacing w:val="-6"/>
          <w:sz w:val="24"/>
          <w:szCs w:val="24"/>
        </w:rPr>
        <w:t xml:space="preserve">єкта нерухомого майна </w:t>
      </w:r>
      <w:r w:rsidR="000507FA">
        <w:rPr>
          <w:color w:val="000000"/>
          <w:spacing w:val="-6"/>
          <w:sz w:val="24"/>
          <w:szCs w:val="24"/>
        </w:rPr>
        <w:t>----------</w:t>
      </w:r>
      <w:r w:rsidR="00715A0B">
        <w:rPr>
          <w:color w:val="000000"/>
          <w:spacing w:val="-6"/>
          <w:sz w:val="24"/>
          <w:szCs w:val="24"/>
        </w:rPr>
        <w:t>,</w:t>
      </w:r>
      <w:r w:rsidR="00485806">
        <w:rPr>
          <w:color w:val="000000"/>
          <w:spacing w:val="-6"/>
          <w:sz w:val="24"/>
          <w:szCs w:val="24"/>
        </w:rPr>
        <w:t xml:space="preserve">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2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2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D3044F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</w:t>
      </w:r>
      <w:r w:rsidR="0036135F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у</w:t>
      </w:r>
      <w:r w:rsidR="0036135F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Харківській області»,</w:t>
      </w:r>
      <w:r w:rsidR="00984B7D">
        <w:rPr>
          <w:sz w:val="24"/>
          <w:szCs w:val="24"/>
        </w:rPr>
        <w:t xml:space="preserve"> </w:t>
      </w:r>
      <w:r w:rsidR="00863826" w:rsidRPr="001C6269">
        <w:rPr>
          <w:sz w:val="24"/>
          <w:szCs w:val="24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</w:t>
      </w:r>
      <w:r w:rsidR="008A71CA">
        <w:rPr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</w:t>
      </w:r>
      <w:bookmarkEnd w:id="1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 xml:space="preserve">, 122, </w:t>
      </w:r>
      <w:r w:rsidR="00661AB9">
        <w:rPr>
          <w:color w:val="000000"/>
          <w:spacing w:val="-6"/>
          <w:sz w:val="24"/>
          <w:szCs w:val="24"/>
        </w:rPr>
        <w:t xml:space="preserve">124, </w:t>
      </w:r>
      <w:r w:rsidR="007F7937">
        <w:rPr>
          <w:color w:val="000000"/>
          <w:spacing w:val="-6"/>
          <w:sz w:val="24"/>
          <w:szCs w:val="24"/>
        </w:rPr>
        <w:t>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661AB9">
        <w:rPr>
          <w:color w:val="000000"/>
          <w:spacing w:val="-6"/>
          <w:sz w:val="24"/>
          <w:szCs w:val="24"/>
        </w:rPr>
        <w:t>, 134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61AB9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0B2BC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33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61AB9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постановою Кабінету Міністрів України </w:t>
      </w:r>
      <w:r w:rsidR="00661AB9">
        <w:rPr>
          <w:color w:val="000000"/>
          <w:spacing w:val="-6"/>
          <w:sz w:val="24"/>
          <w:szCs w:val="24"/>
        </w:rPr>
        <w:t>№ 220 від 03.03.2004 «</w:t>
      </w:r>
      <w:r w:rsidR="00661AB9" w:rsidRPr="00D50BF9">
        <w:rPr>
          <w:color w:val="000000"/>
          <w:spacing w:val="-6"/>
          <w:sz w:val="24"/>
          <w:szCs w:val="24"/>
        </w:rPr>
        <w:t>Про затвердження Типового договору оренди</w:t>
      </w:r>
      <w:r w:rsidR="00661AB9">
        <w:rPr>
          <w:color w:val="000000"/>
          <w:spacing w:val="-6"/>
          <w:sz w:val="24"/>
          <w:szCs w:val="24"/>
        </w:rPr>
        <w:t>»</w:t>
      </w:r>
      <w:r w:rsidR="00661AB9" w:rsidRPr="00D50BF9">
        <w:rPr>
          <w:color w:val="000000"/>
          <w:spacing w:val="-6"/>
          <w:sz w:val="24"/>
          <w:szCs w:val="24"/>
        </w:rPr>
        <w:t xml:space="preserve"> </w:t>
      </w:r>
      <w:r w:rsidR="00661AB9">
        <w:rPr>
          <w:color w:val="000000"/>
          <w:spacing w:val="-6"/>
          <w:sz w:val="24"/>
          <w:szCs w:val="24"/>
        </w:rPr>
        <w:t>(з</w:t>
      </w:r>
      <w:r w:rsidR="00661AB9" w:rsidRPr="00D50BF9">
        <w:rPr>
          <w:color w:val="000000"/>
          <w:spacing w:val="-6"/>
          <w:sz w:val="24"/>
          <w:szCs w:val="24"/>
        </w:rPr>
        <w:t>і змінами</w:t>
      </w:r>
      <w:r w:rsidR="00661AB9">
        <w:rPr>
          <w:color w:val="000000"/>
          <w:spacing w:val="-6"/>
          <w:sz w:val="24"/>
          <w:szCs w:val="24"/>
        </w:rPr>
        <w:t>)</w:t>
      </w:r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5940E6BB" w14:textId="70E627E6" w:rsidR="00485806" w:rsidRPr="00D3044F" w:rsidRDefault="000F1925" w:rsidP="00D3044F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AC2271">
        <w:rPr>
          <w:b/>
          <w:bCs/>
          <w:sz w:val="28"/>
          <w:szCs w:val="28"/>
          <w:lang w:val="uk-UA"/>
        </w:rPr>
        <w:t>ЗОБОВ</w:t>
      </w:r>
      <w:r w:rsidR="00934B93">
        <w:rPr>
          <w:b/>
          <w:bCs/>
          <w:sz w:val="28"/>
          <w:szCs w:val="28"/>
          <w:lang w:val="uk-UA"/>
        </w:rPr>
        <w:t>’</w:t>
      </w:r>
      <w:r w:rsidRPr="00AC2271">
        <w:rPr>
          <w:b/>
          <w:bCs/>
          <w:sz w:val="28"/>
          <w:szCs w:val="28"/>
          <w:lang w:val="uk-UA"/>
        </w:rPr>
        <w:t>ЯЗУЮ:</w:t>
      </w:r>
      <w:r w:rsidR="00705641">
        <w:rPr>
          <w:sz w:val="24"/>
          <w:szCs w:val="24"/>
          <w:lang w:val="uk-UA"/>
        </w:rPr>
        <w:t xml:space="preserve">         </w:t>
      </w:r>
    </w:p>
    <w:p w14:paraId="1BA8ADCF" w14:textId="281CAAED" w:rsidR="0013367B" w:rsidRDefault="00894E9C" w:rsidP="0013367B">
      <w:pPr>
        <w:pStyle w:val="a6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pacing w:val="-6"/>
          <w:sz w:val="24"/>
          <w:szCs w:val="24"/>
          <w:lang w:val="uk-UA"/>
        </w:rPr>
      </w:pPr>
      <w:r w:rsidRPr="00BC5A9D">
        <w:rPr>
          <w:sz w:val="24"/>
          <w:szCs w:val="24"/>
          <w:lang w:val="uk-UA"/>
        </w:rPr>
        <w:t>Поновити</w:t>
      </w:r>
      <w:r w:rsidR="00BE6270" w:rsidRPr="00BC5A9D">
        <w:rPr>
          <w:sz w:val="24"/>
          <w:szCs w:val="24"/>
          <w:lang w:val="uk-UA"/>
        </w:rPr>
        <w:t xml:space="preserve"> </w:t>
      </w:r>
      <w:r w:rsidR="000507FA">
        <w:rPr>
          <w:sz w:val="24"/>
          <w:szCs w:val="24"/>
          <w:lang w:val="uk-UA"/>
        </w:rPr>
        <w:t>---------------------</w:t>
      </w:r>
      <w:r w:rsidR="00F056D8" w:rsidRPr="00BC5A9D">
        <w:rPr>
          <w:sz w:val="24"/>
          <w:szCs w:val="24"/>
          <w:lang w:val="uk-UA"/>
        </w:rPr>
        <w:t xml:space="preserve"> договір оренди земельної ділянки укладеного з</w:t>
      </w:r>
      <w:r w:rsidR="00D3044F" w:rsidRPr="00BC5A9D">
        <w:rPr>
          <w:sz w:val="24"/>
          <w:szCs w:val="24"/>
          <w:lang w:val="uk-UA"/>
        </w:rPr>
        <w:t xml:space="preserve"> </w:t>
      </w:r>
      <w:r w:rsidR="00F056D8" w:rsidRPr="00BC5A9D">
        <w:rPr>
          <w:sz w:val="24"/>
          <w:szCs w:val="24"/>
          <w:lang w:val="uk-UA"/>
        </w:rPr>
        <w:t>Балаклійською</w:t>
      </w:r>
      <w:r w:rsidR="00D3044F" w:rsidRPr="00BC5A9D">
        <w:rPr>
          <w:sz w:val="24"/>
          <w:szCs w:val="24"/>
          <w:lang w:val="uk-UA"/>
        </w:rPr>
        <w:t xml:space="preserve"> </w:t>
      </w:r>
      <w:r w:rsidR="00F056D8" w:rsidRPr="00BC5A9D">
        <w:rPr>
          <w:sz w:val="24"/>
          <w:szCs w:val="24"/>
          <w:lang w:val="uk-UA"/>
        </w:rPr>
        <w:t xml:space="preserve">районною державною адміністрацією </w:t>
      </w:r>
      <w:r w:rsidR="00083C8E" w:rsidRPr="00BC5A9D">
        <w:rPr>
          <w:bCs/>
          <w:iCs/>
          <w:sz w:val="24"/>
          <w:szCs w:val="24"/>
          <w:lang w:val="uk-UA"/>
        </w:rPr>
        <w:t>зареєстрований у Балаклійському районному відділі ХРФ ДП ДЗК,</w:t>
      </w:r>
      <w:r w:rsidR="00083C8E" w:rsidRPr="00BC5A9D">
        <w:rPr>
          <w:sz w:val="24"/>
          <w:szCs w:val="24"/>
          <w:lang w:val="uk-UA"/>
        </w:rPr>
        <w:t xml:space="preserve"> </w:t>
      </w:r>
      <w:r w:rsidR="00083C8E" w:rsidRPr="00BC5A9D">
        <w:rPr>
          <w:bCs/>
          <w:iCs/>
          <w:sz w:val="24"/>
          <w:szCs w:val="24"/>
          <w:lang w:val="uk-UA"/>
        </w:rPr>
        <w:t>про що</w:t>
      </w:r>
      <w:r w:rsidR="00083C8E" w:rsidRPr="00BC5A9D">
        <w:rPr>
          <w:bCs/>
          <w:sz w:val="24"/>
          <w:szCs w:val="24"/>
          <w:lang w:val="uk-UA"/>
        </w:rPr>
        <w:t xml:space="preserve"> в Державному реєстрі</w:t>
      </w:r>
      <w:r w:rsidR="00984B7D">
        <w:rPr>
          <w:bCs/>
          <w:sz w:val="24"/>
          <w:szCs w:val="24"/>
          <w:lang w:val="uk-UA"/>
        </w:rPr>
        <w:t xml:space="preserve"> </w:t>
      </w:r>
      <w:r w:rsidR="00083C8E" w:rsidRPr="00BC5A9D">
        <w:rPr>
          <w:bCs/>
          <w:sz w:val="24"/>
          <w:szCs w:val="24"/>
          <w:lang w:val="uk-UA"/>
        </w:rPr>
        <w:t>земель вчинено запис</w:t>
      </w:r>
      <w:r w:rsidR="00083C8E" w:rsidRPr="00BC5A9D">
        <w:rPr>
          <w:bCs/>
          <w:iCs/>
          <w:sz w:val="24"/>
          <w:szCs w:val="24"/>
          <w:lang w:val="uk-UA"/>
        </w:rPr>
        <w:t xml:space="preserve"> від 15.10.2012  № 632020004002636,</w:t>
      </w:r>
      <w:r w:rsidR="00083C8E" w:rsidRPr="00BC5A9D">
        <w:rPr>
          <w:color w:val="000000"/>
          <w:spacing w:val="-6"/>
          <w:sz w:val="24"/>
          <w:szCs w:val="24"/>
          <w:lang w:val="uk-UA"/>
        </w:rPr>
        <w:t xml:space="preserve"> шляхом укладання договору оренди землі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083C8E" w:rsidRPr="00BC5A9D">
        <w:rPr>
          <w:sz w:val="24"/>
          <w:szCs w:val="24"/>
          <w:lang w:val="uk-UA"/>
        </w:rPr>
        <w:t xml:space="preserve">на земельну ділянку площею 75,4966 га з </w:t>
      </w:r>
      <w:r w:rsidR="00083C8E" w:rsidRPr="00BC5A9D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233988">
        <w:rPr>
          <w:bCs/>
          <w:iCs/>
          <w:sz w:val="24"/>
          <w:szCs w:val="24"/>
          <w:lang w:val="uk-UA"/>
        </w:rPr>
        <w:t>-------------</w:t>
      </w:r>
      <w:r w:rsidR="00984B7D">
        <w:rPr>
          <w:bCs/>
          <w:iCs/>
          <w:sz w:val="24"/>
          <w:szCs w:val="24"/>
          <w:lang w:val="uk-UA"/>
        </w:rPr>
        <w:t xml:space="preserve"> </w:t>
      </w:r>
      <w:r w:rsidR="00083C8E" w:rsidRPr="00BC5A9D">
        <w:rPr>
          <w:bCs/>
          <w:iCs/>
          <w:sz w:val="24"/>
          <w:szCs w:val="24"/>
          <w:lang w:val="uk-UA"/>
        </w:rPr>
        <w:t>з використанням переважного права орендаря</w:t>
      </w:r>
      <w:r w:rsidR="00426A54" w:rsidRPr="00BC5A9D">
        <w:rPr>
          <w:bCs/>
          <w:iCs/>
          <w:sz w:val="24"/>
          <w:szCs w:val="24"/>
          <w:lang w:val="uk-UA"/>
        </w:rPr>
        <w:t xml:space="preserve"> </w:t>
      </w:r>
      <w:r w:rsidR="001F2FA0" w:rsidRPr="00BC5A9D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="001F2FA0" w:rsidRPr="00BC5A9D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BC5A9D">
        <w:rPr>
          <w:color w:val="000000"/>
          <w:spacing w:val="-6"/>
          <w:sz w:val="24"/>
          <w:szCs w:val="24"/>
          <w:lang w:val="uk-UA"/>
        </w:rPr>
        <w:t>міської територіальної громади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BC5A9D">
        <w:rPr>
          <w:color w:val="000000"/>
          <w:spacing w:val="-6"/>
          <w:sz w:val="24"/>
          <w:szCs w:val="24"/>
          <w:lang w:val="uk-UA"/>
        </w:rPr>
        <w:t>Ізюмського району</w:t>
      </w:r>
      <w:r w:rsidR="00BC5A9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>Харківської області (колишньої</w:t>
      </w:r>
      <w:r w:rsidR="00535664" w:rsidRPr="0013367B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426A54" w:rsidRPr="0013367B">
        <w:rPr>
          <w:color w:val="000000"/>
          <w:spacing w:val="-6"/>
          <w:sz w:val="24"/>
          <w:szCs w:val="24"/>
          <w:lang w:val="uk-UA"/>
        </w:rPr>
        <w:t>Бригадирівської</w:t>
      </w:r>
      <w:proofErr w:type="spellEnd"/>
      <w:r w:rsidR="00BA21F9" w:rsidRPr="0013367B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>сільської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 xml:space="preserve">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>ради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 </w:t>
      </w:r>
      <w:r w:rsidR="009C2AC6" w:rsidRPr="0013367B">
        <w:rPr>
          <w:color w:val="000000"/>
          <w:spacing w:val="-6"/>
          <w:sz w:val="24"/>
          <w:szCs w:val="24"/>
          <w:lang w:val="uk-UA"/>
        </w:rPr>
        <w:t xml:space="preserve"> Балаклійського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 </w:t>
      </w:r>
      <w:r w:rsidR="009C2AC6" w:rsidRPr="0013367B">
        <w:rPr>
          <w:color w:val="000000"/>
          <w:spacing w:val="-6"/>
          <w:sz w:val="24"/>
          <w:szCs w:val="24"/>
          <w:lang w:val="uk-UA"/>
        </w:rPr>
        <w:t>району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>),</w:t>
      </w:r>
      <w:r w:rsidR="00987464" w:rsidRPr="0013367B">
        <w:rPr>
          <w:color w:val="000000"/>
          <w:spacing w:val="-6"/>
          <w:sz w:val="24"/>
          <w:szCs w:val="24"/>
          <w:lang w:val="uk-UA"/>
        </w:rPr>
        <w:t xml:space="preserve">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 xml:space="preserve">за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>рахунок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 xml:space="preserve"> невитребуваних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 xml:space="preserve">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 xml:space="preserve">земельних </w:t>
      </w:r>
      <w:r w:rsidR="00984B7D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3367B">
        <w:rPr>
          <w:color w:val="000000"/>
          <w:spacing w:val="-6"/>
          <w:sz w:val="24"/>
          <w:szCs w:val="24"/>
          <w:lang w:val="uk-UA"/>
        </w:rPr>
        <w:t xml:space="preserve">часток (паїв) </w:t>
      </w:r>
    </w:p>
    <w:p w14:paraId="7B694494" w14:textId="77777777" w:rsidR="0013367B" w:rsidRDefault="0013367B" w:rsidP="0013367B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</w:p>
    <w:p w14:paraId="058ADAFD" w14:textId="77777777" w:rsidR="0013367B" w:rsidRDefault="0013367B" w:rsidP="0013367B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</w:p>
    <w:p w14:paraId="405B52A3" w14:textId="1A894315" w:rsidR="00770769" w:rsidRPr="0013367B" w:rsidRDefault="001F2FA0" w:rsidP="0013367B">
      <w:pPr>
        <w:tabs>
          <w:tab w:val="left" w:pos="567"/>
          <w:tab w:val="left" w:pos="851"/>
        </w:tabs>
        <w:jc w:val="both"/>
        <w:rPr>
          <w:color w:val="000000"/>
          <w:spacing w:val="-6"/>
          <w:sz w:val="24"/>
          <w:szCs w:val="24"/>
          <w:lang w:val="uk-UA"/>
        </w:rPr>
      </w:pPr>
      <w:r w:rsidRPr="0013367B">
        <w:rPr>
          <w:sz w:val="24"/>
          <w:szCs w:val="24"/>
          <w:lang w:val="uk-UA"/>
        </w:rPr>
        <w:t xml:space="preserve">колективної власності КСП </w:t>
      </w:r>
      <w:r w:rsidR="00D42E6A" w:rsidRPr="0013367B">
        <w:rPr>
          <w:sz w:val="24"/>
          <w:szCs w:val="24"/>
          <w:lang w:val="uk-UA"/>
        </w:rPr>
        <w:t>ім. Кірова</w:t>
      </w:r>
      <w:r w:rsidRPr="0013367B">
        <w:rPr>
          <w:sz w:val="24"/>
          <w:szCs w:val="24"/>
          <w:lang w:val="uk-UA"/>
        </w:rPr>
        <w:t xml:space="preserve"> до дня державної реєстрації права власності на земельн</w:t>
      </w:r>
      <w:r w:rsidR="00987464" w:rsidRPr="0013367B">
        <w:rPr>
          <w:sz w:val="24"/>
          <w:szCs w:val="24"/>
          <w:lang w:val="uk-UA"/>
        </w:rPr>
        <w:t>у</w:t>
      </w:r>
      <w:r w:rsidRPr="0013367B">
        <w:rPr>
          <w:sz w:val="24"/>
          <w:szCs w:val="24"/>
          <w:lang w:val="uk-UA"/>
        </w:rPr>
        <w:t xml:space="preserve"> ділянк</w:t>
      </w:r>
      <w:r w:rsidR="00987464" w:rsidRPr="0013367B">
        <w:rPr>
          <w:sz w:val="24"/>
          <w:szCs w:val="24"/>
          <w:lang w:val="uk-UA"/>
        </w:rPr>
        <w:t>у</w:t>
      </w:r>
      <w:r w:rsidRPr="0013367B">
        <w:rPr>
          <w:sz w:val="24"/>
          <w:szCs w:val="24"/>
          <w:lang w:val="uk-UA"/>
        </w:rPr>
        <w:t>, але не більше ніж строком на 7 років.</w:t>
      </w:r>
      <w:r w:rsidR="00770769" w:rsidRPr="0013367B">
        <w:rPr>
          <w:i/>
          <w:sz w:val="24"/>
          <w:szCs w:val="24"/>
          <w:lang w:val="uk-UA"/>
        </w:rPr>
        <w:t xml:space="preserve"> </w:t>
      </w:r>
    </w:p>
    <w:p w14:paraId="7C692CF6" w14:textId="70743A1B" w:rsidR="009C2AC6" w:rsidRPr="0013367B" w:rsidRDefault="00770769" w:rsidP="0013367B">
      <w:pPr>
        <w:pStyle w:val="11"/>
        <w:tabs>
          <w:tab w:val="left" w:pos="567"/>
        </w:tabs>
        <w:jc w:val="both"/>
        <w:rPr>
          <w:iCs/>
          <w:sz w:val="28"/>
          <w:szCs w:val="28"/>
        </w:rPr>
      </w:pPr>
      <w:r w:rsidRPr="00770769">
        <w:rPr>
          <w:i/>
          <w:sz w:val="28"/>
          <w:szCs w:val="28"/>
        </w:rPr>
        <w:t xml:space="preserve">      </w:t>
      </w:r>
      <w:r w:rsidR="0013367B">
        <w:rPr>
          <w:iCs/>
          <w:sz w:val="28"/>
          <w:szCs w:val="28"/>
        </w:rPr>
        <w:t xml:space="preserve">  </w:t>
      </w:r>
      <w:r w:rsidR="00D3044F">
        <w:rPr>
          <w:sz w:val="24"/>
          <w:szCs w:val="24"/>
        </w:rPr>
        <w:t>2</w:t>
      </w:r>
      <w:r w:rsidR="00FE3DE6">
        <w:rPr>
          <w:sz w:val="24"/>
          <w:szCs w:val="24"/>
        </w:rPr>
        <w:t>.</w:t>
      </w:r>
      <w:r w:rsidR="001B22F5" w:rsidRPr="001B22F5">
        <w:rPr>
          <w:sz w:val="24"/>
          <w:szCs w:val="24"/>
        </w:rPr>
        <w:t xml:space="preserve"> </w:t>
      </w:r>
      <w:r w:rsidR="001B22F5">
        <w:rPr>
          <w:sz w:val="24"/>
          <w:szCs w:val="24"/>
        </w:rPr>
        <w:t>Встановити річну суму орендної плати у розмірі 12,0 (дванадцяти) відсотків від нормативної грошової оцінки земельної ділянки</w:t>
      </w:r>
      <w:r w:rsidR="00AA230C">
        <w:rPr>
          <w:sz w:val="24"/>
          <w:szCs w:val="24"/>
        </w:rPr>
        <w:t>, яка підлягає щорічній індексації</w:t>
      </w:r>
      <w:r w:rsidR="00314241">
        <w:rPr>
          <w:sz w:val="24"/>
          <w:szCs w:val="24"/>
        </w:rPr>
        <w:t>.</w:t>
      </w:r>
      <w:bookmarkStart w:id="3" w:name="_Hlk177732220"/>
      <w:r w:rsidR="009C2AC6" w:rsidRPr="009C2AC6">
        <w:rPr>
          <w:sz w:val="24"/>
          <w:szCs w:val="24"/>
        </w:rPr>
        <w:t xml:space="preserve"> </w:t>
      </w:r>
    </w:p>
    <w:bookmarkEnd w:id="3"/>
    <w:p w14:paraId="5377A5B9" w14:textId="110C6A20" w:rsidR="009C2AC6" w:rsidRPr="007A3BAC" w:rsidRDefault="009C2AC6" w:rsidP="00984B7D">
      <w:pPr>
        <w:widowControl w:val="0"/>
        <w:tabs>
          <w:tab w:val="left" w:pos="567"/>
          <w:tab w:val="left" w:pos="7088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7A3BAC">
        <w:rPr>
          <w:sz w:val="24"/>
          <w:szCs w:val="24"/>
          <w:lang w:val="uk-UA"/>
        </w:rPr>
        <w:t xml:space="preserve">         </w:t>
      </w:r>
      <w:r w:rsidR="00D3044F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bookmarkStart w:id="4" w:name="_Hlk177732331"/>
      <w:r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>
        <w:rPr>
          <w:bCs/>
          <w:iCs/>
          <w:sz w:val="24"/>
          <w:szCs w:val="24"/>
          <w:lang w:val="uk-UA"/>
        </w:rPr>
        <w:t>підготувати</w:t>
      </w:r>
      <w:r w:rsidR="00D3044F">
        <w:rPr>
          <w:bCs/>
          <w:iCs/>
          <w:sz w:val="24"/>
          <w:szCs w:val="24"/>
          <w:lang w:val="uk-UA"/>
        </w:rPr>
        <w:t xml:space="preserve"> згідно цього розпорядження</w:t>
      </w:r>
      <w:r>
        <w:rPr>
          <w:bCs/>
          <w:iCs/>
          <w:sz w:val="24"/>
          <w:szCs w:val="24"/>
          <w:lang w:val="uk-UA"/>
        </w:rPr>
        <w:t xml:space="preserve"> догов</w:t>
      </w:r>
      <w:r w:rsidR="00D3044F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оренди зем</w:t>
      </w:r>
      <w:r w:rsidR="00D3044F">
        <w:rPr>
          <w:bCs/>
          <w:iCs/>
          <w:sz w:val="24"/>
          <w:szCs w:val="24"/>
          <w:lang w:val="uk-UA"/>
        </w:rPr>
        <w:t>лі</w:t>
      </w:r>
      <w:r w:rsidR="00715A0B">
        <w:rPr>
          <w:bCs/>
          <w:iCs/>
          <w:sz w:val="24"/>
          <w:szCs w:val="24"/>
          <w:lang w:val="uk-UA"/>
        </w:rPr>
        <w:t xml:space="preserve"> на</w:t>
      </w:r>
      <w:r>
        <w:rPr>
          <w:bCs/>
          <w:iCs/>
          <w:sz w:val="24"/>
          <w:szCs w:val="24"/>
          <w:lang w:val="uk-UA"/>
        </w:rPr>
        <w:t xml:space="preserve"> </w:t>
      </w:r>
      <w:r w:rsidR="00D3044F">
        <w:rPr>
          <w:bCs/>
          <w:iCs/>
          <w:sz w:val="24"/>
          <w:szCs w:val="24"/>
          <w:lang w:val="uk-UA"/>
        </w:rPr>
        <w:t xml:space="preserve"> земельну ділянку</w:t>
      </w:r>
      <w:r>
        <w:rPr>
          <w:bCs/>
          <w:iCs/>
          <w:sz w:val="24"/>
          <w:szCs w:val="24"/>
          <w:lang w:val="uk-UA"/>
        </w:rPr>
        <w:t xml:space="preserve"> </w:t>
      </w:r>
      <w:r w:rsidR="00D3044F">
        <w:rPr>
          <w:bCs/>
          <w:iCs/>
          <w:sz w:val="24"/>
          <w:szCs w:val="24"/>
          <w:lang w:val="uk-UA"/>
        </w:rPr>
        <w:t xml:space="preserve">кадастровий номер </w:t>
      </w:r>
      <w:r w:rsidR="00233988">
        <w:rPr>
          <w:bCs/>
          <w:iCs/>
          <w:sz w:val="24"/>
          <w:szCs w:val="24"/>
          <w:lang w:val="uk-UA"/>
        </w:rPr>
        <w:t>-----------</w:t>
      </w:r>
      <w:r w:rsidR="00D3044F">
        <w:rPr>
          <w:bCs/>
          <w:iCs/>
          <w:sz w:val="24"/>
          <w:szCs w:val="24"/>
          <w:lang w:val="uk-UA"/>
        </w:rPr>
        <w:t xml:space="preserve"> </w:t>
      </w:r>
      <w:r w:rsidR="007A3BAC">
        <w:rPr>
          <w:bCs/>
          <w:iCs/>
          <w:sz w:val="24"/>
          <w:szCs w:val="24"/>
          <w:lang w:val="uk-UA"/>
        </w:rPr>
        <w:t>площею 75,4966</w:t>
      </w:r>
      <w:r w:rsidR="00715A0B">
        <w:rPr>
          <w:bCs/>
          <w:iCs/>
          <w:sz w:val="24"/>
          <w:szCs w:val="24"/>
          <w:lang w:val="uk-UA"/>
        </w:rPr>
        <w:t xml:space="preserve"> га</w:t>
      </w:r>
      <w:r>
        <w:rPr>
          <w:bCs/>
          <w:iCs/>
          <w:sz w:val="24"/>
          <w:szCs w:val="24"/>
          <w:lang w:val="uk-UA"/>
        </w:rPr>
        <w:t>.</w:t>
      </w:r>
    </w:p>
    <w:bookmarkEnd w:id="4"/>
    <w:p w14:paraId="1A5DA636" w14:textId="6145D114" w:rsidR="00E41F41" w:rsidRDefault="009C2AC6" w:rsidP="00D3044F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3044F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8E78CAD" w14:textId="73301CCF" w:rsidR="005C0DC8" w:rsidRDefault="00984B7D" w:rsidP="009C2AC6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" w:name="_Hlk177732413"/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9C2AC6" w:rsidRPr="005522A5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C2AC6"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759516AA" w14:textId="050A3939" w:rsidR="009C2AC6" w:rsidRPr="005C0DC8" w:rsidRDefault="009C2AC6" w:rsidP="009C2AC6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C0D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="005C0D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984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84B7D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bookmarkEnd w:id="5"/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3EECE69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156BD8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BC5A9D">
      <w:headerReference w:type="default" r:id="rId8"/>
      <w:headerReference w:type="first" r:id="rId9"/>
      <w:pgSz w:w="11906" w:h="16838"/>
      <w:pgMar w:top="35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631A" w14:textId="77777777" w:rsidR="00C8711A" w:rsidRDefault="00C8711A">
      <w:r>
        <w:separator/>
      </w:r>
    </w:p>
  </w:endnote>
  <w:endnote w:type="continuationSeparator" w:id="0">
    <w:p w14:paraId="3D273B5A" w14:textId="77777777" w:rsidR="00C8711A" w:rsidRDefault="00C8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BA53" w14:textId="77777777" w:rsidR="00C8711A" w:rsidRDefault="00C8711A">
      <w:r>
        <w:separator/>
      </w:r>
    </w:p>
  </w:footnote>
  <w:footnote w:type="continuationSeparator" w:id="0">
    <w:p w14:paraId="429D5503" w14:textId="77777777" w:rsidR="00C8711A" w:rsidRDefault="00C8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MON_1790496540"/>
  <w:bookmarkEnd w:id="6"/>
  <w:p w14:paraId="059C3EBB" w14:textId="77777777" w:rsidR="007363CF" w:rsidRDefault="00836895">
    <w:pPr>
      <w:pStyle w:val="a4"/>
      <w:jc w:val="center"/>
    </w:pPr>
    <w:r w:rsidRPr="00BC5A9D"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79793716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43758"/>
    <w:multiLevelType w:val="hybridMultilevel"/>
    <w:tmpl w:val="354E7C60"/>
    <w:lvl w:ilvl="0" w:tplc="A2F6437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295574320">
    <w:abstractNumId w:val="1"/>
  </w:num>
  <w:num w:numId="4" w16cid:durableId="942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768C"/>
    <w:rsid w:val="000427CD"/>
    <w:rsid w:val="000444B1"/>
    <w:rsid w:val="000507FA"/>
    <w:rsid w:val="000575AB"/>
    <w:rsid w:val="00065C26"/>
    <w:rsid w:val="00067ED2"/>
    <w:rsid w:val="000702F8"/>
    <w:rsid w:val="00083C8E"/>
    <w:rsid w:val="00091C59"/>
    <w:rsid w:val="00092BCA"/>
    <w:rsid w:val="000A0999"/>
    <w:rsid w:val="000A5A5A"/>
    <w:rsid w:val="000A7B05"/>
    <w:rsid w:val="000B2BC1"/>
    <w:rsid w:val="000B54C8"/>
    <w:rsid w:val="000B7224"/>
    <w:rsid w:val="000C1984"/>
    <w:rsid w:val="000C4AB8"/>
    <w:rsid w:val="000C4B33"/>
    <w:rsid w:val="000C55FC"/>
    <w:rsid w:val="000C5A02"/>
    <w:rsid w:val="000E1EB5"/>
    <w:rsid w:val="000F1925"/>
    <w:rsid w:val="000F262D"/>
    <w:rsid w:val="00105534"/>
    <w:rsid w:val="00112A9B"/>
    <w:rsid w:val="00125DC3"/>
    <w:rsid w:val="00133093"/>
    <w:rsid w:val="0013367B"/>
    <w:rsid w:val="00134FE4"/>
    <w:rsid w:val="001375D8"/>
    <w:rsid w:val="0014219C"/>
    <w:rsid w:val="001653E9"/>
    <w:rsid w:val="001856CA"/>
    <w:rsid w:val="00186CF7"/>
    <w:rsid w:val="001917A2"/>
    <w:rsid w:val="001928F4"/>
    <w:rsid w:val="001A034B"/>
    <w:rsid w:val="001A1046"/>
    <w:rsid w:val="001A22E3"/>
    <w:rsid w:val="001A775B"/>
    <w:rsid w:val="001B22F5"/>
    <w:rsid w:val="001C35DF"/>
    <w:rsid w:val="001D6083"/>
    <w:rsid w:val="001D7CC0"/>
    <w:rsid w:val="001F2FA0"/>
    <w:rsid w:val="0020132A"/>
    <w:rsid w:val="0021228C"/>
    <w:rsid w:val="00215AB6"/>
    <w:rsid w:val="0021733D"/>
    <w:rsid w:val="002215DD"/>
    <w:rsid w:val="00224314"/>
    <w:rsid w:val="00233988"/>
    <w:rsid w:val="00234B71"/>
    <w:rsid w:val="00244DFC"/>
    <w:rsid w:val="00247B52"/>
    <w:rsid w:val="002501CD"/>
    <w:rsid w:val="0026205F"/>
    <w:rsid w:val="00262C7E"/>
    <w:rsid w:val="0026689E"/>
    <w:rsid w:val="002709DB"/>
    <w:rsid w:val="00280573"/>
    <w:rsid w:val="002850C9"/>
    <w:rsid w:val="0028700B"/>
    <w:rsid w:val="002962E6"/>
    <w:rsid w:val="00296C9C"/>
    <w:rsid w:val="002A542C"/>
    <w:rsid w:val="002B5C22"/>
    <w:rsid w:val="002D1B46"/>
    <w:rsid w:val="002E422C"/>
    <w:rsid w:val="002F0C79"/>
    <w:rsid w:val="002F3ABD"/>
    <w:rsid w:val="00305539"/>
    <w:rsid w:val="00310F32"/>
    <w:rsid w:val="00314241"/>
    <w:rsid w:val="003203B5"/>
    <w:rsid w:val="0032487F"/>
    <w:rsid w:val="00333CC0"/>
    <w:rsid w:val="00342B33"/>
    <w:rsid w:val="00344BFB"/>
    <w:rsid w:val="00350E63"/>
    <w:rsid w:val="0036135F"/>
    <w:rsid w:val="00383456"/>
    <w:rsid w:val="003960C2"/>
    <w:rsid w:val="00397324"/>
    <w:rsid w:val="003A569E"/>
    <w:rsid w:val="003A76D6"/>
    <w:rsid w:val="003B6AA9"/>
    <w:rsid w:val="003C5505"/>
    <w:rsid w:val="003E308A"/>
    <w:rsid w:val="003E3517"/>
    <w:rsid w:val="003E4572"/>
    <w:rsid w:val="00426A54"/>
    <w:rsid w:val="00432CAE"/>
    <w:rsid w:val="00440575"/>
    <w:rsid w:val="0044680D"/>
    <w:rsid w:val="00451526"/>
    <w:rsid w:val="0045356C"/>
    <w:rsid w:val="004604C0"/>
    <w:rsid w:val="00470350"/>
    <w:rsid w:val="00473CA7"/>
    <w:rsid w:val="00485806"/>
    <w:rsid w:val="004A7C5E"/>
    <w:rsid w:val="004B259C"/>
    <w:rsid w:val="004B7DE4"/>
    <w:rsid w:val="004C229C"/>
    <w:rsid w:val="004C4328"/>
    <w:rsid w:val="004C5271"/>
    <w:rsid w:val="004C6A64"/>
    <w:rsid w:val="004D3212"/>
    <w:rsid w:val="004E12A0"/>
    <w:rsid w:val="004F68AA"/>
    <w:rsid w:val="00505DC0"/>
    <w:rsid w:val="00525331"/>
    <w:rsid w:val="00526125"/>
    <w:rsid w:val="00535664"/>
    <w:rsid w:val="0054115A"/>
    <w:rsid w:val="005814EB"/>
    <w:rsid w:val="005819F4"/>
    <w:rsid w:val="00587B2F"/>
    <w:rsid w:val="005A24E1"/>
    <w:rsid w:val="005A2C0A"/>
    <w:rsid w:val="005A5E5F"/>
    <w:rsid w:val="005B1D08"/>
    <w:rsid w:val="005B3371"/>
    <w:rsid w:val="005B6B46"/>
    <w:rsid w:val="005C0DC8"/>
    <w:rsid w:val="005C4621"/>
    <w:rsid w:val="005C6C77"/>
    <w:rsid w:val="005D394D"/>
    <w:rsid w:val="005E1F7D"/>
    <w:rsid w:val="005E4003"/>
    <w:rsid w:val="005F6292"/>
    <w:rsid w:val="0061172E"/>
    <w:rsid w:val="00631790"/>
    <w:rsid w:val="0064495C"/>
    <w:rsid w:val="00651614"/>
    <w:rsid w:val="00661AB9"/>
    <w:rsid w:val="00673CB9"/>
    <w:rsid w:val="00675872"/>
    <w:rsid w:val="00675F17"/>
    <w:rsid w:val="006760BA"/>
    <w:rsid w:val="0067667F"/>
    <w:rsid w:val="0067738F"/>
    <w:rsid w:val="00677FF6"/>
    <w:rsid w:val="00687DD6"/>
    <w:rsid w:val="006A2E46"/>
    <w:rsid w:val="006B13C1"/>
    <w:rsid w:val="006D13B6"/>
    <w:rsid w:val="006D3017"/>
    <w:rsid w:val="006E0410"/>
    <w:rsid w:val="006E7AAC"/>
    <w:rsid w:val="006F16C8"/>
    <w:rsid w:val="007022F3"/>
    <w:rsid w:val="007028B0"/>
    <w:rsid w:val="00704C9A"/>
    <w:rsid w:val="00705641"/>
    <w:rsid w:val="00710969"/>
    <w:rsid w:val="00710D14"/>
    <w:rsid w:val="00715A0B"/>
    <w:rsid w:val="007271B1"/>
    <w:rsid w:val="007359D5"/>
    <w:rsid w:val="007363CF"/>
    <w:rsid w:val="00737D0B"/>
    <w:rsid w:val="00742245"/>
    <w:rsid w:val="007428DF"/>
    <w:rsid w:val="00765373"/>
    <w:rsid w:val="00766346"/>
    <w:rsid w:val="00770769"/>
    <w:rsid w:val="00785B25"/>
    <w:rsid w:val="00790263"/>
    <w:rsid w:val="00793094"/>
    <w:rsid w:val="007977D1"/>
    <w:rsid w:val="007A3BAC"/>
    <w:rsid w:val="007B1326"/>
    <w:rsid w:val="007B23DD"/>
    <w:rsid w:val="007B427B"/>
    <w:rsid w:val="007B4EB5"/>
    <w:rsid w:val="007F10B9"/>
    <w:rsid w:val="007F7937"/>
    <w:rsid w:val="007F7B12"/>
    <w:rsid w:val="007F7B83"/>
    <w:rsid w:val="008029B5"/>
    <w:rsid w:val="0081255E"/>
    <w:rsid w:val="008179A1"/>
    <w:rsid w:val="00823DD6"/>
    <w:rsid w:val="00825121"/>
    <w:rsid w:val="008318EA"/>
    <w:rsid w:val="00836895"/>
    <w:rsid w:val="0084437A"/>
    <w:rsid w:val="00862441"/>
    <w:rsid w:val="00863826"/>
    <w:rsid w:val="00894E9C"/>
    <w:rsid w:val="00897BB5"/>
    <w:rsid w:val="008A71CA"/>
    <w:rsid w:val="008C2EB2"/>
    <w:rsid w:val="008D157F"/>
    <w:rsid w:val="008D1930"/>
    <w:rsid w:val="008F7816"/>
    <w:rsid w:val="009023B7"/>
    <w:rsid w:val="00907DE0"/>
    <w:rsid w:val="009178EC"/>
    <w:rsid w:val="00923849"/>
    <w:rsid w:val="00927241"/>
    <w:rsid w:val="0093487B"/>
    <w:rsid w:val="00934B93"/>
    <w:rsid w:val="00950F4E"/>
    <w:rsid w:val="00952CCD"/>
    <w:rsid w:val="00967E2C"/>
    <w:rsid w:val="00976E33"/>
    <w:rsid w:val="00983E94"/>
    <w:rsid w:val="00984B7D"/>
    <w:rsid w:val="0098590E"/>
    <w:rsid w:val="00987464"/>
    <w:rsid w:val="00993867"/>
    <w:rsid w:val="0099660B"/>
    <w:rsid w:val="009A52D8"/>
    <w:rsid w:val="009B2C11"/>
    <w:rsid w:val="009C2AC6"/>
    <w:rsid w:val="009C7658"/>
    <w:rsid w:val="009D4796"/>
    <w:rsid w:val="009D6EC2"/>
    <w:rsid w:val="00A073A2"/>
    <w:rsid w:val="00A131DB"/>
    <w:rsid w:val="00A25F8F"/>
    <w:rsid w:val="00A55688"/>
    <w:rsid w:val="00A65F2D"/>
    <w:rsid w:val="00A80401"/>
    <w:rsid w:val="00A86CB4"/>
    <w:rsid w:val="00A938A1"/>
    <w:rsid w:val="00AA230C"/>
    <w:rsid w:val="00AC2271"/>
    <w:rsid w:val="00AC33B0"/>
    <w:rsid w:val="00AC7FC7"/>
    <w:rsid w:val="00AD129E"/>
    <w:rsid w:val="00AE698C"/>
    <w:rsid w:val="00AF0471"/>
    <w:rsid w:val="00AF2C49"/>
    <w:rsid w:val="00AF3AE3"/>
    <w:rsid w:val="00B14827"/>
    <w:rsid w:val="00B170A9"/>
    <w:rsid w:val="00B201E7"/>
    <w:rsid w:val="00B2613C"/>
    <w:rsid w:val="00B35A81"/>
    <w:rsid w:val="00B4319A"/>
    <w:rsid w:val="00B5536A"/>
    <w:rsid w:val="00B6414F"/>
    <w:rsid w:val="00B849EC"/>
    <w:rsid w:val="00B85E53"/>
    <w:rsid w:val="00BA21F9"/>
    <w:rsid w:val="00BA27D3"/>
    <w:rsid w:val="00BA66D3"/>
    <w:rsid w:val="00BC1D8F"/>
    <w:rsid w:val="00BC2232"/>
    <w:rsid w:val="00BC5A9D"/>
    <w:rsid w:val="00BE2455"/>
    <w:rsid w:val="00BE5461"/>
    <w:rsid w:val="00BE6270"/>
    <w:rsid w:val="00C16887"/>
    <w:rsid w:val="00C27615"/>
    <w:rsid w:val="00C31507"/>
    <w:rsid w:val="00C55E1A"/>
    <w:rsid w:val="00C6195F"/>
    <w:rsid w:val="00C62E6A"/>
    <w:rsid w:val="00C76177"/>
    <w:rsid w:val="00C81DBF"/>
    <w:rsid w:val="00C8711A"/>
    <w:rsid w:val="00C945CF"/>
    <w:rsid w:val="00C967B3"/>
    <w:rsid w:val="00CA1253"/>
    <w:rsid w:val="00CE659E"/>
    <w:rsid w:val="00CF0E11"/>
    <w:rsid w:val="00D13102"/>
    <w:rsid w:val="00D3044F"/>
    <w:rsid w:val="00D33752"/>
    <w:rsid w:val="00D37319"/>
    <w:rsid w:val="00D4035B"/>
    <w:rsid w:val="00D4171B"/>
    <w:rsid w:val="00D41CF7"/>
    <w:rsid w:val="00D42177"/>
    <w:rsid w:val="00D42E6A"/>
    <w:rsid w:val="00D560CF"/>
    <w:rsid w:val="00D6553B"/>
    <w:rsid w:val="00D737D5"/>
    <w:rsid w:val="00D7440A"/>
    <w:rsid w:val="00D81093"/>
    <w:rsid w:val="00D9139B"/>
    <w:rsid w:val="00D93A88"/>
    <w:rsid w:val="00D965C4"/>
    <w:rsid w:val="00DA3C92"/>
    <w:rsid w:val="00DA4C59"/>
    <w:rsid w:val="00DB1512"/>
    <w:rsid w:val="00DB36A0"/>
    <w:rsid w:val="00DB773C"/>
    <w:rsid w:val="00DB7885"/>
    <w:rsid w:val="00DC378A"/>
    <w:rsid w:val="00DD568B"/>
    <w:rsid w:val="00DD7E97"/>
    <w:rsid w:val="00DE1EFB"/>
    <w:rsid w:val="00DE5441"/>
    <w:rsid w:val="00DE6BEB"/>
    <w:rsid w:val="00DF031F"/>
    <w:rsid w:val="00E00D94"/>
    <w:rsid w:val="00E030C4"/>
    <w:rsid w:val="00E045FB"/>
    <w:rsid w:val="00E07A06"/>
    <w:rsid w:val="00E14E90"/>
    <w:rsid w:val="00E23F37"/>
    <w:rsid w:val="00E244AA"/>
    <w:rsid w:val="00E40AAB"/>
    <w:rsid w:val="00E41F41"/>
    <w:rsid w:val="00E435DE"/>
    <w:rsid w:val="00E53A02"/>
    <w:rsid w:val="00E61DF9"/>
    <w:rsid w:val="00E67B0E"/>
    <w:rsid w:val="00E70789"/>
    <w:rsid w:val="00E81280"/>
    <w:rsid w:val="00EA086D"/>
    <w:rsid w:val="00EA5709"/>
    <w:rsid w:val="00EA78B5"/>
    <w:rsid w:val="00EB2E69"/>
    <w:rsid w:val="00EB5559"/>
    <w:rsid w:val="00EE2DF0"/>
    <w:rsid w:val="00EE4599"/>
    <w:rsid w:val="00EE6CDC"/>
    <w:rsid w:val="00F056D8"/>
    <w:rsid w:val="00F10338"/>
    <w:rsid w:val="00F12B12"/>
    <w:rsid w:val="00F30916"/>
    <w:rsid w:val="00F33085"/>
    <w:rsid w:val="00F3554C"/>
    <w:rsid w:val="00F42720"/>
    <w:rsid w:val="00F5161A"/>
    <w:rsid w:val="00F75B9C"/>
    <w:rsid w:val="00F938DF"/>
    <w:rsid w:val="00FA23AB"/>
    <w:rsid w:val="00FA2AB2"/>
    <w:rsid w:val="00FB1553"/>
    <w:rsid w:val="00FB5B7A"/>
    <w:rsid w:val="00FE3DE6"/>
    <w:rsid w:val="00FE6807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2024-10-15T11:59:00Z</cp:lastPrinted>
  <dcterms:created xsi:type="dcterms:W3CDTF">2025-01-09T12:13:00Z</dcterms:created>
  <dcterms:modified xsi:type="dcterms:W3CDTF">2025-01-09T12:13:00Z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