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7210" w14:textId="16D0B409" w:rsidR="009B3437" w:rsidRPr="009B3437" w:rsidRDefault="009B3437" w:rsidP="009B34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 записка</w:t>
      </w:r>
    </w:p>
    <w:p w14:paraId="2A3EA5C2" w14:textId="77777777" w:rsidR="009B3437" w:rsidRPr="009B3437" w:rsidRDefault="009B3437" w:rsidP="009B34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2024 рік» </w:t>
      </w:r>
    </w:p>
    <w:p w14:paraId="4069C411" w14:textId="13233E75" w:rsidR="009B3437" w:rsidRPr="002002A4" w:rsidRDefault="009B3437" w:rsidP="00970F1D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002A4">
        <w:rPr>
          <w:rFonts w:ascii="Times New Roman" w:hAnsi="Times New Roman" w:cs="Times New Roman"/>
          <w:sz w:val="24"/>
          <w:szCs w:val="24"/>
        </w:rPr>
        <w:t>Н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підставі Указу Президента України від 24.02.2022 № 64/2022 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  Указу Президента України від 01.10.2022 № 680/2022 «Про утворення військових адміністрацій населених пунктів у Харківській області», розпорядження Президента України від 04.10.2022 № 229/2022-рп </w:t>
      </w:r>
      <w:r w:rsidRPr="002002A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2002A4">
        <w:rPr>
          <w:rFonts w:ascii="Times New Roman" w:hAnsi="Times New Roman" w:cs="Times New Roman"/>
          <w:sz w:val="24"/>
          <w:szCs w:val="24"/>
        </w:rPr>
        <w:t xml:space="preserve">, керуючись  </w:t>
      </w:r>
      <w:r w:rsidRPr="002002A4">
        <w:rPr>
          <w:rFonts w:ascii="Times New Roman" w:hAnsi="Times New Roman" w:cs="Times New Roman"/>
          <w:color w:val="000000"/>
          <w:sz w:val="24"/>
          <w:szCs w:val="24"/>
        </w:rPr>
        <w:t>статтями 43, 59 Закону України «Про місцеве самоврядування в Україні»</w:t>
      </w:r>
      <w:r w:rsidRPr="002002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пропонуємо</w:t>
      </w:r>
      <w:r w:rsidRPr="002002A4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внести наступні зміни до бюджету</w:t>
      </w:r>
      <w:r w:rsidR="005A5B8C" w:rsidRPr="002002A4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громади</w:t>
      </w:r>
      <w:r w:rsidRPr="002002A4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:</w:t>
      </w:r>
    </w:p>
    <w:p w14:paraId="0212419F" w14:textId="77777777" w:rsidR="00D7764B" w:rsidRPr="002002A4" w:rsidRDefault="00D7764B" w:rsidP="009B3437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7197DA80" w14:textId="7400A4BC" w:rsidR="00EB77A0" w:rsidRPr="002002A4" w:rsidRDefault="00EB77A0" w:rsidP="0029379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A4">
        <w:rPr>
          <w:rFonts w:ascii="Times New Roman" w:hAnsi="Times New Roman"/>
          <w:bCs/>
          <w:sz w:val="24"/>
          <w:szCs w:val="24"/>
        </w:rPr>
        <w:t xml:space="preserve">І. </w:t>
      </w:r>
      <w:r w:rsidRPr="00200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рахунок збільшення іншої субвенції з місцевих бюджетів, </w:t>
      </w:r>
      <w:r w:rsidRPr="002002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зокрема, бюджету </w:t>
      </w:r>
      <w:r w:rsidRPr="002002A4">
        <w:rPr>
          <w:rFonts w:ascii="Times New Roman" w:hAnsi="Times New Roman"/>
          <w:bCs/>
          <w:sz w:val="24"/>
          <w:szCs w:val="24"/>
        </w:rPr>
        <w:t xml:space="preserve">Савинської селищної територіальної громади </w:t>
      </w:r>
      <w:r w:rsidRPr="002002A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передбачити видатки </w:t>
      </w:r>
      <w:r w:rsidRPr="002002A4">
        <w:rPr>
          <w:rFonts w:ascii="Times New Roman" w:hAnsi="Times New Roman"/>
          <w:bCs/>
          <w:sz w:val="24"/>
          <w:szCs w:val="24"/>
        </w:rPr>
        <w:t xml:space="preserve">Управлінню житлово-комунального господарства транспорту та благоустрою Балаклійської міської ради Харківської області на виконання </w:t>
      </w:r>
      <w:r w:rsidRPr="002002A4">
        <w:rPr>
          <w:rFonts w:ascii="Times New Roman" w:hAnsi="Times New Roman" w:cs="Times New Roman"/>
          <w:bCs/>
          <w:sz w:val="24"/>
          <w:szCs w:val="24"/>
        </w:rPr>
        <w:t xml:space="preserve">Програми розвитку та фінансової підтримки комунальних підприємств Балаклійської міської ради на 2022-2026 роки у сумі - 215 000 грн  для КП «Балаклійське АТП» на придбання ПММ. </w:t>
      </w:r>
    </w:p>
    <w:p w14:paraId="7F2623FB" w14:textId="1AC14A48" w:rsidR="009D26CA" w:rsidRDefault="00621E46" w:rsidP="009D26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02A4">
        <w:rPr>
          <w:rFonts w:ascii="Times New Roman" w:hAnsi="Times New Roman" w:cs="Times New Roman"/>
          <w:bCs/>
          <w:sz w:val="26"/>
          <w:szCs w:val="26"/>
        </w:rPr>
        <w:t xml:space="preserve">ІІ. </w:t>
      </w:r>
      <w:r w:rsidR="009D26CA" w:rsidRPr="004B7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рахунок  перевиконання дохідної частини бюджету Балаклійської міської територіальної громади на загальну суму </w:t>
      </w:r>
      <w:r w:rsidR="009D26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11 369 442  </w:t>
      </w:r>
      <w:r w:rsidR="009D26CA" w:rsidRPr="004B7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грн. по наступним надходженням:</w:t>
      </w:r>
    </w:p>
    <w:p w14:paraId="753F4E77" w14:textId="77777777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215DB" w14:textId="356B20E6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11010100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4260">
        <w:rPr>
          <w:rFonts w:ascii="Times New Roman" w:eastAsia="Arial" w:hAnsi="Times New Roman" w:cs="Times New Roman"/>
          <w:sz w:val="24"/>
          <w:szCs w:val="24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2 851 542  грн.;</w:t>
      </w:r>
    </w:p>
    <w:p w14:paraId="02FD3852" w14:textId="3888AB20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11010400 -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Податок на доходи фізичних осіб, що сплачується податковими агентами, із доходів платника податку інших ніж заробітна плата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1 850 000  грн.;</w:t>
      </w:r>
    </w:p>
    <w:p w14:paraId="47665963" w14:textId="1D93F1B5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11010500 -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Податок на доходи фізичних осіб, що сплачується фізичними особами за результатами річного декларування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150 000  грн.;</w:t>
      </w:r>
    </w:p>
    <w:p w14:paraId="3C7FFC44" w14:textId="4B22869D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11011300 -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Податок на доходи фізичних осіб у вигляді мінімального податкового зобов’язання, що підлягає сплаті фізичними особами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32 000  грн.;</w:t>
      </w:r>
    </w:p>
    <w:p w14:paraId="14FD8A42" w14:textId="1C801568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11020200 -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Податок на прибуток підприємств та фінансових установ комунальної власності </w:t>
      </w:r>
      <w:r>
        <w:rPr>
          <w:rFonts w:ascii="Times New Roman" w:eastAsia="Arial" w:hAnsi="Times New Roman" w:cs="Times New Roman"/>
          <w:sz w:val="24"/>
          <w:szCs w:val="24"/>
        </w:rPr>
        <w:t>– 4 000  грн.;</w:t>
      </w:r>
    </w:p>
    <w:p w14:paraId="5DADB960" w14:textId="081818BC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13040100 -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Рентна плата за користування надрами для видобування корисних копалин місцевого значення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250 000  грн.;</w:t>
      </w:r>
    </w:p>
    <w:p w14:paraId="6CAD88F0" w14:textId="61E4AAB1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14021900 -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Акцизний податок з вироблених в Україні підакцизних товарів (</w:t>
      </w:r>
      <w:r>
        <w:rPr>
          <w:rFonts w:ascii="Times New Roman" w:eastAsia="Arial" w:hAnsi="Times New Roman" w:cs="Times New Roman"/>
          <w:sz w:val="24"/>
          <w:szCs w:val="24"/>
        </w:rPr>
        <w:t>пальне</w:t>
      </w:r>
      <w:r w:rsidRPr="00515AAA">
        <w:rPr>
          <w:rFonts w:ascii="Times New Roman" w:eastAsia="Arial" w:hAnsi="Times New Roman" w:cs="Times New Roman"/>
          <w:sz w:val="24"/>
          <w:szCs w:val="24"/>
        </w:rPr>
        <w:t>)</w:t>
      </w:r>
      <w:r>
        <w:rPr>
          <w:rFonts w:ascii="Times New Roman" w:eastAsia="Arial" w:hAnsi="Times New Roman" w:cs="Times New Roman"/>
          <w:sz w:val="24"/>
          <w:szCs w:val="24"/>
        </w:rPr>
        <w:t xml:space="preserve"> –</w:t>
      </w:r>
      <w:r w:rsidR="005126F1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57 000  грн.;</w:t>
      </w:r>
    </w:p>
    <w:p w14:paraId="586B630F" w14:textId="24CE0C0A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14031900 -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 </w:t>
      </w:r>
      <w:r w:rsidRPr="007B7121">
        <w:rPr>
          <w:rFonts w:ascii="Times New Roman" w:eastAsia="Arial" w:hAnsi="Times New Roman" w:cs="Times New Roman"/>
          <w:sz w:val="24"/>
          <w:szCs w:val="24"/>
        </w:rPr>
        <w:t>Акцизний податок з ввезених на митну територію України підакцизних товарів (пальне) – 1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7B7121">
        <w:rPr>
          <w:rFonts w:ascii="Times New Roman" w:eastAsia="Arial" w:hAnsi="Times New Roman" w:cs="Times New Roman"/>
          <w:sz w:val="24"/>
          <w:szCs w:val="24"/>
        </w:rPr>
        <w:t>383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B7121">
        <w:rPr>
          <w:rFonts w:ascii="Times New Roman" w:eastAsia="Arial" w:hAnsi="Times New Roman" w:cs="Times New Roman"/>
          <w:sz w:val="24"/>
          <w:szCs w:val="24"/>
        </w:rPr>
        <w:t xml:space="preserve">000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B7121">
        <w:rPr>
          <w:rFonts w:ascii="Times New Roman" w:eastAsia="Arial" w:hAnsi="Times New Roman" w:cs="Times New Roman"/>
          <w:sz w:val="24"/>
          <w:szCs w:val="24"/>
        </w:rPr>
        <w:t>грн.; </w:t>
      </w:r>
    </w:p>
    <w:p w14:paraId="2AC42AAA" w14:textId="619B672F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14040100 -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530 000  грн.;</w:t>
      </w:r>
    </w:p>
    <w:p w14:paraId="42A58B08" w14:textId="7D42488D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14040200 -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530 000  грн.;</w:t>
      </w:r>
    </w:p>
    <w:p w14:paraId="63D3927D" w14:textId="3E2DD04A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18010500 -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Земельний податок з юридичних осіб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670 000  грн.;</w:t>
      </w:r>
    </w:p>
    <w:p w14:paraId="46A7A46B" w14:textId="5B2457E9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18010600 -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Орендна плата з юридичних осіб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850 000  грн.;</w:t>
      </w:r>
    </w:p>
    <w:p w14:paraId="285B8300" w14:textId="78ACEC81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18010700 - </w:t>
      </w:r>
      <w:r w:rsidRPr="007B7121">
        <w:rPr>
          <w:rFonts w:ascii="Times New Roman" w:eastAsia="Arial" w:hAnsi="Times New Roman" w:cs="Times New Roman"/>
          <w:sz w:val="24"/>
          <w:szCs w:val="24"/>
        </w:rPr>
        <w:t xml:space="preserve">Земельний податок з </w:t>
      </w:r>
      <w:r>
        <w:rPr>
          <w:rFonts w:ascii="Times New Roman" w:eastAsia="Arial" w:hAnsi="Times New Roman" w:cs="Times New Roman"/>
          <w:sz w:val="24"/>
          <w:szCs w:val="24"/>
        </w:rPr>
        <w:t>фізичних о</w:t>
      </w:r>
      <w:r w:rsidRPr="007B7121">
        <w:rPr>
          <w:rFonts w:ascii="Times New Roman" w:eastAsia="Arial" w:hAnsi="Times New Roman" w:cs="Times New Roman"/>
          <w:sz w:val="24"/>
          <w:szCs w:val="24"/>
        </w:rPr>
        <w:t>сіб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330 000  грн.;</w:t>
      </w:r>
    </w:p>
    <w:p w14:paraId="59BD6094" w14:textId="3347BE64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18010900 -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Орендна плата з</w:t>
      </w:r>
      <w:r>
        <w:rPr>
          <w:rFonts w:ascii="Times New Roman" w:eastAsia="Arial" w:hAnsi="Times New Roman" w:cs="Times New Roman"/>
          <w:sz w:val="24"/>
          <w:szCs w:val="24"/>
        </w:rPr>
        <w:t xml:space="preserve"> фізичних о</w:t>
      </w:r>
      <w:r w:rsidRPr="007B7121">
        <w:rPr>
          <w:rFonts w:ascii="Times New Roman" w:eastAsia="Arial" w:hAnsi="Times New Roman" w:cs="Times New Roman"/>
          <w:sz w:val="24"/>
          <w:szCs w:val="24"/>
        </w:rPr>
        <w:t>сіб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650 000  грн.;</w:t>
      </w:r>
    </w:p>
    <w:p w14:paraId="512EF5D7" w14:textId="15B9881C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18050300 -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Єдиний податок з юридичних осіб </w:t>
      </w:r>
      <w:r>
        <w:rPr>
          <w:rFonts w:ascii="Times New Roman" w:eastAsia="Arial" w:hAnsi="Times New Roman" w:cs="Times New Roman"/>
          <w:sz w:val="24"/>
          <w:szCs w:val="24"/>
        </w:rPr>
        <w:t>– 80 000  грн.;</w:t>
      </w:r>
    </w:p>
    <w:p w14:paraId="119A1E69" w14:textId="49E5733C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18050400 - </w:t>
      </w:r>
      <w:r w:rsidRPr="00BA1021">
        <w:rPr>
          <w:rFonts w:ascii="Times New Roman" w:eastAsia="Arial" w:hAnsi="Times New Roman" w:cs="Times New Roman"/>
          <w:sz w:val="24"/>
          <w:szCs w:val="24"/>
        </w:rPr>
        <w:t>Єдиний податок з фізичних осіб </w:t>
      </w:r>
      <w:r>
        <w:rPr>
          <w:rFonts w:ascii="Times New Roman" w:eastAsia="Arial" w:hAnsi="Times New Roman" w:cs="Times New Roman"/>
          <w:sz w:val="24"/>
          <w:szCs w:val="24"/>
        </w:rPr>
        <w:t>– 420 000  грн.;</w:t>
      </w:r>
    </w:p>
    <w:p w14:paraId="608D6BCC" w14:textId="0D94F6DE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18050500 - </w:t>
      </w:r>
      <w:r w:rsidRPr="00BA1021">
        <w:rPr>
          <w:rFonts w:ascii="Times New Roman" w:eastAsia="Arial" w:hAnsi="Times New Roman" w:cs="Times New Roman"/>
          <w:sz w:val="24"/>
          <w:szCs w:val="24"/>
        </w:rPr>
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350 000  грн.;</w:t>
      </w:r>
    </w:p>
    <w:p w14:paraId="2C6D6028" w14:textId="76959FD4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21081100 - </w:t>
      </w:r>
      <w:r w:rsidRPr="00BA1021">
        <w:rPr>
          <w:rFonts w:ascii="Times New Roman" w:eastAsia="Arial" w:hAnsi="Times New Roman" w:cs="Times New Roman"/>
          <w:sz w:val="24"/>
          <w:szCs w:val="24"/>
        </w:rPr>
        <w:t>Адміністративні штрафи та інші санкції </w:t>
      </w:r>
      <w:r>
        <w:rPr>
          <w:rFonts w:ascii="Times New Roman" w:eastAsia="Arial" w:hAnsi="Times New Roman" w:cs="Times New Roman"/>
          <w:sz w:val="24"/>
          <w:szCs w:val="24"/>
        </w:rPr>
        <w:t xml:space="preserve"> - 300 000  грн.;</w:t>
      </w:r>
    </w:p>
    <w:p w14:paraId="7B0E9959" w14:textId="14E40332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21081500 - </w:t>
      </w:r>
      <w:r w:rsidRPr="00BA1021">
        <w:rPr>
          <w:rFonts w:ascii="Times New Roman" w:eastAsia="Arial" w:hAnsi="Times New Roman" w:cs="Times New Roman"/>
          <w:sz w:val="24"/>
          <w:szCs w:val="24"/>
        </w:rPr>
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пального»</w:t>
      </w:r>
      <w:r>
        <w:rPr>
          <w:rFonts w:ascii="Times New Roman" w:eastAsia="Arial" w:hAnsi="Times New Roman" w:cs="Times New Roman"/>
          <w:sz w:val="24"/>
          <w:szCs w:val="24"/>
        </w:rPr>
        <w:t xml:space="preserve"> - 35 000  грн.;</w:t>
      </w:r>
    </w:p>
    <w:p w14:paraId="7A1DDBB9" w14:textId="0ED80A8F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22080400 - </w:t>
      </w:r>
      <w:r w:rsidRPr="00BA1021">
        <w:rPr>
          <w:rFonts w:ascii="Times New Roman" w:eastAsia="Arial" w:hAnsi="Times New Roman" w:cs="Times New Roman"/>
          <w:sz w:val="24"/>
          <w:szCs w:val="24"/>
        </w:rPr>
        <w:t>Надходження від орендної плати за користування майновим комплексом та іншим майном, що перебуває в комунальній власності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45 000  грн.;</w:t>
      </w:r>
    </w:p>
    <w:p w14:paraId="668333BA" w14:textId="4EB3D49C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24060300 - </w:t>
      </w:r>
      <w:r w:rsidRPr="00BA1021">
        <w:rPr>
          <w:rFonts w:ascii="Times New Roman" w:eastAsia="Arial" w:hAnsi="Times New Roman" w:cs="Times New Roman"/>
          <w:sz w:val="24"/>
          <w:szCs w:val="24"/>
        </w:rPr>
        <w:t>Інші надходження  </w:t>
      </w:r>
      <w:r>
        <w:rPr>
          <w:rFonts w:ascii="Times New Roman" w:eastAsia="Arial" w:hAnsi="Times New Roman" w:cs="Times New Roman"/>
          <w:sz w:val="24"/>
          <w:szCs w:val="24"/>
        </w:rPr>
        <w:t>- 1 900  грн.</w:t>
      </w:r>
    </w:p>
    <w:p w14:paraId="52645996" w14:textId="77777777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ECDA25C" w14:textId="411500E5" w:rsidR="009D26CA" w:rsidRDefault="009D26CA" w:rsidP="009D26C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Та в рахунок наступного очікуваного виконання дохідної частини місцевого бюджету </w:t>
      </w:r>
      <w:r w:rsidRPr="004B7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Балаклійської міської територіальної громади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</w:t>
      </w:r>
      <w:r>
        <w:rPr>
          <w:rFonts w:ascii="Times New Roman" w:eastAsia="Arial" w:hAnsi="Times New Roman" w:cs="Times New Roman"/>
          <w:sz w:val="24"/>
          <w:szCs w:val="24"/>
        </w:rPr>
        <w:t>є</w:t>
      </w:r>
      <w:r w:rsidRPr="00BA1021">
        <w:rPr>
          <w:rFonts w:ascii="Times New Roman" w:eastAsia="Arial" w:hAnsi="Times New Roman" w:cs="Times New Roman"/>
          <w:sz w:val="24"/>
          <w:szCs w:val="24"/>
        </w:rPr>
        <w:t>дин</w:t>
      </w:r>
      <w:r>
        <w:rPr>
          <w:rFonts w:ascii="Times New Roman" w:eastAsia="Arial" w:hAnsi="Times New Roman" w:cs="Times New Roman"/>
          <w:sz w:val="24"/>
          <w:szCs w:val="24"/>
        </w:rPr>
        <w:t>ому</w:t>
      </w:r>
      <w:r w:rsidRPr="00BA1021">
        <w:rPr>
          <w:rFonts w:ascii="Times New Roman" w:eastAsia="Arial" w:hAnsi="Times New Roman" w:cs="Times New Roman"/>
          <w:sz w:val="24"/>
          <w:szCs w:val="24"/>
        </w:rPr>
        <w:t xml:space="preserve"> податк</w:t>
      </w:r>
      <w:r>
        <w:rPr>
          <w:rFonts w:ascii="Times New Roman" w:eastAsia="Arial" w:hAnsi="Times New Roman" w:cs="Times New Roman"/>
          <w:sz w:val="24"/>
          <w:szCs w:val="24"/>
        </w:rPr>
        <w:t>у</w:t>
      </w:r>
      <w:r w:rsidRPr="00BA1021">
        <w:rPr>
          <w:rFonts w:ascii="Times New Roman" w:eastAsia="Arial" w:hAnsi="Times New Roman" w:cs="Times New Roman"/>
          <w:sz w:val="24"/>
          <w:szCs w:val="24"/>
        </w:rPr>
        <w:t xml:space="preserve">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</w:r>
      <w:r>
        <w:rPr>
          <w:rFonts w:ascii="Times New Roman" w:eastAsia="Arial" w:hAnsi="Times New Roman" w:cs="Times New Roman"/>
          <w:sz w:val="24"/>
          <w:szCs w:val="24"/>
        </w:rPr>
        <w:t xml:space="preserve"> ( ККД 18050500) - в сумі        4 744 370  грн.</w:t>
      </w:r>
    </w:p>
    <w:p w14:paraId="57FAF487" w14:textId="77777777" w:rsidR="00621E46" w:rsidRPr="002002A4" w:rsidRDefault="00621E46" w:rsidP="00621E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E5CA1" w14:textId="5B00B9F5" w:rsidR="00D7764B" w:rsidRPr="002002A4" w:rsidRDefault="00621E46" w:rsidP="00621E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рахунок збільшення дохідної частини бюджету громади</w:t>
      </w:r>
      <w:r w:rsidR="00346745" w:rsidRPr="0020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очікуваного виконання </w:t>
      </w:r>
      <w:r w:rsidR="0023423D" w:rsidRPr="0020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8BC" w:rsidRPr="002002A4">
        <w:rPr>
          <w:rFonts w:ascii="Times New Roman" w:hAnsi="Times New Roman" w:cs="Times New Roman"/>
          <w:sz w:val="24"/>
          <w:szCs w:val="24"/>
        </w:rPr>
        <w:t>дохідної частини бюджету</w:t>
      </w:r>
      <w:r w:rsidR="00FF08BC" w:rsidRPr="00200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8BC" w:rsidRPr="002002A4">
        <w:rPr>
          <w:rFonts w:ascii="Times New Roman" w:hAnsi="Times New Roman" w:cs="Times New Roman"/>
          <w:sz w:val="24"/>
          <w:szCs w:val="24"/>
        </w:rPr>
        <w:t>Балаклійської міської територіальної громади</w:t>
      </w:r>
      <w:r w:rsidR="00FF08BC" w:rsidRPr="0020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перерозподілу раніше виділених асигнувань збільшити асигнування</w:t>
      </w:r>
      <w:r w:rsidR="00AE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2002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B151F0" w14:textId="77777777" w:rsidR="008F1198" w:rsidRPr="002002A4" w:rsidRDefault="008F1198" w:rsidP="00621E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B75DB" w14:textId="5050E4D5" w:rsidR="008F1198" w:rsidRPr="002002A4" w:rsidRDefault="00AE6C59" w:rsidP="000A7E55">
      <w:pPr>
        <w:spacing w:after="20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8F1198" w:rsidRPr="002002A4">
        <w:rPr>
          <w:rFonts w:ascii="Times New Roman" w:hAnsi="Times New Roman"/>
          <w:bCs/>
          <w:sz w:val="24"/>
          <w:szCs w:val="24"/>
        </w:rPr>
        <w:t>ередат</w:t>
      </w:r>
      <w:r w:rsidR="000A7E55" w:rsidRPr="002002A4">
        <w:rPr>
          <w:rFonts w:ascii="Times New Roman" w:hAnsi="Times New Roman"/>
          <w:bCs/>
          <w:sz w:val="24"/>
          <w:szCs w:val="24"/>
        </w:rPr>
        <w:t>и</w:t>
      </w:r>
      <w:r w:rsidR="008F1198" w:rsidRPr="002002A4">
        <w:rPr>
          <w:rFonts w:ascii="Times New Roman" w:hAnsi="Times New Roman"/>
          <w:bCs/>
          <w:sz w:val="24"/>
          <w:szCs w:val="24"/>
        </w:rPr>
        <w:t xml:space="preserve"> іншу субвенцію обласному бюджету Харківської області </w:t>
      </w:r>
      <w:r w:rsidR="000A7E55" w:rsidRPr="002002A4">
        <w:rPr>
          <w:rFonts w:ascii="Times New Roman" w:hAnsi="Times New Roman"/>
          <w:bCs/>
          <w:sz w:val="24"/>
          <w:szCs w:val="24"/>
        </w:rPr>
        <w:t>н</w:t>
      </w:r>
      <w:r w:rsidR="008F1198" w:rsidRPr="002002A4">
        <w:rPr>
          <w:rFonts w:ascii="Times New Roman" w:hAnsi="Times New Roman"/>
          <w:bCs/>
          <w:sz w:val="24"/>
          <w:szCs w:val="24"/>
        </w:rPr>
        <w:t xml:space="preserve">а виконання </w:t>
      </w:r>
      <w:r w:rsidR="008F1198" w:rsidRPr="002002A4">
        <w:rPr>
          <w:rFonts w:ascii="Times New Roman" w:hAnsi="Times New Roman" w:cs="Times New Roman"/>
          <w:bCs/>
          <w:sz w:val="24"/>
          <w:szCs w:val="24"/>
        </w:rPr>
        <w:t>Програми соціально-економічного розвитку Балаклійської територіальної громади на 2022-2024 роки</w:t>
      </w:r>
      <w:r w:rsidR="008F1198" w:rsidRPr="002002A4">
        <w:rPr>
          <w:rFonts w:ascii="Times New Roman" w:hAnsi="Times New Roman"/>
          <w:bCs/>
          <w:sz w:val="24"/>
          <w:szCs w:val="24"/>
        </w:rPr>
        <w:t xml:space="preserve"> у сумі 1 000 000 грн на</w:t>
      </w:r>
      <w:r w:rsidR="008F1198" w:rsidRPr="002002A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поточні видатки для  реалізації підпункту 5.1 пункту 5 "Заходи та роботи з територіальної оборони (зокрема, матеріально-технічне забеспечення підрозділів територіальної оборони): придбання матеріально-технічних засобів, конструкцій, обладнання, лікарських, допоміжних засобів, медичних виробів, продуктів харчування та іншої продукції (товарів)" Програми</w:t>
      </w:r>
      <w:r w:rsidR="000A7E55" w:rsidRPr="002002A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;</w:t>
      </w:r>
      <w:r w:rsidR="008F1198" w:rsidRPr="002002A4">
        <w:rPr>
          <w:rFonts w:ascii="Times New Roman" w:hAnsi="Times New Roman"/>
          <w:bCs/>
          <w:sz w:val="24"/>
          <w:szCs w:val="24"/>
        </w:rPr>
        <w:t xml:space="preserve"> </w:t>
      </w:r>
    </w:p>
    <w:p w14:paraId="0456E11F" w14:textId="2F12541D" w:rsidR="008F1198" w:rsidRPr="002002A4" w:rsidRDefault="008F1198" w:rsidP="000A7E55">
      <w:pPr>
        <w:ind w:firstLine="567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2002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Передати субвенцію </w:t>
      </w:r>
      <w:r w:rsidRPr="002002A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 місцевого бюджету державному бюджету</w:t>
      </w:r>
      <w:r w:rsidR="000A7E55" w:rsidRPr="002002A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:</w:t>
      </w:r>
      <w:r w:rsidRPr="002002A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</w:p>
    <w:p w14:paraId="418038F4" w14:textId="45EAC372" w:rsidR="008F1198" w:rsidRPr="002002A4" w:rsidRDefault="008F1198" w:rsidP="008F1198">
      <w:pPr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2002A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На виконання </w:t>
      </w:r>
      <w:r w:rsidRPr="002002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Програми підтримки військових частин Збройних Сил України на 2023-2024 роки </w:t>
      </w:r>
      <w:r w:rsidRPr="00200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ВЧ А0501</w:t>
      </w:r>
      <w:r w:rsidRPr="002002A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закупівлі акумуляторних батарей, плат ініціації та додаткових запчастин для  FPV дронів у сумі </w:t>
      </w:r>
      <w:r w:rsidRPr="002002A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300 000 грн</w:t>
      </w:r>
      <w:r w:rsidR="00AE6C5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;</w:t>
      </w:r>
    </w:p>
    <w:p w14:paraId="3C1FE8F4" w14:textId="5A58C547" w:rsidR="000A7E55" w:rsidRPr="002002A4" w:rsidRDefault="000A7E55" w:rsidP="000A7E55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002A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На виконання </w:t>
      </w:r>
      <w:r w:rsidRPr="002002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Програми розвитку цивільного захисту Балаклійської міської ради Харківськогї області на 2024-2026 роки (зі змінами) </w:t>
      </w:r>
      <w:r w:rsidRPr="002002A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Головному управлінню ДСУ з НС для Ізюмського районного управління ГУ ДСНС України у Харківській області на придбання запчастин  та матеріалів для пожежно-рятувальної та спеціалізованої техніки </w:t>
      </w:r>
      <w:r w:rsidRPr="002002A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 сумі </w:t>
      </w:r>
      <w:r w:rsidRPr="002002A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75 000 грн</w:t>
      </w:r>
      <w:r w:rsidR="00AE6C5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</w:p>
    <w:p w14:paraId="2CC45016" w14:textId="01ACFEE5" w:rsidR="00527E32" w:rsidRDefault="00AE6C59" w:rsidP="00621E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Також, збільшити асигнування:</w:t>
      </w:r>
    </w:p>
    <w:p w14:paraId="0259FAB6" w14:textId="77777777" w:rsidR="00AE6C59" w:rsidRPr="002002A4" w:rsidRDefault="00AE6C59" w:rsidP="00621E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01D35" w14:textId="77777777" w:rsidR="00346745" w:rsidRPr="002002A4" w:rsidRDefault="00527E32" w:rsidP="003467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lastRenderedPageBreak/>
        <w:t>Балаклійській міській  раді Харківської області на</w:t>
      </w:r>
      <w:r w:rsidR="00346745" w:rsidRPr="002002A4">
        <w:rPr>
          <w:rFonts w:ascii="Times New Roman" w:hAnsi="Times New Roman" w:cs="Times New Roman"/>
          <w:sz w:val="24"/>
          <w:szCs w:val="24"/>
        </w:rPr>
        <w:t>:</w:t>
      </w:r>
    </w:p>
    <w:p w14:paraId="16FD45B1" w14:textId="0F9629D9" w:rsidR="001C3E18" w:rsidRPr="002002A4" w:rsidRDefault="001C3E18" w:rsidP="001C3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A4">
        <w:rPr>
          <w:rFonts w:ascii="Times New Roman" w:hAnsi="Times New Roman" w:cs="Times New Roman"/>
          <w:bCs/>
          <w:sz w:val="24"/>
          <w:szCs w:val="24"/>
        </w:rPr>
        <w:t>придбання ПММ для генераторів з метою забезпечення роботи старостатів у сумі 37 000 грн</w:t>
      </w:r>
    </w:p>
    <w:p w14:paraId="0D735650" w14:textId="32638894" w:rsidR="001C3E18" w:rsidRPr="002002A4" w:rsidRDefault="001C3E18" w:rsidP="001C3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A4">
        <w:rPr>
          <w:rFonts w:ascii="Times New Roman" w:hAnsi="Times New Roman"/>
          <w:bCs/>
          <w:sz w:val="24"/>
          <w:szCs w:val="24"/>
        </w:rPr>
        <w:t xml:space="preserve">проходження навчання працівником ЦНАПу в ДП "Національні інформаційні системи" у сумі </w:t>
      </w:r>
      <w:r w:rsidRPr="002002A4">
        <w:rPr>
          <w:rFonts w:ascii="Times New Roman" w:hAnsi="Times New Roman" w:cs="Times New Roman"/>
          <w:bCs/>
          <w:sz w:val="24"/>
          <w:szCs w:val="24"/>
        </w:rPr>
        <w:t>140 грн</w:t>
      </w:r>
      <w:r w:rsidR="00AE6C5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B5B546" w14:textId="2F7B5A54" w:rsidR="00346745" w:rsidRPr="002002A4" w:rsidRDefault="00527E32" w:rsidP="001C3E1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02A4">
        <w:rPr>
          <w:rFonts w:ascii="Times New Roman" w:hAnsi="Times New Roman" w:cs="Times New Roman"/>
          <w:bCs/>
          <w:sz w:val="24"/>
          <w:szCs w:val="24"/>
        </w:rPr>
        <w:t xml:space="preserve"> виконання</w:t>
      </w:r>
      <w:r w:rsidR="000D6C50" w:rsidRPr="00200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DB9" w:rsidRPr="002002A4">
        <w:rPr>
          <w:rFonts w:ascii="Times New Roman" w:eastAsia="Arial" w:hAnsi="Times New Roman" w:cs="Times New Roman"/>
          <w:bCs/>
          <w:sz w:val="24"/>
          <w:szCs w:val="24"/>
        </w:rPr>
        <w:t>Програми соціально-економічного розвитку Балаклійської територіальної громади на 2022-2024 роки</w:t>
      </w:r>
      <w:r w:rsidRPr="002002A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46745" w:rsidRPr="002002A4">
        <w:rPr>
          <w:rFonts w:ascii="Times New Roman" w:hAnsi="Times New Roman"/>
          <w:bCs/>
          <w:sz w:val="24"/>
          <w:szCs w:val="24"/>
        </w:rPr>
        <w:t>на  виготовлення проєктно-кошторисної документації по об’єкту «Капітальний ремонт приміщень 1-3 будівлі Вербівського старостинського округу за адресою: Харківська обл., Ізюмський р-н (кол.Балаклійський р-н) с.Вербівка, вул. Центральна, 67»</w:t>
      </w:r>
      <w:r w:rsidR="00BF7DB9" w:rsidRPr="002002A4">
        <w:rPr>
          <w:rFonts w:ascii="Times New Roman" w:hAnsi="Times New Roman"/>
          <w:bCs/>
          <w:sz w:val="24"/>
          <w:szCs w:val="24"/>
        </w:rPr>
        <w:t xml:space="preserve"> </w:t>
      </w:r>
      <w:r w:rsidR="00BF7DB9" w:rsidRPr="002002A4">
        <w:rPr>
          <w:rFonts w:ascii="Times New Roman" w:hAnsi="Times New Roman" w:cs="Times New Roman"/>
          <w:bCs/>
          <w:sz w:val="24"/>
          <w:szCs w:val="24"/>
        </w:rPr>
        <w:t xml:space="preserve">у сумі </w:t>
      </w:r>
      <w:r w:rsidR="00BF7DB9" w:rsidRPr="002002A4">
        <w:rPr>
          <w:rFonts w:ascii="Times New Roman" w:hAnsi="Times New Roman"/>
          <w:bCs/>
          <w:sz w:val="24"/>
          <w:szCs w:val="24"/>
        </w:rPr>
        <w:t>100 000 грн</w:t>
      </w:r>
      <w:r w:rsidR="00AE6C59">
        <w:rPr>
          <w:rFonts w:ascii="Times New Roman" w:hAnsi="Times New Roman"/>
          <w:bCs/>
          <w:sz w:val="24"/>
          <w:szCs w:val="24"/>
        </w:rPr>
        <w:t>;</w:t>
      </w:r>
    </w:p>
    <w:p w14:paraId="16B91C30" w14:textId="2A4503B6" w:rsidR="001C3E18" w:rsidRPr="002002A4" w:rsidRDefault="001C3E18" w:rsidP="001C3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A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 оплату послуг з виготовлення технічних паспортів на безхазяйне майно у сумі </w:t>
      </w:r>
      <w:r w:rsidRPr="002002A4">
        <w:rPr>
          <w:rFonts w:ascii="Times New Roman" w:hAnsi="Times New Roman" w:cs="Times New Roman"/>
          <w:bCs/>
          <w:sz w:val="24"/>
          <w:szCs w:val="24"/>
        </w:rPr>
        <w:t>40 000 грн</w:t>
      </w:r>
      <w:r w:rsidR="00AE6C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3D757A" w14:textId="77777777" w:rsidR="001C3E18" w:rsidRPr="002002A4" w:rsidRDefault="001C3E18" w:rsidP="0034674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5331B4" w14:textId="00B4E839" w:rsidR="000D6C50" w:rsidRPr="002002A4" w:rsidRDefault="000D6C50" w:rsidP="00346745">
      <w:pPr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 освіти </w:t>
      </w:r>
      <w:r w:rsidRPr="002002A4">
        <w:rPr>
          <w:rFonts w:ascii="Times New Roman" w:hAnsi="Times New Roman"/>
          <w:kern w:val="36"/>
          <w:sz w:val="24"/>
          <w:szCs w:val="24"/>
        </w:rPr>
        <w:t>Балаклійської міської ради</w:t>
      </w:r>
      <w:r w:rsidRPr="002002A4">
        <w:rPr>
          <w:rFonts w:ascii="Times New Roman" w:hAnsi="Times New Roman"/>
          <w:b/>
          <w:kern w:val="36"/>
          <w:sz w:val="24"/>
          <w:szCs w:val="24"/>
        </w:rPr>
        <w:t xml:space="preserve"> </w:t>
      </w:r>
      <w:r w:rsidRPr="002002A4">
        <w:rPr>
          <w:rFonts w:ascii="Times New Roman" w:hAnsi="Times New Roman"/>
          <w:bCs/>
          <w:kern w:val="36"/>
          <w:sz w:val="24"/>
          <w:szCs w:val="24"/>
        </w:rPr>
        <w:t>Харківської області на:</w:t>
      </w:r>
    </w:p>
    <w:p w14:paraId="4C45619A" w14:textId="67E6D2B4" w:rsidR="007C4A93" w:rsidRPr="002002A4" w:rsidRDefault="007C4A93" w:rsidP="007738F0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  <w:shd w:val="clear" w:color="auto" w:fill="FFFFFF"/>
        </w:rPr>
        <w:t>видатки на відрядження</w:t>
      </w:r>
      <w:r w:rsidR="007738F0" w:rsidRPr="0020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працівників для участі у навчаннях у сумі 1 950 грн;</w:t>
      </w:r>
    </w:p>
    <w:p w14:paraId="16F29FF0" w14:textId="767D5722" w:rsidR="00FF08BC" w:rsidRPr="002002A4" w:rsidRDefault="00D8256A" w:rsidP="007738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A4">
        <w:rPr>
          <w:rFonts w:ascii="Times New Roman" w:eastAsia="Arial" w:hAnsi="Times New Roman" w:cs="Times New Roman"/>
          <w:sz w:val="24"/>
          <w:szCs w:val="24"/>
        </w:rPr>
        <w:t>виконання Програми соціально-економічного розвитку Балаклійської територіальної громади на 2022-2024 роки</w:t>
      </w:r>
      <w:r w:rsidR="00FF08BC" w:rsidRPr="002002A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38F0" w:rsidRPr="002002A4">
        <w:rPr>
          <w:rFonts w:ascii="Times New Roman" w:eastAsia="Arial" w:hAnsi="Times New Roman" w:cs="Times New Roman"/>
          <w:sz w:val="24"/>
          <w:szCs w:val="24"/>
        </w:rPr>
        <w:t>для</w:t>
      </w:r>
      <w:r w:rsidR="00FF08BC" w:rsidRPr="002002A4">
        <w:rPr>
          <w:rFonts w:ascii="Times New Roman" w:hAnsi="Times New Roman" w:cs="Times New Roman"/>
          <w:sz w:val="24"/>
          <w:szCs w:val="24"/>
        </w:rPr>
        <w:t xml:space="preserve"> виконання будівельних робіт "Капітальний ремонт приміщень підвалу з влаштуванням найпростіших укриттів цивільного захисту Балаклійського ліцею № 1 ім.О.А.Тризни Балаклійської міської ради Харківської області, розташованого за адресою вул.Соборна, 95, м. Балаклія, Балаклійський р-н, Харківська обл. (Коригування) у сумі </w:t>
      </w:r>
      <w:r w:rsidR="00FF08BC" w:rsidRPr="002002A4">
        <w:rPr>
          <w:rFonts w:ascii="Times New Roman" w:hAnsi="Times New Roman" w:cs="Times New Roman"/>
          <w:bCs/>
          <w:sz w:val="24"/>
          <w:szCs w:val="24"/>
        </w:rPr>
        <w:t>342 890 грн та на "Аварійно-відновлювальні роботи (капітальний ремонт) споруди цивільного захисту -протирадіаційне укриття № 76097 розташованого в підвалі Шевелівського ліцею Балаклійської міської ради Харківської області, за адресою: Харківська область, Ізюмський район, село Шевелівка, вулиця Молодіжна, будинок 1 у сумі 255 786 грн.</w:t>
      </w:r>
    </w:p>
    <w:p w14:paraId="74D620FF" w14:textId="74EE7CF2" w:rsidR="00FF08BC" w:rsidRPr="002002A4" w:rsidRDefault="00FF08BC" w:rsidP="00FF08B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CF6E2FA" w14:textId="25F2848D" w:rsidR="00FF08BC" w:rsidRPr="002002A4" w:rsidRDefault="00FF08BC" w:rsidP="00FF08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Управлінню соціального захисту населення Балаклійської міської ради Харківської області на:</w:t>
      </w:r>
    </w:p>
    <w:p w14:paraId="37D7AA95" w14:textId="34AC23A0" w:rsidR="00137685" w:rsidRPr="002002A4" w:rsidRDefault="00137685" w:rsidP="00137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придбання папіру офісного у сумі 10 000 грн</w:t>
      </w:r>
      <w:r w:rsidR="00AE6C59">
        <w:rPr>
          <w:rFonts w:ascii="Times New Roman" w:hAnsi="Times New Roman" w:cs="Times New Roman"/>
          <w:sz w:val="24"/>
          <w:szCs w:val="24"/>
        </w:rPr>
        <w:t>;</w:t>
      </w:r>
    </w:p>
    <w:p w14:paraId="1A2FEDAE" w14:textId="417A08BE" w:rsidR="00137685" w:rsidRPr="002002A4" w:rsidRDefault="00137685" w:rsidP="001376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02A4">
        <w:rPr>
          <w:rFonts w:ascii="Times New Roman" w:hAnsi="Times New Roman"/>
          <w:bCs/>
          <w:color w:val="000000" w:themeColor="text1"/>
          <w:sz w:val="24"/>
          <w:szCs w:val="24"/>
        </w:rPr>
        <w:t>виконання програми задоволення потреб осіб/сімей у соціальних послугах Балаклійської міської ради (військової адміністрації) Ізюмського району Харківської області</w:t>
      </w:r>
    </w:p>
    <w:p w14:paraId="418804E0" w14:textId="4ADF880B" w:rsidR="00137685" w:rsidRPr="002002A4" w:rsidRDefault="00137685" w:rsidP="00137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bCs/>
          <w:sz w:val="24"/>
          <w:szCs w:val="24"/>
        </w:rPr>
        <w:t xml:space="preserve">нарахування на оплату праці у сумі 7 000 грн, </w:t>
      </w:r>
      <w:r w:rsidRPr="002002A4">
        <w:rPr>
          <w:rFonts w:ascii="Times New Roman" w:hAnsi="Times New Roman" w:cs="Times New Roman"/>
          <w:sz w:val="24"/>
          <w:szCs w:val="24"/>
        </w:rPr>
        <w:t>придбання папіру офісного та бланків у сумі 6 2</w:t>
      </w:r>
      <w:r w:rsidR="004E7FD8" w:rsidRPr="002002A4">
        <w:rPr>
          <w:rFonts w:ascii="Times New Roman" w:hAnsi="Times New Roman" w:cs="Times New Roman"/>
          <w:sz w:val="24"/>
          <w:szCs w:val="24"/>
        </w:rPr>
        <w:t>42</w:t>
      </w:r>
      <w:r w:rsidRPr="002002A4">
        <w:rPr>
          <w:rFonts w:ascii="Times New Roman" w:hAnsi="Times New Roman" w:cs="Times New Roman"/>
          <w:sz w:val="24"/>
          <w:szCs w:val="24"/>
        </w:rPr>
        <w:t xml:space="preserve"> грн</w:t>
      </w:r>
      <w:r w:rsidR="00AE6C59">
        <w:rPr>
          <w:rFonts w:ascii="Times New Roman" w:hAnsi="Times New Roman" w:cs="Times New Roman"/>
          <w:sz w:val="24"/>
          <w:szCs w:val="24"/>
        </w:rPr>
        <w:t>;</w:t>
      </w:r>
    </w:p>
    <w:p w14:paraId="3B897022" w14:textId="7C72DC71" w:rsidR="00FF08BC" w:rsidRPr="002002A4" w:rsidRDefault="00137685" w:rsidP="00FF08BC">
      <w:pPr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/>
          <w:sz w:val="24"/>
          <w:szCs w:val="24"/>
        </w:rPr>
        <w:t>в</w:t>
      </w:r>
      <w:r w:rsidR="00FF08BC" w:rsidRPr="002002A4">
        <w:rPr>
          <w:rFonts w:ascii="Times New Roman" w:hAnsi="Times New Roman"/>
          <w:sz w:val="24"/>
          <w:szCs w:val="24"/>
        </w:rPr>
        <w:t xml:space="preserve">иконання Програми соціального захисту населення Балаклійської міської ради Харківської області на 2022-2025 роки для надання </w:t>
      </w:r>
      <w:r w:rsidR="00FF08BC" w:rsidRPr="002002A4">
        <w:rPr>
          <w:rFonts w:ascii="Times New Roman" w:hAnsi="Times New Roman" w:cs="Times New Roman"/>
          <w:sz w:val="24"/>
          <w:szCs w:val="24"/>
        </w:rPr>
        <w:t xml:space="preserve">одноразової грошової матеріальної допомоги у сумі       </w:t>
      </w:r>
      <w:r w:rsidR="00FF08BC" w:rsidRPr="002002A4">
        <w:rPr>
          <w:rFonts w:ascii="Times New Roman" w:hAnsi="Times New Roman"/>
          <w:sz w:val="24"/>
          <w:szCs w:val="24"/>
        </w:rPr>
        <w:t>1 000 000 грн</w:t>
      </w:r>
      <w:r w:rsidR="00AE6C59">
        <w:rPr>
          <w:rFonts w:ascii="Times New Roman" w:hAnsi="Times New Roman"/>
          <w:sz w:val="24"/>
          <w:szCs w:val="24"/>
        </w:rPr>
        <w:t>.</w:t>
      </w:r>
    </w:p>
    <w:p w14:paraId="47D54FDC" w14:textId="6F8B402F" w:rsidR="00BF7DB9" w:rsidRPr="002002A4" w:rsidRDefault="00BF7DB9" w:rsidP="00BF7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Відділу культури, молоді, спорту та туризму Балаклійської міської ради Харківської області на:</w:t>
      </w:r>
    </w:p>
    <w:p w14:paraId="7F961719" w14:textId="5D7FE212" w:rsidR="00EF565B" w:rsidRPr="002002A4" w:rsidRDefault="00EF565B" w:rsidP="00EF56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A4">
        <w:rPr>
          <w:rFonts w:ascii="Times New Roman" w:hAnsi="Times New Roman" w:cs="Times New Roman"/>
          <w:bCs/>
          <w:sz w:val="24"/>
          <w:szCs w:val="24"/>
        </w:rPr>
        <w:t>сплат</w:t>
      </w:r>
      <w:r w:rsidR="008F1198" w:rsidRPr="002002A4">
        <w:rPr>
          <w:rFonts w:ascii="Times New Roman" w:hAnsi="Times New Roman" w:cs="Times New Roman"/>
          <w:bCs/>
          <w:sz w:val="24"/>
          <w:szCs w:val="24"/>
        </w:rPr>
        <w:t>у</w:t>
      </w:r>
      <w:r w:rsidRPr="00200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sz w:val="24"/>
          <w:szCs w:val="24"/>
        </w:rPr>
        <w:t>ЄСВ на лікарняні</w:t>
      </w:r>
      <w:r w:rsidR="008F1198" w:rsidRPr="002002A4">
        <w:rPr>
          <w:rFonts w:ascii="Times New Roman" w:hAnsi="Times New Roman" w:cs="Times New Roman"/>
          <w:sz w:val="24"/>
          <w:szCs w:val="24"/>
        </w:rPr>
        <w:t xml:space="preserve">, </w:t>
      </w:r>
      <w:r w:rsidR="008F1198" w:rsidRPr="002002A4">
        <w:rPr>
          <w:rFonts w:ascii="Times New Roman" w:hAnsi="Times New Roman" w:cs="Times New Roman"/>
          <w:bCs/>
          <w:sz w:val="24"/>
          <w:szCs w:val="24"/>
        </w:rPr>
        <w:t xml:space="preserve">придбання матеріалів, замків, лампочок, </w:t>
      </w:r>
      <w:r w:rsidR="008F1198" w:rsidRPr="002002A4">
        <w:rPr>
          <w:rFonts w:ascii="Times New Roman" w:hAnsi="Times New Roman" w:cs="Times New Roman"/>
          <w:sz w:val="24"/>
          <w:szCs w:val="24"/>
        </w:rPr>
        <w:t xml:space="preserve">сплату БМР орендної плати </w:t>
      </w:r>
      <w:r w:rsidRPr="002002A4">
        <w:rPr>
          <w:rFonts w:ascii="Times New Roman" w:hAnsi="Times New Roman" w:cs="Times New Roman"/>
          <w:sz w:val="24"/>
          <w:szCs w:val="24"/>
        </w:rPr>
        <w:t xml:space="preserve"> у сумі 5</w:t>
      </w:r>
      <w:r w:rsidRPr="0020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bCs/>
          <w:sz w:val="24"/>
          <w:szCs w:val="24"/>
        </w:rPr>
        <w:t>501 грн</w:t>
      </w:r>
      <w:r w:rsidR="00AE6C5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302A87" w14:textId="02DC7E60" w:rsidR="00221711" w:rsidRPr="002002A4" w:rsidRDefault="00BF7DB9" w:rsidP="0022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виконання Програми розвитку культури і туризму Балаклійської міської ради на 2022-2026 роки </w:t>
      </w:r>
      <w:r w:rsidR="00221711" w:rsidRPr="002002A4">
        <w:rPr>
          <w:rFonts w:ascii="Times New Roman" w:hAnsi="Times New Roman" w:cs="Times New Roman"/>
          <w:sz w:val="24"/>
          <w:szCs w:val="24"/>
        </w:rPr>
        <w:t>:</w:t>
      </w:r>
    </w:p>
    <w:p w14:paraId="67F5D3B8" w14:textId="77777777" w:rsidR="00221711" w:rsidRPr="002002A4" w:rsidRDefault="00221711" w:rsidP="0022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A3912" w14:textId="4E56BA26" w:rsidR="00BF7DB9" w:rsidRPr="002002A4" w:rsidRDefault="00BF7DB9" w:rsidP="002217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забезпечення організації та проведення масових заходів у сумі 150 000 грн</w:t>
      </w:r>
      <w:r w:rsidR="00B46244"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0DA904B6" w14:textId="31A313B4" w:rsidR="00B46244" w:rsidRPr="002002A4" w:rsidRDefault="00B46244" w:rsidP="0022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</w:t>
      </w:r>
      <w:r w:rsidRPr="002002A4">
        <w:rPr>
          <w:rFonts w:ascii="Times New Roman" w:hAnsi="Times New Roman" w:cs="Times New Roman"/>
          <w:sz w:val="24"/>
          <w:szCs w:val="24"/>
        </w:rPr>
        <w:t>оплати послуг тимчасового приєднання до електричних мереж у сумі 14 813 грн</w:t>
      </w:r>
      <w:r w:rsidR="00AE6C59">
        <w:rPr>
          <w:rFonts w:ascii="Times New Roman" w:hAnsi="Times New Roman" w:cs="Times New Roman"/>
          <w:sz w:val="24"/>
          <w:szCs w:val="24"/>
        </w:rPr>
        <w:t>;</w:t>
      </w:r>
    </w:p>
    <w:p w14:paraId="18F8CE90" w14:textId="743089C0" w:rsidR="00221711" w:rsidRPr="002002A4" w:rsidRDefault="00221711" w:rsidP="0022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для придбання вуличних туалетів для Балаклійського міського клубу селища Нафтовиків</w:t>
      </w:r>
      <w:r w:rsidR="00AE6C59">
        <w:rPr>
          <w:rFonts w:ascii="Times New Roman" w:hAnsi="Times New Roman" w:cs="Times New Roman"/>
          <w:sz w:val="24"/>
          <w:szCs w:val="24"/>
        </w:rPr>
        <w:t xml:space="preserve"> та</w:t>
      </w:r>
      <w:r w:rsidRPr="002002A4">
        <w:rPr>
          <w:rFonts w:ascii="Times New Roman" w:hAnsi="Times New Roman" w:cs="Times New Roman"/>
          <w:sz w:val="24"/>
          <w:szCs w:val="24"/>
        </w:rPr>
        <w:t xml:space="preserve"> Волохово-Ярського сільського клубу у сумі 39 800 грн;</w:t>
      </w:r>
    </w:p>
    <w:p w14:paraId="1654118C" w14:textId="7CE42FDA" w:rsidR="00221711" w:rsidRPr="002002A4" w:rsidRDefault="00221711" w:rsidP="00221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="00D7492E">
        <w:rPr>
          <w:rFonts w:ascii="Times New Roman" w:hAnsi="Times New Roman" w:cs="Times New Roman"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sz w:val="24"/>
          <w:szCs w:val="24"/>
        </w:rPr>
        <w:t>поточного ремонт даху Петрівського сільського будинку культури Балаклійської міської ради Харківської області за адресою: 64282 Харківська область, Ізюмський район, с. Петрівське, вул. Центральна, 2 у сумі 199 900 грн</w:t>
      </w:r>
      <w:r w:rsidR="00D7492E">
        <w:rPr>
          <w:rFonts w:ascii="Times New Roman" w:hAnsi="Times New Roman" w:cs="Times New Roman"/>
          <w:sz w:val="24"/>
          <w:szCs w:val="24"/>
        </w:rPr>
        <w:t>.</w:t>
      </w:r>
    </w:p>
    <w:p w14:paraId="49929F5F" w14:textId="77777777" w:rsidR="00221711" w:rsidRPr="002002A4" w:rsidRDefault="00221711" w:rsidP="0022171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D59415" w14:textId="2553EA98" w:rsidR="00FF08BC" w:rsidRPr="002002A4" w:rsidRDefault="00BF7DB9" w:rsidP="00221711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2002A4">
        <w:rPr>
          <w:rFonts w:ascii="Times New Roman" w:eastAsia="Arial" w:hAnsi="Times New Roman" w:cs="Times New Roman"/>
          <w:sz w:val="24"/>
          <w:szCs w:val="24"/>
        </w:rPr>
        <w:t>виконання Програми соціально-економічного розвитку Балаклійської територіальної громади на 2022-2024 роки</w:t>
      </w:r>
      <w:r w:rsidR="00F34D24" w:rsidRPr="002002A4">
        <w:rPr>
          <w:rFonts w:ascii="Times New Roman" w:eastAsia="Arial" w:hAnsi="Times New Roman" w:cs="Times New Roman"/>
          <w:sz w:val="24"/>
          <w:szCs w:val="24"/>
        </w:rPr>
        <w:t>:</w:t>
      </w:r>
    </w:p>
    <w:p w14:paraId="041DA170" w14:textId="77777777" w:rsidR="00221711" w:rsidRPr="002002A4" w:rsidRDefault="00221711" w:rsidP="002217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37F2F" w14:textId="28E60FDB" w:rsidR="00F34D24" w:rsidRPr="002002A4" w:rsidRDefault="00F34D24" w:rsidP="0022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для виготовлення прєктно-кошторисної документації, експертизу прєктно-кошторисної документації та виконання робіт по об’єкту будівництва: «Реконструкція системи опалення з встановленням теплових насосів типу повітря-вода у будівлі Комунального закладу спеціалізованої мистецької освіти Балаклійська музична школа Балаклійської міської ради Харківської області за адресою: 64207, Харківська обл., м.Балаклія, вул. 8 Березня, 5» у сумі   1 097 320 грн;</w:t>
      </w:r>
    </w:p>
    <w:p w14:paraId="4BBAF611" w14:textId="1CFB0869" w:rsidR="00F34D24" w:rsidRPr="002002A4" w:rsidRDefault="00F34D24" w:rsidP="00F3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на об’єкт «Аварійно-відновлювальні роботи (капітальний ремонт) покрівлі, зовнішніх стін, віконних та дверних блоків у будівлі Комунального закладу спеціалізованої мистецької освіти Балаклійська музична школа Балаклійської міської ради Харківської області за адресою: 64207 Харківська область, Ізюмський район, м. Балаклія, вул. 8-го Березня, буд. 5» - 1 082 012 грн ; </w:t>
      </w:r>
    </w:p>
    <w:p w14:paraId="38131015" w14:textId="657E56AF" w:rsidR="00F34D24" w:rsidRPr="002002A4" w:rsidRDefault="00F34D24" w:rsidP="00F3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на коригування кошторисної документації, експертизу кошторисної документації за об’єктом: Аварійно-відновлювальні роботи (капітальний ремонт) покрівлі, зовнішніх стін,  віконних та дверних блоків у будівлі Комунального закладу спеціалізованої мистецької освіти Балаклійська музична школа Балаклійської міської ради Харківської області за адресою: 64207 Харківська область, Ізюмський район, м. Балаклія, вул. 8-го Березня, буд. 5 (коригування) – 15 308 грн.</w:t>
      </w:r>
    </w:p>
    <w:p w14:paraId="511D9A94" w14:textId="77777777" w:rsidR="00D7492E" w:rsidRDefault="008F1198" w:rsidP="008F11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02A4">
        <w:rPr>
          <w:rFonts w:ascii="Times New Roman" w:hAnsi="Times New Roman"/>
          <w:sz w:val="24"/>
          <w:szCs w:val="24"/>
        </w:rPr>
        <w:t>Управлінню житлово-комунального господарства транспорту та благоустрою Балаклійської міської ради Харківської області</w:t>
      </w:r>
      <w:r w:rsidR="00D7492E">
        <w:rPr>
          <w:rFonts w:ascii="Times New Roman" w:hAnsi="Times New Roman"/>
          <w:sz w:val="24"/>
          <w:szCs w:val="24"/>
        </w:rPr>
        <w:t>:</w:t>
      </w:r>
    </w:p>
    <w:p w14:paraId="74BBA1BA" w14:textId="0071A27A" w:rsidR="00F34D24" w:rsidRDefault="009029EA" w:rsidP="00D74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2A4">
        <w:rPr>
          <w:rFonts w:ascii="Times New Roman" w:hAnsi="Times New Roman"/>
          <w:sz w:val="24"/>
          <w:szCs w:val="24"/>
        </w:rPr>
        <w:t xml:space="preserve">на виплату заробітної плати працівникам </w:t>
      </w:r>
      <w:r w:rsidR="00D7492E">
        <w:rPr>
          <w:rFonts w:ascii="Times New Roman" w:hAnsi="Times New Roman"/>
          <w:sz w:val="24"/>
          <w:szCs w:val="24"/>
        </w:rPr>
        <w:t>-</w:t>
      </w:r>
      <w:r w:rsidRPr="002002A4">
        <w:rPr>
          <w:rFonts w:ascii="Times New Roman" w:hAnsi="Times New Roman"/>
          <w:sz w:val="24"/>
          <w:szCs w:val="24"/>
        </w:rPr>
        <w:t xml:space="preserve"> 53 176 грн</w:t>
      </w:r>
      <w:r w:rsidR="00D7492E">
        <w:rPr>
          <w:rFonts w:ascii="Times New Roman" w:hAnsi="Times New Roman"/>
          <w:sz w:val="24"/>
          <w:szCs w:val="24"/>
        </w:rPr>
        <w:t>;</w:t>
      </w:r>
    </w:p>
    <w:p w14:paraId="339D7F1D" w14:textId="77777777" w:rsidR="00D7492E" w:rsidRPr="002002A4" w:rsidRDefault="00D7492E" w:rsidP="00D7492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3A867FE" w14:textId="2CD989C1" w:rsidR="00F34D24" w:rsidRDefault="00D7492E" w:rsidP="00D8256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029EA" w:rsidRPr="002002A4">
        <w:rPr>
          <w:rFonts w:ascii="Times New Roman" w:hAnsi="Times New Roman"/>
          <w:sz w:val="24"/>
          <w:szCs w:val="24"/>
        </w:rPr>
        <w:t>а виконання</w:t>
      </w:r>
      <w:r w:rsidR="009029EA" w:rsidRPr="002002A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7E55" w:rsidRPr="002002A4">
        <w:rPr>
          <w:rFonts w:ascii="Times New Roman" w:eastAsia="Arial" w:hAnsi="Times New Roman" w:cs="Times New Roman"/>
          <w:sz w:val="24"/>
          <w:szCs w:val="24"/>
        </w:rPr>
        <w:t>Програми соціально-економічного розвитку Балаклійської територіальної громади на 2022-2024 роки:</w:t>
      </w:r>
    </w:p>
    <w:p w14:paraId="09146970" w14:textId="77777777" w:rsidR="00D7492E" w:rsidRPr="002002A4" w:rsidRDefault="00D7492E" w:rsidP="00D8256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62B52A" w14:textId="6C7F6232" w:rsidR="00F34D24" w:rsidRPr="002002A4" w:rsidRDefault="000A7E55" w:rsidP="00D825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2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20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Капітальний ремонт покрівлі багатоквартирного житлового будинку за адресою: вул. 1 Травня, 1 у м. Балаклія Ізюмського району Харківської області (коригування)»- </w:t>
      </w:r>
      <w:r w:rsidR="001B56CB" w:rsidRPr="0020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450 000 грн;</w:t>
      </w:r>
    </w:p>
    <w:p w14:paraId="452717D1" w14:textId="3602F6AE" w:rsidR="001B56CB" w:rsidRPr="002002A4" w:rsidRDefault="001B56CB" w:rsidP="00D825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на об’єкт</w:t>
      </w:r>
      <w:r w:rsidRPr="002002A4">
        <w:rPr>
          <w:rFonts w:ascii="Times New Roman" w:hAnsi="Times New Roman" w:cs="Times New Roman"/>
        </w:rPr>
        <w:t xml:space="preserve"> «</w:t>
      </w:r>
      <w:r w:rsidRPr="002002A4">
        <w:rPr>
          <w:rFonts w:ascii="Times New Roman" w:hAnsi="Times New Roman" w:cs="Times New Roman"/>
          <w:sz w:val="24"/>
          <w:szCs w:val="24"/>
        </w:rPr>
        <w:t>Реконструкція системи газопостачання житлових будинків по вулицям м. Балаклія Харківської області - Приєднання до газорозподільної системи та отримання технічних умов» - 1 350 грн;</w:t>
      </w:r>
    </w:p>
    <w:p w14:paraId="61B866C8" w14:textId="7B210D97" w:rsidR="001B56CB" w:rsidRPr="002002A4" w:rsidRDefault="001B56CB" w:rsidP="001B56C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2A4">
        <w:rPr>
          <w:rFonts w:ascii="Times New Roman" w:hAnsi="Times New Roman" w:cs="Times New Roman"/>
          <w:sz w:val="24"/>
          <w:szCs w:val="24"/>
        </w:rPr>
        <w:t>«</w:t>
      </w:r>
      <w:r w:rsidRPr="0020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Аварійно-відбудовні роботи (поточний ремонт) покрівлі багатоквартирного житлового будинку за адресою: вул. Жовтнева, 12 в м. Балаклія Ізюмського району Харківської області – 500 000 грн;</w:t>
      </w:r>
    </w:p>
    <w:p w14:paraId="0AA06132" w14:textId="087065BF" w:rsidR="001B56CB" w:rsidRPr="002002A4" w:rsidRDefault="001B56CB" w:rsidP="001B5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</w:rPr>
        <w:t>«</w:t>
      </w:r>
      <w:r w:rsidRPr="002002A4">
        <w:rPr>
          <w:rFonts w:ascii="Times New Roman" w:hAnsi="Times New Roman" w:cs="Times New Roman"/>
          <w:sz w:val="24"/>
          <w:szCs w:val="24"/>
        </w:rPr>
        <w:t>Аварійно-відновлювальні роботи (капітальний ремонт) покрівлі, зовнішніх стін, віконних та дверних блоків багатоквартирного житлового будинку за адресою:  вул. Миру, 9 в с. Слобожанське Асіївського старостинського округу Балаклійської територіальної громади Ізюмського району Харківської області» - 6 270 грн;</w:t>
      </w:r>
    </w:p>
    <w:p w14:paraId="6F0C5FF5" w14:textId="30E439E8" w:rsidR="001B56CB" w:rsidRPr="002002A4" w:rsidRDefault="001B56CB" w:rsidP="001B56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02A4">
        <w:rPr>
          <w:rFonts w:ascii="Times New Roman" w:hAnsi="Times New Roman" w:cs="Times New Roman"/>
        </w:rPr>
        <w:t>«</w:t>
      </w:r>
      <w:r w:rsidRPr="002002A4">
        <w:rPr>
          <w:rFonts w:ascii="Times New Roman" w:hAnsi="Times New Roman" w:cs="Times New Roman"/>
          <w:sz w:val="24"/>
          <w:szCs w:val="24"/>
        </w:rPr>
        <w:t>Аварійно-відновлювальні роботи (капітальний ремонт) покрівлі, зовнішніх стін, віконних та дверних блоків багатоквартирного житлового будинку за адресою:  вул. Миру, 9 в с. Слобожанське Асіївського старостинського округу Балаклійської територіальної громади Ізюмського району Харківської області» - 193 730 грн</w:t>
      </w:r>
      <w:r w:rsidR="00D7492E">
        <w:rPr>
          <w:rFonts w:ascii="Times New Roman" w:hAnsi="Times New Roman" w:cs="Times New Roman"/>
          <w:sz w:val="24"/>
          <w:szCs w:val="24"/>
        </w:rPr>
        <w:t>;</w:t>
      </w:r>
      <w:r w:rsidRPr="00200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CA2FB7" w14:textId="131AD42C" w:rsidR="001B56CB" w:rsidRPr="002002A4" w:rsidRDefault="001B56CB" w:rsidP="001B5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</w:rPr>
        <w:lastRenderedPageBreak/>
        <w:t>«</w:t>
      </w:r>
      <w:r w:rsidRPr="002002A4">
        <w:rPr>
          <w:rFonts w:ascii="Times New Roman" w:hAnsi="Times New Roman" w:cs="Times New Roman"/>
          <w:sz w:val="24"/>
          <w:szCs w:val="24"/>
        </w:rPr>
        <w:t xml:space="preserve">Аварійно-відбудовні роботи (капітальний ремонт) несучих стін та конструкцій, зовнішніх стін, віконних та дверних блоків багатоквартирного житлового будинку за адресою: вул. Жовтнева, 12 в м. Балаклія Ізюмського району Харківської області» - </w:t>
      </w:r>
      <w:r w:rsidRPr="0020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bCs/>
          <w:sz w:val="24"/>
          <w:szCs w:val="24"/>
        </w:rPr>
        <w:t>176 000 грн</w:t>
      </w:r>
      <w:r w:rsidRPr="002002A4">
        <w:rPr>
          <w:rFonts w:ascii="Times New Roman" w:hAnsi="Times New Roman" w:cs="Times New Roman"/>
          <w:sz w:val="24"/>
          <w:szCs w:val="24"/>
        </w:rPr>
        <w:t>;</w:t>
      </w:r>
    </w:p>
    <w:p w14:paraId="6DD0583C" w14:textId="39D597CF" w:rsidR="001B56CB" w:rsidRPr="002002A4" w:rsidRDefault="001B56CB" w:rsidP="001B5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«</w:t>
      </w:r>
      <w:r w:rsidRPr="0020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Поточний ремонт дорожнього покриття на ділянці по вул. Центральна від перехрестя з вул. Муканова до буд. № 11 по вул. Захисників України в м. Балаклія Ізюмського району Харківської області»</w:t>
      </w:r>
      <w:r w:rsidRPr="002002A4">
        <w:rPr>
          <w:rFonts w:ascii="Times New Roman" w:hAnsi="Times New Roman" w:cs="Times New Roman"/>
          <w:sz w:val="24"/>
          <w:szCs w:val="24"/>
        </w:rPr>
        <w:t xml:space="preserve"> - 3 000 000 грн;</w:t>
      </w:r>
    </w:p>
    <w:p w14:paraId="28AA04C2" w14:textId="3E8E4E8D" w:rsidR="004B7E33" w:rsidRPr="002002A4" w:rsidRDefault="004B7E33" w:rsidP="004B7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«</w:t>
      </w:r>
      <w:r w:rsidRPr="0020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Аварійно-відновлювальні роботи (капітальний ремонт) багатоквартирного житлового будинку за адресою: вул. Арсенальна, 29 в м. Балаклія Ізюмського району Харківської області</w:t>
      </w:r>
      <w:r w:rsidRPr="002002A4">
        <w:rPr>
          <w:rFonts w:ascii="Times New Roman" w:hAnsi="Times New Roman" w:cs="Times New Roman"/>
          <w:sz w:val="24"/>
          <w:szCs w:val="24"/>
        </w:rPr>
        <w:t xml:space="preserve"> (коригування)» - 500 104 грн</w:t>
      </w:r>
      <w:r w:rsidR="00D7492E">
        <w:rPr>
          <w:rFonts w:ascii="Times New Roman" w:hAnsi="Times New Roman" w:cs="Times New Roman"/>
          <w:sz w:val="24"/>
          <w:szCs w:val="24"/>
        </w:rPr>
        <w:t>.</w:t>
      </w:r>
      <w:r w:rsidRPr="00200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EAB16" w14:textId="69DDBB8F" w:rsidR="004E7FD8" w:rsidRPr="002002A4" w:rsidRDefault="004E7FD8" w:rsidP="004E7F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/>
          <w:sz w:val="24"/>
          <w:szCs w:val="24"/>
        </w:rPr>
        <w:t>На виконання</w:t>
      </w:r>
      <w:r w:rsidRPr="002002A4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2002A4">
        <w:rPr>
          <w:rFonts w:ascii="Times New Roman" w:hAnsi="Times New Roman" w:cs="Times New Roman"/>
          <w:sz w:val="24"/>
          <w:szCs w:val="24"/>
        </w:rPr>
        <w:t>Програми проведення ремонту та утримання об’єктів благоустрою на території Балаклійської міської ради Харківської області на 2022-2024 роки</w:t>
      </w:r>
      <w:r w:rsidR="00D7492E">
        <w:rPr>
          <w:rFonts w:ascii="Times New Roman" w:hAnsi="Times New Roman" w:cs="Times New Roman"/>
          <w:sz w:val="24"/>
          <w:szCs w:val="24"/>
        </w:rPr>
        <w:t xml:space="preserve"> для:</w:t>
      </w:r>
    </w:p>
    <w:p w14:paraId="12815300" w14:textId="291148F2" w:rsidR="004E7FD8" w:rsidRPr="002002A4" w:rsidRDefault="004E7FD8" w:rsidP="004E7F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«Придбання запасних частин для ремонту кабіни автоцистерни </w:t>
      </w:r>
      <w:r w:rsidRPr="002002A4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2002A4">
        <w:rPr>
          <w:rFonts w:ascii="Times New Roman" w:hAnsi="Times New Roman" w:cs="Times New Roman"/>
          <w:sz w:val="24"/>
          <w:szCs w:val="24"/>
        </w:rPr>
        <w:t>-</w:t>
      </w:r>
      <w:r w:rsidRPr="002002A4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2002A4">
        <w:rPr>
          <w:rFonts w:ascii="Times New Roman" w:hAnsi="Times New Roman" w:cs="Times New Roman"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sz w:val="24"/>
          <w:szCs w:val="24"/>
          <w:lang w:val="en-US"/>
        </w:rPr>
        <w:t>Wassertrankfahrzeug</w:t>
      </w:r>
      <w:r w:rsidRPr="002002A4">
        <w:rPr>
          <w:rFonts w:ascii="Times New Roman" w:hAnsi="Times New Roman" w:cs="Times New Roman"/>
          <w:sz w:val="24"/>
          <w:szCs w:val="24"/>
        </w:rPr>
        <w:t>» –</w:t>
      </w:r>
      <w:r w:rsidRPr="0020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bCs/>
          <w:sz w:val="24"/>
          <w:szCs w:val="24"/>
        </w:rPr>
        <w:t>320</w:t>
      </w:r>
      <w:r w:rsidRPr="002002A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2002A4">
        <w:rPr>
          <w:rFonts w:ascii="Times New Roman" w:hAnsi="Times New Roman" w:cs="Times New Roman"/>
          <w:bCs/>
          <w:sz w:val="24"/>
          <w:szCs w:val="24"/>
        </w:rPr>
        <w:t>000 грн;</w:t>
      </w:r>
    </w:p>
    <w:p w14:paraId="0659DFA6" w14:textId="3F332B4F" w:rsidR="004E7FD8" w:rsidRPr="002002A4" w:rsidRDefault="004E7FD8" w:rsidP="004E7F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A4">
        <w:rPr>
          <w:rFonts w:ascii="Times New Roman" w:hAnsi="Times New Roman" w:cs="Times New Roman"/>
          <w:bCs/>
          <w:sz w:val="24"/>
          <w:szCs w:val="24"/>
        </w:rPr>
        <w:t>«Придбання паливно-мастильних матеріалів» -  700 000 грн;</w:t>
      </w:r>
    </w:p>
    <w:p w14:paraId="664F9BF7" w14:textId="4DA81859" w:rsidR="004E7FD8" w:rsidRPr="002002A4" w:rsidRDefault="004E7FD8" w:rsidP="007B1B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A4">
        <w:rPr>
          <w:rFonts w:ascii="Times New Roman" w:hAnsi="Times New Roman" w:cs="Times New Roman"/>
          <w:bCs/>
          <w:sz w:val="24"/>
          <w:szCs w:val="24"/>
        </w:rPr>
        <w:t xml:space="preserve">«Послуги з відновлювально-рихтувальних робіт та фарбування кабіни автоцистерни </w:t>
      </w:r>
      <w:r w:rsidRPr="002002A4">
        <w:rPr>
          <w:rFonts w:ascii="Times New Roman" w:hAnsi="Times New Roman" w:cs="Times New Roman"/>
          <w:bCs/>
          <w:sz w:val="24"/>
          <w:szCs w:val="24"/>
          <w:lang w:val="en-US"/>
        </w:rPr>
        <w:t>Mercedes</w:t>
      </w:r>
      <w:r w:rsidRPr="002002A4">
        <w:rPr>
          <w:rFonts w:ascii="Times New Roman" w:hAnsi="Times New Roman" w:cs="Times New Roman"/>
          <w:bCs/>
          <w:sz w:val="24"/>
          <w:szCs w:val="24"/>
        </w:rPr>
        <w:t>-</w:t>
      </w:r>
      <w:r w:rsidRPr="002002A4">
        <w:rPr>
          <w:rFonts w:ascii="Times New Roman" w:hAnsi="Times New Roman" w:cs="Times New Roman"/>
          <w:bCs/>
          <w:sz w:val="24"/>
          <w:szCs w:val="24"/>
          <w:lang w:val="en-US"/>
        </w:rPr>
        <w:t>Benz</w:t>
      </w:r>
      <w:r w:rsidRPr="00200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bCs/>
          <w:sz w:val="24"/>
          <w:szCs w:val="24"/>
          <w:lang w:val="en-US"/>
        </w:rPr>
        <w:t>Wassertrankfahrzeug</w:t>
      </w:r>
      <w:r w:rsidRPr="002002A4">
        <w:rPr>
          <w:rFonts w:ascii="Times New Roman" w:hAnsi="Times New Roman" w:cs="Times New Roman"/>
          <w:bCs/>
          <w:sz w:val="24"/>
          <w:szCs w:val="24"/>
        </w:rPr>
        <w:t>» 240 000 грн</w:t>
      </w:r>
      <w:r w:rsidR="007B1B25" w:rsidRPr="002002A4">
        <w:rPr>
          <w:rFonts w:ascii="Times New Roman" w:hAnsi="Times New Roman" w:cs="Times New Roman"/>
          <w:bCs/>
          <w:sz w:val="24"/>
          <w:szCs w:val="24"/>
        </w:rPr>
        <w:t>;</w:t>
      </w:r>
    </w:p>
    <w:p w14:paraId="37059416" w14:textId="2A2A85A4" w:rsidR="007B1B25" w:rsidRPr="002002A4" w:rsidRDefault="007B1B25" w:rsidP="007B1B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придбання контейнерів для збирання твердих побутових відходів 1,0 м3 - </w:t>
      </w:r>
      <w:r w:rsidRPr="002002A4">
        <w:rPr>
          <w:rFonts w:ascii="Times New Roman" w:hAnsi="Times New Roman" w:cs="Times New Roman"/>
          <w:bCs/>
          <w:sz w:val="24"/>
          <w:szCs w:val="24"/>
        </w:rPr>
        <w:t>250 000 грн</w:t>
      </w:r>
    </w:p>
    <w:p w14:paraId="4ED02E6D" w14:textId="16C7FEA3" w:rsidR="007B1B25" w:rsidRPr="002002A4" w:rsidRDefault="007B1B25" w:rsidP="007B1B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придбання ємності металевої - </w:t>
      </w:r>
      <w:r w:rsidRPr="002002A4">
        <w:rPr>
          <w:rFonts w:ascii="Times New Roman" w:hAnsi="Times New Roman" w:cs="Times New Roman"/>
          <w:bCs/>
          <w:sz w:val="24"/>
          <w:szCs w:val="24"/>
        </w:rPr>
        <w:t>27 997 грн</w:t>
      </w:r>
      <w:r w:rsidRPr="002002A4">
        <w:rPr>
          <w:rFonts w:ascii="Times New Roman" w:hAnsi="Times New Roman" w:cs="Times New Roman"/>
          <w:sz w:val="24"/>
          <w:szCs w:val="24"/>
        </w:rPr>
        <w:t>;</w:t>
      </w:r>
    </w:p>
    <w:p w14:paraId="2391F77F" w14:textId="6DA64782" w:rsidR="007B1B25" w:rsidRPr="002002A4" w:rsidRDefault="007B1B25" w:rsidP="007B1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для придбання бензопили </w:t>
      </w:r>
      <w:r w:rsidRPr="002002A4">
        <w:rPr>
          <w:rFonts w:ascii="Times New Roman" w:hAnsi="Times New Roman" w:cs="Times New Roman"/>
          <w:sz w:val="24"/>
          <w:szCs w:val="24"/>
          <w:lang w:val="en-US"/>
        </w:rPr>
        <w:t>Husqvarna</w:t>
      </w:r>
      <w:r w:rsidRPr="002002A4">
        <w:rPr>
          <w:rFonts w:ascii="Times New Roman" w:hAnsi="Times New Roman" w:cs="Times New Roman"/>
          <w:sz w:val="24"/>
          <w:szCs w:val="24"/>
        </w:rPr>
        <w:t xml:space="preserve"> 545 </w:t>
      </w:r>
      <w:r w:rsidRPr="002002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02A4">
        <w:rPr>
          <w:rFonts w:ascii="Times New Roman" w:hAnsi="Times New Roman" w:cs="Times New Roman"/>
          <w:sz w:val="24"/>
          <w:szCs w:val="24"/>
        </w:rPr>
        <w:t xml:space="preserve"> – </w:t>
      </w:r>
      <w:r w:rsidRPr="002002A4">
        <w:rPr>
          <w:rFonts w:ascii="Times New Roman" w:hAnsi="Times New Roman" w:cs="Times New Roman"/>
          <w:bCs/>
          <w:sz w:val="24"/>
          <w:szCs w:val="24"/>
        </w:rPr>
        <w:t>27 000 грн</w:t>
      </w:r>
      <w:r w:rsidRPr="002002A4">
        <w:rPr>
          <w:rFonts w:ascii="Times New Roman" w:hAnsi="Times New Roman" w:cs="Times New Roman"/>
          <w:sz w:val="24"/>
          <w:szCs w:val="24"/>
        </w:rPr>
        <w:t>;</w:t>
      </w:r>
    </w:p>
    <w:p w14:paraId="78C1418D" w14:textId="72465D39" w:rsidR="002673BB" w:rsidRPr="002002A4" w:rsidRDefault="002673BB" w:rsidP="002673BB">
      <w:pPr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2002A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«</w:t>
      </w:r>
      <w:r w:rsidRPr="002002A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Капітального ремонту (благоустрій) ділянки парку по пл. Центральній у с. Петрівське Ізюмського району Харківської області для облаштування спортивного майданчику – </w:t>
      </w:r>
      <w:r w:rsidR="00902F38" w:rsidRPr="002002A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    </w:t>
      </w:r>
      <w:r w:rsidRPr="002002A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RU"/>
          <w14:ligatures w14:val="none"/>
        </w:rPr>
        <w:t>174 000 грн;</w:t>
      </w:r>
    </w:p>
    <w:p w14:paraId="4458C2FD" w14:textId="5FAFD2AA" w:rsidR="002673BB" w:rsidRPr="002002A4" w:rsidRDefault="002673BB" w:rsidP="00267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bCs/>
          <w:sz w:val="24"/>
          <w:szCs w:val="24"/>
        </w:rPr>
        <w:t>п</w:t>
      </w:r>
      <w:r w:rsidRPr="002002A4">
        <w:rPr>
          <w:rFonts w:ascii="Times New Roman" w:hAnsi="Times New Roman" w:cs="Times New Roman"/>
          <w:sz w:val="24"/>
          <w:szCs w:val="24"/>
        </w:rPr>
        <w:t xml:space="preserve">ридбання </w:t>
      </w:r>
      <w:r w:rsidR="00B36543" w:rsidRPr="002002A4">
        <w:rPr>
          <w:rFonts w:ascii="Times New Roman" w:hAnsi="Times New Roman" w:cs="Times New Roman"/>
          <w:sz w:val="24"/>
          <w:szCs w:val="24"/>
        </w:rPr>
        <w:t>ємності металевої – 10 003 грн.</w:t>
      </w:r>
    </w:p>
    <w:p w14:paraId="68724AE8" w14:textId="77777777" w:rsidR="007772A7" w:rsidRPr="002002A4" w:rsidRDefault="007772A7" w:rsidP="00DB7EE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579E7D" w14:textId="4A84EC83" w:rsidR="00DB7EEC" w:rsidRPr="002002A4" w:rsidRDefault="00DB7EEC" w:rsidP="00DB7EE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На виконання Програма розвитку та фінансової підтримки комунальних підприємств Балаклійської міської ради на 2022-2026 роки:</w:t>
      </w:r>
    </w:p>
    <w:p w14:paraId="53E46B2F" w14:textId="3DEA3BE1" w:rsidR="00CE126C" w:rsidRPr="002002A4" w:rsidRDefault="00DB7EEC" w:rsidP="00CE1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для</w:t>
      </w:r>
      <w:r w:rsidRPr="0020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sz w:val="24"/>
          <w:szCs w:val="24"/>
        </w:rPr>
        <w:t>Фінансової підтримки КП «Балаклійський водоканал» БМР ХО на Співфінансування проєкту Реконструкція напірного каналізаційного колектора від колодязя К-3 по пров. Плеханова, вул. Грушевського, крізь річку Волоська Балаклійка до очисних споруд м. Балаклія Харківської області – 2 200 000 грн</w:t>
      </w:r>
      <w:r w:rsidR="00CE126C" w:rsidRPr="002002A4">
        <w:rPr>
          <w:rFonts w:ascii="Times New Roman" w:hAnsi="Times New Roman" w:cs="Times New Roman"/>
          <w:sz w:val="24"/>
          <w:szCs w:val="24"/>
        </w:rPr>
        <w:t xml:space="preserve">, </w:t>
      </w:r>
      <w:r w:rsidR="006E283F">
        <w:rPr>
          <w:rFonts w:ascii="Times New Roman" w:hAnsi="Times New Roman" w:cs="Times New Roman"/>
          <w:sz w:val="24"/>
          <w:szCs w:val="24"/>
        </w:rPr>
        <w:t xml:space="preserve">для погашення заборгованості по: </w:t>
      </w:r>
      <w:r w:rsidR="00CE126C" w:rsidRPr="002002A4">
        <w:rPr>
          <w:rFonts w:ascii="Times New Roman" w:hAnsi="Times New Roman" w:cs="Times New Roman"/>
          <w:sz w:val="24"/>
          <w:szCs w:val="24"/>
        </w:rPr>
        <w:t>розподіл</w:t>
      </w:r>
      <w:r w:rsidR="006E283F">
        <w:rPr>
          <w:rFonts w:ascii="Times New Roman" w:hAnsi="Times New Roman" w:cs="Times New Roman"/>
          <w:sz w:val="24"/>
          <w:szCs w:val="24"/>
        </w:rPr>
        <w:t>у</w:t>
      </w:r>
      <w:r w:rsidR="00CE126C" w:rsidRPr="002002A4">
        <w:rPr>
          <w:rFonts w:ascii="Times New Roman" w:hAnsi="Times New Roman" w:cs="Times New Roman"/>
          <w:sz w:val="24"/>
          <w:szCs w:val="24"/>
        </w:rPr>
        <w:t xml:space="preserve"> електричної енергії по АТ «Харківобленерго» - 247 068 грн, постачанн</w:t>
      </w:r>
      <w:r w:rsidR="006E283F">
        <w:rPr>
          <w:rFonts w:ascii="Times New Roman" w:hAnsi="Times New Roman" w:cs="Times New Roman"/>
          <w:sz w:val="24"/>
          <w:szCs w:val="24"/>
        </w:rPr>
        <w:t>ю</w:t>
      </w:r>
      <w:r w:rsidR="00CE126C" w:rsidRPr="002002A4">
        <w:rPr>
          <w:rFonts w:ascii="Times New Roman" w:hAnsi="Times New Roman" w:cs="Times New Roman"/>
          <w:sz w:val="24"/>
          <w:szCs w:val="24"/>
        </w:rPr>
        <w:t xml:space="preserve"> електричної енергії по ТОВ «Мегаенерго Постач» - 1 000 000 грн, </w:t>
      </w:r>
      <w:r w:rsidR="006E283F">
        <w:rPr>
          <w:rFonts w:ascii="Times New Roman" w:hAnsi="Times New Roman" w:cs="Times New Roman"/>
          <w:sz w:val="24"/>
          <w:szCs w:val="24"/>
        </w:rPr>
        <w:t xml:space="preserve">виплаті </w:t>
      </w:r>
      <w:r w:rsidR="00CE126C" w:rsidRPr="002002A4">
        <w:rPr>
          <w:rFonts w:ascii="Times New Roman" w:hAnsi="Times New Roman" w:cs="Times New Roman"/>
          <w:sz w:val="24"/>
          <w:szCs w:val="24"/>
        </w:rPr>
        <w:t>заробітн</w:t>
      </w:r>
      <w:r w:rsidR="006E283F">
        <w:rPr>
          <w:rFonts w:ascii="Times New Roman" w:hAnsi="Times New Roman" w:cs="Times New Roman"/>
          <w:sz w:val="24"/>
          <w:szCs w:val="24"/>
        </w:rPr>
        <w:t>ої</w:t>
      </w:r>
      <w:r w:rsidR="00CE126C" w:rsidRPr="002002A4">
        <w:rPr>
          <w:rFonts w:ascii="Times New Roman" w:hAnsi="Times New Roman" w:cs="Times New Roman"/>
          <w:sz w:val="24"/>
          <w:szCs w:val="24"/>
        </w:rPr>
        <w:t xml:space="preserve"> плата з нарахуваннями працівникам за серпень 2024р. –  </w:t>
      </w:r>
      <w:r w:rsidR="00902F38" w:rsidRPr="002002A4">
        <w:rPr>
          <w:rFonts w:ascii="Times New Roman" w:hAnsi="Times New Roman" w:cs="Times New Roman"/>
          <w:sz w:val="24"/>
          <w:szCs w:val="24"/>
        </w:rPr>
        <w:t>1 125 451</w:t>
      </w:r>
      <w:r w:rsidR="00CE126C" w:rsidRPr="002002A4">
        <w:rPr>
          <w:rFonts w:ascii="Times New Roman" w:hAnsi="Times New Roman" w:cs="Times New Roman"/>
          <w:sz w:val="24"/>
          <w:szCs w:val="24"/>
        </w:rPr>
        <w:t xml:space="preserve"> грн</w:t>
      </w:r>
      <w:r w:rsidR="00917628">
        <w:rPr>
          <w:rFonts w:ascii="Times New Roman" w:hAnsi="Times New Roman" w:cs="Times New Roman"/>
          <w:sz w:val="24"/>
          <w:szCs w:val="24"/>
        </w:rPr>
        <w:t>;</w:t>
      </w:r>
    </w:p>
    <w:p w14:paraId="7174657F" w14:textId="77777777" w:rsidR="005B2201" w:rsidRPr="002002A4" w:rsidRDefault="005B2201" w:rsidP="00CE1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88072" w14:textId="1E95B9B6" w:rsidR="00442D50" w:rsidRPr="002002A4" w:rsidRDefault="00DB7EEC" w:rsidP="00442D50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2002A4">
        <w:rPr>
          <w:rFonts w:ascii="Times New Roman" w:hAnsi="Times New Roman" w:cs="Times New Roman"/>
          <w:sz w:val="24"/>
          <w:szCs w:val="24"/>
        </w:rPr>
        <w:t xml:space="preserve">для КП «Балаклійські теплові мережі» БМР ХО» </w:t>
      </w:r>
      <w:r w:rsidR="00387F52">
        <w:rPr>
          <w:rFonts w:ascii="Times New Roman" w:hAnsi="Times New Roman" w:cs="Times New Roman"/>
          <w:sz w:val="24"/>
          <w:szCs w:val="24"/>
        </w:rPr>
        <w:t xml:space="preserve">для погашення заборгованості по: </w:t>
      </w:r>
      <w:r w:rsidRPr="002002A4">
        <w:rPr>
          <w:rFonts w:ascii="Times New Roman" w:hAnsi="Times New Roman" w:cs="Times New Roman"/>
          <w:sz w:val="24"/>
          <w:szCs w:val="24"/>
        </w:rPr>
        <w:t>розподіл</w:t>
      </w:r>
      <w:r w:rsidR="00387F52">
        <w:rPr>
          <w:rFonts w:ascii="Times New Roman" w:hAnsi="Times New Roman" w:cs="Times New Roman"/>
          <w:sz w:val="24"/>
          <w:szCs w:val="24"/>
        </w:rPr>
        <w:t>у</w:t>
      </w:r>
      <w:r w:rsidRPr="002002A4">
        <w:rPr>
          <w:rFonts w:ascii="Times New Roman" w:hAnsi="Times New Roman" w:cs="Times New Roman"/>
          <w:sz w:val="24"/>
          <w:szCs w:val="24"/>
        </w:rPr>
        <w:t xml:space="preserve"> електричної енергії перед АТ «Харківобленерго» за квітень 2024р. – </w:t>
      </w:r>
      <w:r w:rsidR="005B2201" w:rsidRPr="002002A4">
        <w:rPr>
          <w:rFonts w:ascii="Times New Roman" w:hAnsi="Times New Roman" w:cs="Times New Roman"/>
          <w:sz w:val="24"/>
          <w:szCs w:val="24"/>
        </w:rPr>
        <w:t>224 710</w:t>
      </w:r>
      <w:r w:rsidRPr="002002A4">
        <w:rPr>
          <w:rFonts w:ascii="Times New Roman" w:hAnsi="Times New Roman" w:cs="Times New Roman"/>
          <w:sz w:val="24"/>
          <w:szCs w:val="24"/>
        </w:rPr>
        <w:t xml:space="preserve"> грн, споживанн</w:t>
      </w:r>
      <w:r w:rsidR="00387F52">
        <w:rPr>
          <w:rFonts w:ascii="Times New Roman" w:hAnsi="Times New Roman" w:cs="Times New Roman"/>
          <w:sz w:val="24"/>
          <w:szCs w:val="24"/>
        </w:rPr>
        <w:t>ю</w:t>
      </w:r>
      <w:r w:rsidRPr="002002A4">
        <w:rPr>
          <w:rFonts w:ascii="Times New Roman" w:hAnsi="Times New Roman" w:cs="Times New Roman"/>
          <w:sz w:val="24"/>
          <w:szCs w:val="24"/>
        </w:rPr>
        <w:t xml:space="preserve"> електричної енергії перед ПрАТ «Харківенергозбут» за серпень 2024р. –   49 938 грн, </w:t>
      </w:r>
      <w:r w:rsidRPr="0020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sz w:val="24"/>
          <w:szCs w:val="24"/>
        </w:rPr>
        <w:t>договор</w:t>
      </w:r>
      <w:r w:rsidR="00387F52">
        <w:rPr>
          <w:rFonts w:ascii="Times New Roman" w:hAnsi="Times New Roman" w:cs="Times New Roman"/>
          <w:sz w:val="24"/>
          <w:szCs w:val="24"/>
        </w:rPr>
        <w:t>ах</w:t>
      </w:r>
      <w:r w:rsidRPr="002002A4">
        <w:rPr>
          <w:rFonts w:ascii="Times New Roman" w:hAnsi="Times New Roman" w:cs="Times New Roman"/>
          <w:sz w:val="24"/>
          <w:szCs w:val="24"/>
        </w:rPr>
        <w:t xml:space="preserve"> реструктуризації згідно графіку погашення за вересень 2024 перед НАК «Нафтогаз» – 271 812 грн, розподіл</w:t>
      </w:r>
      <w:r w:rsidR="00387F52">
        <w:rPr>
          <w:rFonts w:ascii="Times New Roman" w:hAnsi="Times New Roman" w:cs="Times New Roman"/>
          <w:sz w:val="24"/>
          <w:szCs w:val="24"/>
        </w:rPr>
        <w:t>у</w:t>
      </w:r>
      <w:r w:rsidRPr="002002A4">
        <w:rPr>
          <w:rFonts w:ascii="Times New Roman" w:hAnsi="Times New Roman" w:cs="Times New Roman"/>
          <w:sz w:val="24"/>
          <w:szCs w:val="24"/>
        </w:rPr>
        <w:t xml:space="preserve"> природного газу перед ХФ ТОВ «Газорозподільні мережі України» за липень вересень  2024р. – 2 174 000 грн</w:t>
      </w:r>
      <w:r w:rsidR="00917628">
        <w:rPr>
          <w:rFonts w:ascii="Times New Roman" w:hAnsi="Times New Roman" w:cs="Times New Roman"/>
          <w:sz w:val="24"/>
          <w:szCs w:val="24"/>
        </w:rPr>
        <w:t>;</w:t>
      </w:r>
    </w:p>
    <w:p w14:paraId="1579696D" w14:textId="77777777" w:rsidR="005B2201" w:rsidRPr="002002A4" w:rsidRDefault="005B2201" w:rsidP="00442D50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5AED6BA5" w14:textId="01A8B9BE" w:rsidR="00BD3F39" w:rsidRPr="002002A4" w:rsidRDefault="00442D50" w:rsidP="00BD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для 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КП «Балаклійський Житлокомунсервіс» БМР ХО </w:t>
      </w:r>
      <w:r w:rsidRPr="002002A4">
        <w:rPr>
          <w:rFonts w:ascii="Times New Roman" w:hAnsi="Times New Roman" w:cs="Times New Roman"/>
          <w:sz w:val="24"/>
          <w:szCs w:val="24"/>
        </w:rPr>
        <w:t xml:space="preserve">на </w:t>
      </w:r>
      <w:r w:rsidR="00DB7EEC" w:rsidRPr="002002A4">
        <w:rPr>
          <w:rFonts w:ascii="Times New Roman" w:hAnsi="Times New Roman" w:cs="Times New Roman"/>
          <w:sz w:val="24"/>
          <w:szCs w:val="24"/>
        </w:rPr>
        <w:t>погашення заборгованості за спожиту електроенергію по лічильниках загального обліку житлового фонду міста перед ПрАТ «Харківенергозбут»– 148 486 грн</w:t>
      </w:r>
      <w:r w:rsidRPr="002002A4">
        <w:rPr>
          <w:rFonts w:ascii="Times New Roman" w:hAnsi="Times New Roman" w:cs="Times New Roman"/>
          <w:sz w:val="24"/>
          <w:szCs w:val="24"/>
        </w:rPr>
        <w:t xml:space="preserve">, на </w:t>
      </w:r>
      <w:r w:rsidR="00DB7EEC" w:rsidRPr="002002A4">
        <w:rPr>
          <w:rFonts w:ascii="Times New Roman" w:hAnsi="Times New Roman" w:cs="Times New Roman"/>
          <w:sz w:val="24"/>
          <w:szCs w:val="24"/>
        </w:rPr>
        <w:t>технічне обслуговування ліфтів в житлових будинках – 85</w:t>
      </w:r>
      <w:r w:rsidRPr="002002A4">
        <w:rPr>
          <w:rFonts w:ascii="Times New Roman" w:hAnsi="Times New Roman" w:cs="Times New Roman"/>
          <w:sz w:val="24"/>
          <w:szCs w:val="24"/>
        </w:rPr>
        <w:t> </w:t>
      </w:r>
      <w:r w:rsidR="00DB7EEC" w:rsidRPr="002002A4">
        <w:rPr>
          <w:rFonts w:ascii="Times New Roman" w:hAnsi="Times New Roman" w:cs="Times New Roman"/>
          <w:sz w:val="24"/>
          <w:szCs w:val="24"/>
        </w:rPr>
        <w:t>862</w:t>
      </w:r>
      <w:r w:rsidRPr="002002A4">
        <w:rPr>
          <w:rFonts w:ascii="Times New Roman" w:hAnsi="Times New Roman" w:cs="Times New Roman"/>
          <w:sz w:val="24"/>
          <w:szCs w:val="24"/>
        </w:rPr>
        <w:t xml:space="preserve"> грн, на </w:t>
      </w:r>
      <w:r w:rsidR="00DB7EEC" w:rsidRPr="002002A4">
        <w:rPr>
          <w:rFonts w:ascii="Times New Roman" w:hAnsi="Times New Roman" w:cs="Times New Roman"/>
          <w:sz w:val="24"/>
          <w:szCs w:val="24"/>
        </w:rPr>
        <w:t>диспетчеризаці</w:t>
      </w:r>
      <w:r w:rsidRPr="002002A4">
        <w:rPr>
          <w:rFonts w:ascii="Times New Roman" w:hAnsi="Times New Roman" w:cs="Times New Roman"/>
          <w:sz w:val="24"/>
          <w:szCs w:val="24"/>
        </w:rPr>
        <w:t>ю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 ліфтів в житлових будинках – 12 300 грн</w:t>
      </w:r>
      <w:r w:rsidRPr="002002A4">
        <w:rPr>
          <w:rFonts w:ascii="Times New Roman" w:hAnsi="Times New Roman" w:cs="Times New Roman"/>
          <w:sz w:val="24"/>
          <w:szCs w:val="24"/>
        </w:rPr>
        <w:t xml:space="preserve">, на </w:t>
      </w:r>
      <w:r w:rsidR="00DB7EEC" w:rsidRPr="002002A4">
        <w:rPr>
          <w:rFonts w:ascii="Times New Roman" w:hAnsi="Times New Roman" w:cs="Times New Roman"/>
          <w:sz w:val="24"/>
          <w:szCs w:val="24"/>
        </w:rPr>
        <w:t>заробітн</w:t>
      </w:r>
      <w:r w:rsidRPr="002002A4">
        <w:rPr>
          <w:rFonts w:ascii="Times New Roman" w:hAnsi="Times New Roman" w:cs="Times New Roman"/>
          <w:sz w:val="24"/>
          <w:szCs w:val="24"/>
        </w:rPr>
        <w:t>у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 плат</w:t>
      </w:r>
      <w:r w:rsidRPr="002002A4">
        <w:rPr>
          <w:rFonts w:ascii="Times New Roman" w:hAnsi="Times New Roman" w:cs="Times New Roman"/>
          <w:sz w:val="24"/>
          <w:szCs w:val="24"/>
        </w:rPr>
        <w:t>у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 з нарахуваннями працівникам - 806 000 грн</w:t>
      </w:r>
      <w:r w:rsidR="00917628">
        <w:rPr>
          <w:rFonts w:ascii="Times New Roman" w:hAnsi="Times New Roman" w:cs="Times New Roman"/>
          <w:sz w:val="24"/>
          <w:szCs w:val="24"/>
        </w:rPr>
        <w:t>;</w:t>
      </w:r>
    </w:p>
    <w:p w14:paraId="1B7C6D0C" w14:textId="77777777" w:rsidR="005B2201" w:rsidRPr="002002A4" w:rsidRDefault="005B2201" w:rsidP="00BD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EE33E" w14:textId="7BD06FFA" w:rsidR="00DB7EEC" w:rsidRPr="002002A4" w:rsidRDefault="00BD3F39" w:rsidP="00BD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для 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КП «Балаклійське автотранспортне підприємство» БМР ХО </w:t>
      </w:r>
      <w:r w:rsidRPr="002002A4">
        <w:rPr>
          <w:rFonts w:ascii="Times New Roman" w:hAnsi="Times New Roman" w:cs="Times New Roman"/>
          <w:sz w:val="24"/>
          <w:szCs w:val="24"/>
        </w:rPr>
        <w:t xml:space="preserve">на </w:t>
      </w:r>
      <w:r w:rsidR="00DB7EEC" w:rsidRPr="002002A4">
        <w:rPr>
          <w:rFonts w:ascii="Times New Roman" w:hAnsi="Times New Roman" w:cs="Times New Roman"/>
          <w:sz w:val="24"/>
          <w:szCs w:val="24"/>
        </w:rPr>
        <w:t>заробітн</w:t>
      </w:r>
      <w:r w:rsidRPr="002002A4">
        <w:rPr>
          <w:rFonts w:ascii="Times New Roman" w:hAnsi="Times New Roman" w:cs="Times New Roman"/>
          <w:sz w:val="24"/>
          <w:szCs w:val="24"/>
        </w:rPr>
        <w:t>у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 плат</w:t>
      </w:r>
      <w:r w:rsidRPr="002002A4">
        <w:rPr>
          <w:rFonts w:ascii="Times New Roman" w:hAnsi="Times New Roman" w:cs="Times New Roman"/>
          <w:sz w:val="24"/>
          <w:szCs w:val="24"/>
        </w:rPr>
        <w:t>у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 з нарахуваннями – 600 000,00 грн</w:t>
      </w:r>
      <w:r w:rsidRPr="002002A4">
        <w:rPr>
          <w:rFonts w:ascii="Times New Roman" w:hAnsi="Times New Roman" w:cs="Times New Roman"/>
          <w:sz w:val="24"/>
          <w:szCs w:val="24"/>
        </w:rPr>
        <w:t xml:space="preserve">, </w:t>
      </w:r>
      <w:r w:rsidR="00DB7EEC" w:rsidRPr="002002A4">
        <w:rPr>
          <w:rFonts w:ascii="Times New Roman" w:hAnsi="Times New Roman" w:cs="Times New Roman"/>
          <w:sz w:val="24"/>
          <w:szCs w:val="24"/>
        </w:rPr>
        <w:t>придбання паливно-мастильних матеріалів – 500 000,00 грн</w:t>
      </w:r>
      <w:r w:rsidR="00917628">
        <w:rPr>
          <w:rFonts w:ascii="Times New Roman" w:hAnsi="Times New Roman" w:cs="Times New Roman"/>
          <w:sz w:val="24"/>
          <w:szCs w:val="24"/>
        </w:rPr>
        <w:t>;</w:t>
      </w:r>
    </w:p>
    <w:p w14:paraId="4E94388E" w14:textId="77777777" w:rsidR="005B2201" w:rsidRPr="002002A4" w:rsidRDefault="005B2201" w:rsidP="00BD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3DAF1" w14:textId="658CE3FE" w:rsidR="000F4E08" w:rsidRPr="002002A4" w:rsidRDefault="00BD3F39" w:rsidP="000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ддля 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КП «Комунальник-1» БМР ХО на заробітну плату з нарахуваннями працівникам </w:t>
      </w:r>
      <w:r w:rsidRPr="002002A4">
        <w:rPr>
          <w:rFonts w:ascii="Times New Roman" w:hAnsi="Times New Roman" w:cs="Times New Roman"/>
          <w:sz w:val="24"/>
          <w:szCs w:val="24"/>
        </w:rPr>
        <w:t>-              175 252 грн</w:t>
      </w:r>
      <w:r w:rsidR="00917628">
        <w:rPr>
          <w:rFonts w:ascii="Times New Roman" w:hAnsi="Times New Roman" w:cs="Times New Roman"/>
          <w:sz w:val="24"/>
          <w:szCs w:val="24"/>
        </w:rPr>
        <w:t>;</w:t>
      </w:r>
    </w:p>
    <w:p w14:paraId="5EE22875" w14:textId="77777777" w:rsidR="005B2201" w:rsidRPr="002002A4" w:rsidRDefault="005B2201" w:rsidP="000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BE2D5" w14:textId="2C4CCFFD" w:rsidR="00DB7EEC" w:rsidRPr="002002A4" w:rsidRDefault="000F4E08" w:rsidP="000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для 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КП «Асіївський комунальник» БМР ХО на заробітну плату з нарахуваннями працівникам </w:t>
      </w:r>
      <w:r w:rsidRPr="002002A4">
        <w:rPr>
          <w:rFonts w:ascii="Times New Roman" w:hAnsi="Times New Roman" w:cs="Times New Roman"/>
          <w:sz w:val="24"/>
          <w:szCs w:val="24"/>
        </w:rPr>
        <w:t>- 122 387 грн</w:t>
      </w:r>
      <w:r w:rsidR="00917628">
        <w:rPr>
          <w:rFonts w:ascii="Times New Roman" w:hAnsi="Times New Roman" w:cs="Times New Roman"/>
          <w:sz w:val="24"/>
          <w:szCs w:val="24"/>
        </w:rPr>
        <w:t>;</w:t>
      </w:r>
    </w:p>
    <w:p w14:paraId="4A9A57AB" w14:textId="77777777" w:rsidR="005B2201" w:rsidRPr="002002A4" w:rsidRDefault="005B2201" w:rsidP="000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08195" w14:textId="0243B5DE" w:rsidR="000F4E08" w:rsidRPr="002002A4" w:rsidRDefault="000F4E08" w:rsidP="000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для 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КП «Джерело» БМР ХО </w:t>
      </w:r>
      <w:r w:rsidRPr="002002A4">
        <w:rPr>
          <w:rFonts w:ascii="Times New Roman" w:hAnsi="Times New Roman" w:cs="Times New Roman"/>
          <w:sz w:val="24"/>
          <w:szCs w:val="24"/>
        </w:rPr>
        <w:t>на</w:t>
      </w:r>
      <w:r w:rsidR="005B2201" w:rsidRPr="002002A4">
        <w:rPr>
          <w:rFonts w:ascii="Times New Roman" w:hAnsi="Times New Roman" w:cs="Times New Roman"/>
          <w:sz w:val="24"/>
          <w:szCs w:val="24"/>
        </w:rPr>
        <w:t xml:space="preserve"> </w:t>
      </w:r>
      <w:r w:rsidR="00DB7EEC" w:rsidRPr="002002A4">
        <w:rPr>
          <w:rFonts w:ascii="Times New Roman" w:hAnsi="Times New Roman" w:cs="Times New Roman"/>
          <w:sz w:val="24"/>
          <w:szCs w:val="24"/>
        </w:rPr>
        <w:t>заробітн</w:t>
      </w:r>
      <w:r w:rsidRPr="002002A4">
        <w:rPr>
          <w:rFonts w:ascii="Times New Roman" w:hAnsi="Times New Roman" w:cs="Times New Roman"/>
          <w:sz w:val="24"/>
          <w:szCs w:val="24"/>
        </w:rPr>
        <w:t>у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 плат</w:t>
      </w:r>
      <w:r w:rsidRPr="002002A4">
        <w:rPr>
          <w:rFonts w:ascii="Times New Roman" w:hAnsi="Times New Roman" w:cs="Times New Roman"/>
          <w:sz w:val="24"/>
          <w:szCs w:val="24"/>
        </w:rPr>
        <w:t>у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 з нарахуваннями працівникам – 258 440 грн</w:t>
      </w:r>
      <w:r w:rsidRPr="002002A4">
        <w:rPr>
          <w:rFonts w:ascii="Times New Roman" w:hAnsi="Times New Roman" w:cs="Times New Roman"/>
          <w:sz w:val="24"/>
          <w:szCs w:val="24"/>
        </w:rPr>
        <w:t>,</w:t>
      </w:r>
    </w:p>
    <w:p w14:paraId="65DB5DAA" w14:textId="19D3D4F6" w:rsidR="00DB7EEC" w:rsidRPr="002002A4" w:rsidRDefault="00DB7EEC" w:rsidP="000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>придбання матеріалів для відновлення газопостачання в багатоквартирному будинку за адресою; Харківська область Ізюмський район с.Мілова вул. Шкільна, 2  – 11 000 грн</w:t>
      </w:r>
      <w:r w:rsidR="005B2201" w:rsidRPr="002002A4">
        <w:rPr>
          <w:rFonts w:ascii="Times New Roman" w:hAnsi="Times New Roman" w:cs="Times New Roman"/>
          <w:sz w:val="24"/>
          <w:szCs w:val="24"/>
        </w:rPr>
        <w:t>, придбання інших матеріалів – 4 001 грн</w:t>
      </w:r>
      <w:r w:rsidR="00917628">
        <w:rPr>
          <w:rFonts w:ascii="Times New Roman" w:hAnsi="Times New Roman" w:cs="Times New Roman"/>
          <w:sz w:val="24"/>
          <w:szCs w:val="24"/>
        </w:rPr>
        <w:t>;</w:t>
      </w:r>
      <w:r w:rsidR="005B2201" w:rsidRPr="00200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C64A9" w14:textId="77777777" w:rsidR="005B2201" w:rsidRPr="002002A4" w:rsidRDefault="005B2201" w:rsidP="000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EE061" w14:textId="2DA07CF0" w:rsidR="00902F38" w:rsidRPr="002002A4" w:rsidRDefault="000F4E08" w:rsidP="00902F38">
      <w:pPr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для 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КП «Водяний» БМР ХО </w:t>
      </w:r>
      <w:r w:rsidRPr="002002A4">
        <w:rPr>
          <w:rFonts w:ascii="Times New Roman" w:hAnsi="Times New Roman" w:cs="Times New Roman"/>
          <w:sz w:val="24"/>
          <w:szCs w:val="24"/>
        </w:rPr>
        <w:t xml:space="preserve">на </w:t>
      </w:r>
      <w:r w:rsidR="00DB7EEC" w:rsidRPr="002002A4">
        <w:rPr>
          <w:rFonts w:ascii="Times New Roman" w:hAnsi="Times New Roman" w:cs="Times New Roman"/>
          <w:sz w:val="24"/>
          <w:szCs w:val="24"/>
        </w:rPr>
        <w:t>заробітн</w:t>
      </w:r>
      <w:r w:rsidRPr="002002A4">
        <w:rPr>
          <w:rFonts w:ascii="Times New Roman" w:hAnsi="Times New Roman" w:cs="Times New Roman"/>
          <w:sz w:val="24"/>
          <w:szCs w:val="24"/>
        </w:rPr>
        <w:t>у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 плат</w:t>
      </w:r>
      <w:r w:rsidRPr="002002A4">
        <w:rPr>
          <w:rFonts w:ascii="Times New Roman" w:hAnsi="Times New Roman" w:cs="Times New Roman"/>
          <w:sz w:val="24"/>
          <w:szCs w:val="24"/>
        </w:rPr>
        <w:t>у</w:t>
      </w:r>
      <w:r w:rsidR="00DB7EEC" w:rsidRPr="002002A4">
        <w:rPr>
          <w:rFonts w:ascii="Times New Roman" w:hAnsi="Times New Roman" w:cs="Times New Roman"/>
          <w:sz w:val="24"/>
          <w:szCs w:val="24"/>
        </w:rPr>
        <w:t xml:space="preserve"> з нарахуваннями працівникам – 230 163 грн</w:t>
      </w:r>
      <w:r w:rsidRPr="002002A4">
        <w:rPr>
          <w:rFonts w:ascii="Times New Roman" w:hAnsi="Times New Roman" w:cs="Times New Roman"/>
          <w:sz w:val="24"/>
          <w:szCs w:val="24"/>
        </w:rPr>
        <w:t xml:space="preserve">, </w:t>
      </w:r>
      <w:r w:rsidR="00DB7EEC" w:rsidRPr="002002A4">
        <w:rPr>
          <w:rFonts w:ascii="Times New Roman" w:hAnsi="Times New Roman" w:cs="Times New Roman"/>
          <w:sz w:val="24"/>
          <w:szCs w:val="24"/>
        </w:rPr>
        <w:t>оплата електроенергії – 70 000 грн</w:t>
      </w:r>
      <w:r w:rsidR="00902F38" w:rsidRPr="002002A4">
        <w:rPr>
          <w:rFonts w:ascii="Times New Roman" w:hAnsi="Times New Roman" w:cs="Times New Roman"/>
          <w:sz w:val="24"/>
          <w:szCs w:val="24"/>
        </w:rPr>
        <w:t xml:space="preserve"> та на придбання матеріалів опалювальної системи для опалення пожежної частини 110 000 грн</w:t>
      </w:r>
      <w:r w:rsidR="00917628">
        <w:rPr>
          <w:rFonts w:ascii="Times New Roman" w:hAnsi="Times New Roman" w:cs="Times New Roman"/>
          <w:sz w:val="24"/>
          <w:szCs w:val="24"/>
        </w:rPr>
        <w:t>;</w:t>
      </w:r>
    </w:p>
    <w:p w14:paraId="44881C7A" w14:textId="00E5C20E" w:rsidR="00DB7EEC" w:rsidRPr="002002A4" w:rsidRDefault="000F4E08" w:rsidP="000F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</w:t>
      </w:r>
      <w:r w:rsidR="00DB7EEC"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Видавнич</w:t>
      </w:r>
      <w:r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="00DB7EEC"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будинок</w:t>
      </w:r>
      <w:r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DB7EEC"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«БАЛДРУК» - для придбання та встановлення металопластикових віконних блоків в виробничих приміщеннях лабораторії (3 вікна) та палітурної дільниці (2 вікна)</w:t>
      </w:r>
      <w:r w:rsidRPr="002002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- 100 000 грн</w:t>
      </w:r>
      <w:r w:rsidR="0091762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73FDFE0A" w14:textId="77777777" w:rsidR="005B2201" w:rsidRPr="002002A4" w:rsidRDefault="005B2201" w:rsidP="002673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E567C" w14:textId="095255C7" w:rsidR="002673BB" w:rsidRPr="002002A4" w:rsidRDefault="005B2201" w:rsidP="002673B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02A4">
        <w:rPr>
          <w:rFonts w:ascii="Times New Roman" w:hAnsi="Times New Roman" w:cs="Times New Roman"/>
          <w:sz w:val="24"/>
          <w:szCs w:val="24"/>
        </w:rPr>
        <w:t>КП «Балаклійське автотранспортне підприємство</w:t>
      </w:r>
      <w:r w:rsidRPr="002002A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002A4">
        <w:rPr>
          <w:rFonts w:ascii="Times New Roman" w:hAnsi="Times New Roman" w:cs="Times New Roman"/>
          <w:sz w:val="24"/>
          <w:szCs w:val="24"/>
        </w:rPr>
        <w:t xml:space="preserve"> БМР ХО на «Оплата послуг з поточного ремонту та обслуговуванню автобусів – 31 340 грн</w:t>
      </w:r>
      <w:r w:rsidR="00917628">
        <w:rPr>
          <w:rFonts w:ascii="Times New Roman" w:hAnsi="Times New Roman" w:cs="Times New Roman"/>
          <w:sz w:val="24"/>
          <w:szCs w:val="24"/>
        </w:rPr>
        <w:t>;</w:t>
      </w:r>
    </w:p>
    <w:p w14:paraId="2687568C" w14:textId="62C5226F" w:rsidR="001B44E3" w:rsidRPr="002002A4" w:rsidRDefault="00FB126D" w:rsidP="0060490B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 w:cs="Times New Roman"/>
          <w:sz w:val="24"/>
          <w:szCs w:val="24"/>
        </w:rPr>
        <w:t xml:space="preserve">            На виконання Програм</w:t>
      </w:r>
      <w:r w:rsidR="001B44E3" w:rsidRPr="002002A4">
        <w:rPr>
          <w:rFonts w:ascii="Times New Roman" w:hAnsi="Times New Roman" w:cs="Times New Roman"/>
          <w:sz w:val="24"/>
          <w:szCs w:val="24"/>
        </w:rPr>
        <w:t>и</w:t>
      </w:r>
      <w:r w:rsidRPr="002002A4">
        <w:rPr>
          <w:rFonts w:ascii="Times New Roman" w:hAnsi="Times New Roman" w:cs="Times New Roman"/>
          <w:sz w:val="24"/>
          <w:szCs w:val="24"/>
        </w:rPr>
        <w:t xml:space="preserve"> ліквідації несанкціонованих сміттєзвалищ на території Балаклійської міської територіальної громади Ізюмського району Харківської області на</w:t>
      </w:r>
      <w:r w:rsidR="001B44E3" w:rsidRPr="002002A4">
        <w:rPr>
          <w:rFonts w:ascii="Times New Roman" w:hAnsi="Times New Roman" w:cs="Times New Roman"/>
          <w:sz w:val="24"/>
          <w:szCs w:val="24"/>
        </w:rPr>
        <w:t xml:space="preserve"> </w:t>
      </w:r>
      <w:r w:rsidRPr="002002A4">
        <w:rPr>
          <w:rFonts w:ascii="Times New Roman" w:hAnsi="Times New Roman" w:cs="Times New Roman"/>
          <w:sz w:val="24"/>
          <w:szCs w:val="24"/>
        </w:rPr>
        <w:t>2024-2026 роки</w:t>
      </w:r>
      <w:r w:rsidR="0060490B">
        <w:rPr>
          <w:rFonts w:ascii="Times New Roman" w:hAnsi="Times New Roman" w:cs="Times New Roman"/>
          <w:sz w:val="24"/>
          <w:szCs w:val="24"/>
        </w:rPr>
        <w:t xml:space="preserve"> для </w:t>
      </w:r>
      <w:r w:rsidR="001B44E3" w:rsidRPr="002002A4">
        <w:rPr>
          <w:rFonts w:ascii="Times New Roman" w:hAnsi="Times New Roman" w:cs="Times New Roman"/>
          <w:sz w:val="24"/>
          <w:szCs w:val="24"/>
        </w:rPr>
        <w:t xml:space="preserve">КП «Балаклійський Житлокомунсервіс» БМР ХО </w:t>
      </w:r>
      <w:r w:rsidR="00AE6C59">
        <w:rPr>
          <w:rFonts w:ascii="Times New Roman" w:hAnsi="Times New Roman" w:cs="Times New Roman"/>
          <w:sz w:val="24"/>
          <w:szCs w:val="24"/>
        </w:rPr>
        <w:t>на придбання та</w:t>
      </w:r>
      <w:r w:rsidR="0060490B">
        <w:rPr>
          <w:rFonts w:ascii="Times New Roman" w:hAnsi="Times New Roman" w:cs="Times New Roman"/>
          <w:sz w:val="24"/>
          <w:szCs w:val="24"/>
        </w:rPr>
        <w:t xml:space="preserve">  </w:t>
      </w:r>
      <w:r w:rsidR="00AE6C59">
        <w:rPr>
          <w:rFonts w:ascii="Times New Roman" w:hAnsi="Times New Roman" w:cs="Times New Roman"/>
          <w:sz w:val="24"/>
          <w:szCs w:val="24"/>
        </w:rPr>
        <w:t xml:space="preserve">вивезення несанкціонованих сміттезвалищ </w:t>
      </w:r>
      <w:r w:rsidR="001B44E3" w:rsidRPr="002002A4">
        <w:rPr>
          <w:rFonts w:ascii="Times New Roman" w:hAnsi="Times New Roman" w:cs="Times New Roman"/>
          <w:sz w:val="24"/>
          <w:szCs w:val="24"/>
        </w:rPr>
        <w:t xml:space="preserve"> – 200 000 грн.</w:t>
      </w:r>
    </w:p>
    <w:p w14:paraId="3317E651" w14:textId="673C67F9" w:rsidR="0023423D" w:rsidRPr="002002A4" w:rsidRDefault="0023423D" w:rsidP="001B44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13B558" w14:textId="26B46395" w:rsidR="00AD6D9D" w:rsidRPr="002002A4" w:rsidRDefault="00AD6D9D" w:rsidP="00AD6D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F74981" w14:textId="21B5805D" w:rsidR="00781C1C" w:rsidRPr="009B3437" w:rsidRDefault="008A14C1" w:rsidP="0042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A4">
        <w:rPr>
          <w:rFonts w:ascii="Times New Roman" w:hAnsi="Times New Roman"/>
          <w:b/>
          <w:sz w:val="24"/>
          <w:szCs w:val="24"/>
        </w:rPr>
        <w:t>Начальник фінансового управління</w:t>
      </w:r>
      <w:r w:rsidRPr="00286DAB">
        <w:rPr>
          <w:rFonts w:ascii="Times New Roman" w:hAnsi="Times New Roman"/>
          <w:b/>
          <w:sz w:val="24"/>
          <w:szCs w:val="24"/>
        </w:rPr>
        <w:t xml:space="preserve"> </w:t>
      </w:r>
      <w:r w:rsidRPr="00286DAB">
        <w:rPr>
          <w:rFonts w:ascii="Times New Roman" w:hAnsi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Наталія КУЦЕНКО</w:t>
      </w:r>
    </w:p>
    <w:sectPr w:rsidR="00781C1C" w:rsidRPr="009B3437" w:rsidSect="009238D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529D"/>
    <w:multiLevelType w:val="multilevel"/>
    <w:tmpl w:val="119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3B338A"/>
    <w:multiLevelType w:val="hybridMultilevel"/>
    <w:tmpl w:val="6B18F874"/>
    <w:lvl w:ilvl="0" w:tplc="98624D5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1A5E03"/>
    <w:multiLevelType w:val="hybridMultilevel"/>
    <w:tmpl w:val="314C8C76"/>
    <w:lvl w:ilvl="0" w:tplc="300496DE">
      <w:start w:val="1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9360">
    <w:abstractNumId w:val="0"/>
  </w:num>
  <w:num w:numId="2" w16cid:durableId="1542593122">
    <w:abstractNumId w:val="1"/>
  </w:num>
  <w:num w:numId="3" w16cid:durableId="137245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1C"/>
    <w:rsid w:val="0000358B"/>
    <w:rsid w:val="0000799F"/>
    <w:rsid w:val="00025C4F"/>
    <w:rsid w:val="000317E7"/>
    <w:rsid w:val="000372B3"/>
    <w:rsid w:val="0005643B"/>
    <w:rsid w:val="00066C06"/>
    <w:rsid w:val="00072EC3"/>
    <w:rsid w:val="000767C3"/>
    <w:rsid w:val="00082557"/>
    <w:rsid w:val="000856A1"/>
    <w:rsid w:val="000A7E55"/>
    <w:rsid w:val="000B434B"/>
    <w:rsid w:val="000C1A12"/>
    <w:rsid w:val="000D6C50"/>
    <w:rsid w:val="000F4E08"/>
    <w:rsid w:val="0011384E"/>
    <w:rsid w:val="00120655"/>
    <w:rsid w:val="00121341"/>
    <w:rsid w:val="00125646"/>
    <w:rsid w:val="00137685"/>
    <w:rsid w:val="0016055B"/>
    <w:rsid w:val="0017412C"/>
    <w:rsid w:val="001760C5"/>
    <w:rsid w:val="001A38C8"/>
    <w:rsid w:val="001B44E3"/>
    <w:rsid w:val="001B56CB"/>
    <w:rsid w:val="001B62D5"/>
    <w:rsid w:val="001C3E18"/>
    <w:rsid w:val="001E2481"/>
    <w:rsid w:val="002002A4"/>
    <w:rsid w:val="002057B4"/>
    <w:rsid w:val="00210732"/>
    <w:rsid w:val="00221711"/>
    <w:rsid w:val="00222781"/>
    <w:rsid w:val="0022655B"/>
    <w:rsid w:val="002273FC"/>
    <w:rsid w:val="0023423D"/>
    <w:rsid w:val="00255DF1"/>
    <w:rsid w:val="002673BB"/>
    <w:rsid w:val="0029379C"/>
    <w:rsid w:val="002A08E2"/>
    <w:rsid w:val="002D6D73"/>
    <w:rsid w:val="002D7486"/>
    <w:rsid w:val="002F54B0"/>
    <w:rsid w:val="00312DBF"/>
    <w:rsid w:val="00317A40"/>
    <w:rsid w:val="0033240D"/>
    <w:rsid w:val="00342874"/>
    <w:rsid w:val="00346745"/>
    <w:rsid w:val="00357B5F"/>
    <w:rsid w:val="00387F52"/>
    <w:rsid w:val="003C3120"/>
    <w:rsid w:val="003C6F1E"/>
    <w:rsid w:val="003D0030"/>
    <w:rsid w:val="003D3B45"/>
    <w:rsid w:val="003D75BB"/>
    <w:rsid w:val="0041006E"/>
    <w:rsid w:val="00411468"/>
    <w:rsid w:val="00415607"/>
    <w:rsid w:val="00420F6B"/>
    <w:rsid w:val="004423C3"/>
    <w:rsid w:val="00442D50"/>
    <w:rsid w:val="00455E95"/>
    <w:rsid w:val="0045642F"/>
    <w:rsid w:val="00461BB5"/>
    <w:rsid w:val="00477928"/>
    <w:rsid w:val="00491EB5"/>
    <w:rsid w:val="004A0ABB"/>
    <w:rsid w:val="004A0E66"/>
    <w:rsid w:val="004B74DC"/>
    <w:rsid w:val="004B7855"/>
    <w:rsid w:val="004B7E33"/>
    <w:rsid w:val="004C0696"/>
    <w:rsid w:val="004D5ABD"/>
    <w:rsid w:val="004E171F"/>
    <w:rsid w:val="004E43F4"/>
    <w:rsid w:val="004E63FE"/>
    <w:rsid w:val="004E7FD8"/>
    <w:rsid w:val="004F74A3"/>
    <w:rsid w:val="005126F1"/>
    <w:rsid w:val="00524438"/>
    <w:rsid w:val="005270ED"/>
    <w:rsid w:val="00527E32"/>
    <w:rsid w:val="0054582D"/>
    <w:rsid w:val="00546D2D"/>
    <w:rsid w:val="00592287"/>
    <w:rsid w:val="005A5B8C"/>
    <w:rsid w:val="005B0FE2"/>
    <w:rsid w:val="005B2201"/>
    <w:rsid w:val="005C19CA"/>
    <w:rsid w:val="005C3DB7"/>
    <w:rsid w:val="005D1B9B"/>
    <w:rsid w:val="005D4435"/>
    <w:rsid w:val="005F053E"/>
    <w:rsid w:val="0060490B"/>
    <w:rsid w:val="00621E46"/>
    <w:rsid w:val="00663FE0"/>
    <w:rsid w:val="00672481"/>
    <w:rsid w:val="006B593F"/>
    <w:rsid w:val="006E283F"/>
    <w:rsid w:val="006E615E"/>
    <w:rsid w:val="00720233"/>
    <w:rsid w:val="007255A4"/>
    <w:rsid w:val="00730194"/>
    <w:rsid w:val="00732D1B"/>
    <w:rsid w:val="00733934"/>
    <w:rsid w:val="007435FE"/>
    <w:rsid w:val="007738F0"/>
    <w:rsid w:val="007749DD"/>
    <w:rsid w:val="007772A7"/>
    <w:rsid w:val="00781C1C"/>
    <w:rsid w:val="007B1B25"/>
    <w:rsid w:val="007B1E4F"/>
    <w:rsid w:val="007C0ECD"/>
    <w:rsid w:val="007C4A93"/>
    <w:rsid w:val="007D4C35"/>
    <w:rsid w:val="007F0563"/>
    <w:rsid w:val="00802F9A"/>
    <w:rsid w:val="0085019C"/>
    <w:rsid w:val="008541D6"/>
    <w:rsid w:val="008A14C1"/>
    <w:rsid w:val="008B3267"/>
    <w:rsid w:val="008C09CB"/>
    <w:rsid w:val="008C5A1C"/>
    <w:rsid w:val="008D5D64"/>
    <w:rsid w:val="008F1198"/>
    <w:rsid w:val="009029EA"/>
    <w:rsid w:val="00902F38"/>
    <w:rsid w:val="0090579C"/>
    <w:rsid w:val="00917628"/>
    <w:rsid w:val="009238DE"/>
    <w:rsid w:val="00924526"/>
    <w:rsid w:val="009248FD"/>
    <w:rsid w:val="0094180D"/>
    <w:rsid w:val="00952662"/>
    <w:rsid w:val="00970F1D"/>
    <w:rsid w:val="00991CDC"/>
    <w:rsid w:val="009B3437"/>
    <w:rsid w:val="009D26CA"/>
    <w:rsid w:val="009D5A09"/>
    <w:rsid w:val="009F6EEC"/>
    <w:rsid w:val="00A03605"/>
    <w:rsid w:val="00A456EE"/>
    <w:rsid w:val="00A57500"/>
    <w:rsid w:val="00A951F3"/>
    <w:rsid w:val="00AA2F14"/>
    <w:rsid w:val="00AB4106"/>
    <w:rsid w:val="00AD6D9D"/>
    <w:rsid w:val="00AE305A"/>
    <w:rsid w:val="00AE6C59"/>
    <w:rsid w:val="00AF782D"/>
    <w:rsid w:val="00B039BF"/>
    <w:rsid w:val="00B174FC"/>
    <w:rsid w:val="00B36543"/>
    <w:rsid w:val="00B46244"/>
    <w:rsid w:val="00B55B85"/>
    <w:rsid w:val="00B57684"/>
    <w:rsid w:val="00B72E35"/>
    <w:rsid w:val="00B81ABB"/>
    <w:rsid w:val="00B92272"/>
    <w:rsid w:val="00BB1545"/>
    <w:rsid w:val="00BD3F39"/>
    <w:rsid w:val="00BD5290"/>
    <w:rsid w:val="00BF7DB9"/>
    <w:rsid w:val="00C16F48"/>
    <w:rsid w:val="00C417A7"/>
    <w:rsid w:val="00C5342E"/>
    <w:rsid w:val="00C53E67"/>
    <w:rsid w:val="00C74AA7"/>
    <w:rsid w:val="00C90130"/>
    <w:rsid w:val="00CB0778"/>
    <w:rsid w:val="00CB4593"/>
    <w:rsid w:val="00CD07A9"/>
    <w:rsid w:val="00CE126C"/>
    <w:rsid w:val="00CE2CA9"/>
    <w:rsid w:val="00D072EF"/>
    <w:rsid w:val="00D50A77"/>
    <w:rsid w:val="00D6585F"/>
    <w:rsid w:val="00D7492E"/>
    <w:rsid w:val="00D76947"/>
    <w:rsid w:val="00D7764B"/>
    <w:rsid w:val="00D82002"/>
    <w:rsid w:val="00D8256A"/>
    <w:rsid w:val="00DB7188"/>
    <w:rsid w:val="00DB7EEC"/>
    <w:rsid w:val="00DC3EF7"/>
    <w:rsid w:val="00DD04AC"/>
    <w:rsid w:val="00DF1059"/>
    <w:rsid w:val="00DF6692"/>
    <w:rsid w:val="00E0781A"/>
    <w:rsid w:val="00E112E6"/>
    <w:rsid w:val="00E12297"/>
    <w:rsid w:val="00E131AE"/>
    <w:rsid w:val="00E13C94"/>
    <w:rsid w:val="00E247A7"/>
    <w:rsid w:val="00E266A5"/>
    <w:rsid w:val="00E60E0E"/>
    <w:rsid w:val="00E8582F"/>
    <w:rsid w:val="00E868F0"/>
    <w:rsid w:val="00EB77A0"/>
    <w:rsid w:val="00EC2015"/>
    <w:rsid w:val="00EC75FE"/>
    <w:rsid w:val="00EE31A1"/>
    <w:rsid w:val="00EF565B"/>
    <w:rsid w:val="00F07A2E"/>
    <w:rsid w:val="00F34D24"/>
    <w:rsid w:val="00F41CD5"/>
    <w:rsid w:val="00F540D3"/>
    <w:rsid w:val="00F84D4E"/>
    <w:rsid w:val="00F93820"/>
    <w:rsid w:val="00FB126D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0585"/>
  <w15:chartTrackingRefBased/>
  <w15:docId w15:val="{7D99C0ED-3A2B-471F-A60F-27978F3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54582D"/>
    <w:rPr>
      <w:rFonts w:cs="Times New Roman"/>
    </w:rPr>
  </w:style>
  <w:style w:type="paragraph" w:styleId="a3">
    <w:name w:val="Normal (Web)"/>
    <w:basedOn w:val="a"/>
    <w:uiPriority w:val="99"/>
    <w:unhideWhenUsed/>
    <w:rsid w:val="0054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B17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3D0030"/>
    <w:rPr>
      <w:color w:val="0000FF"/>
      <w:u w:val="single"/>
    </w:rPr>
  </w:style>
  <w:style w:type="paragraph" w:styleId="a6">
    <w:name w:val="No Spacing"/>
    <w:uiPriority w:val="1"/>
    <w:qFormat/>
    <w:rsid w:val="00D8256A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BA64-0611-451C-A405-76828F53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10749</Words>
  <Characters>6127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76</cp:revision>
  <cp:lastPrinted>2024-10-17T12:54:00Z</cp:lastPrinted>
  <dcterms:created xsi:type="dcterms:W3CDTF">2024-08-20T07:48:00Z</dcterms:created>
  <dcterms:modified xsi:type="dcterms:W3CDTF">2024-10-17T13:19:00Z</dcterms:modified>
</cp:coreProperties>
</file>