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435EC"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8"/>
          <w:szCs w:val="28"/>
          <w:lang w:eastAsia="x-none"/>
        </w:rPr>
      </w:pPr>
      <w:bookmarkStart w:id="0" w:name="_Hlk142047490"/>
      <w:r w:rsidRPr="00B435EC">
        <w:rPr>
          <w:rFonts w:ascii="Times New Roman" w:eastAsia="Times New Roman" w:hAnsi="Times New Roman"/>
          <w:b/>
          <w:bCs/>
          <w:sz w:val="28"/>
          <w:szCs w:val="28"/>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435EC" w:rsidRDefault="006E441D" w:rsidP="006853FF">
      <w:pPr>
        <w:jc w:val="center"/>
        <w:rPr>
          <w:rFonts w:ascii="Times New Roman" w:hAnsi="Times New Roman"/>
          <w:color w:val="000000"/>
          <w:sz w:val="28"/>
          <w:szCs w:val="28"/>
        </w:rPr>
      </w:pPr>
    </w:p>
    <w:p w14:paraId="4D584E8D" w14:textId="77777777" w:rsidR="006E441D" w:rsidRPr="00B435EC" w:rsidRDefault="006E441D" w:rsidP="006853FF">
      <w:pPr>
        <w:jc w:val="center"/>
        <w:rPr>
          <w:rFonts w:ascii="Times New Roman" w:hAnsi="Times New Roman"/>
          <w:color w:val="000000"/>
          <w:sz w:val="28"/>
          <w:szCs w:val="28"/>
        </w:rPr>
      </w:pPr>
      <w:r w:rsidRPr="00B435EC">
        <w:rPr>
          <w:rFonts w:ascii="Times New Roman" w:hAnsi="Times New Roman"/>
          <w:color w:val="000000"/>
          <w:sz w:val="28"/>
          <w:szCs w:val="28"/>
        </w:rPr>
        <w:t>ОБҐРУНТУВАННЯ</w:t>
      </w:r>
    </w:p>
    <w:p w14:paraId="4FCA4DEA"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435EC" w:rsidRDefault="006E441D" w:rsidP="006853FF">
      <w:pPr>
        <w:jc w:val="both"/>
        <w:rPr>
          <w:rFonts w:ascii="Times New Roman" w:hAnsi="Times New Roman"/>
          <w:color w:val="000000"/>
          <w:sz w:val="28"/>
          <w:szCs w:val="28"/>
        </w:rPr>
      </w:pPr>
    </w:p>
    <w:p w14:paraId="0CE9A308"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435EC">
        <w:rPr>
          <w:rFonts w:ascii="Times New Roman" w:hAnsi="Times New Roman"/>
          <w:color w:val="000000"/>
          <w:sz w:val="28"/>
          <w:szCs w:val="28"/>
        </w:rPr>
        <w:t>закупівель</w:t>
      </w:r>
      <w:proofErr w:type="spellEnd"/>
      <w:r w:rsidRPr="00B435EC">
        <w:rPr>
          <w:rFonts w:ascii="Times New Roman" w:hAnsi="Times New Roman"/>
          <w:color w:val="000000"/>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435EC" w:rsidRDefault="006E441D" w:rsidP="002F3B87">
      <w:pPr>
        <w:spacing w:after="0" w:line="240" w:lineRule="auto"/>
        <w:jc w:val="center"/>
        <w:rPr>
          <w:rFonts w:ascii="Times New Roman" w:hAnsi="Times New Roman"/>
          <w:color w:val="000000"/>
          <w:sz w:val="28"/>
          <w:szCs w:val="28"/>
        </w:rPr>
      </w:pPr>
    </w:p>
    <w:p w14:paraId="5686F4DD" w14:textId="703AA924" w:rsidR="001210FA" w:rsidRPr="001210FA" w:rsidRDefault="006E441D" w:rsidP="001210FA">
      <w:pPr>
        <w:spacing w:after="0" w:line="240" w:lineRule="auto"/>
        <w:jc w:val="both"/>
        <w:rPr>
          <w:rFonts w:ascii="Times New Roman" w:hAnsi="Times New Roman"/>
          <w:b/>
          <w:bCs/>
          <w:color w:val="000000"/>
          <w:sz w:val="28"/>
          <w:szCs w:val="28"/>
        </w:rPr>
      </w:pPr>
      <w:r w:rsidRPr="00B435EC">
        <w:rPr>
          <w:rFonts w:ascii="Times New Roman" w:hAnsi="Times New Roman"/>
          <w:b/>
          <w:color w:val="000000"/>
          <w:sz w:val="28"/>
          <w:szCs w:val="28"/>
        </w:rPr>
        <w:t>Предмет закупівлі:</w:t>
      </w:r>
      <w:r w:rsidRPr="00B435EC">
        <w:rPr>
          <w:rFonts w:ascii="Times New Roman" w:hAnsi="Times New Roman"/>
          <w:color w:val="000000"/>
          <w:sz w:val="28"/>
          <w:szCs w:val="28"/>
        </w:rPr>
        <w:t xml:space="preserve"> </w:t>
      </w:r>
      <w:bookmarkStart w:id="1" w:name="_Hlk149651157"/>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w:t>
      </w:r>
      <w:proofErr w:type="spellStart"/>
      <w:r w:rsidR="00E03A93" w:rsidRPr="00E03A93">
        <w:rPr>
          <w:rFonts w:ascii="Times New Roman" w:hAnsi="Times New Roman"/>
          <w:color w:val="454545"/>
          <w:sz w:val="24"/>
          <w:szCs w:val="24"/>
        </w:rPr>
        <w:t>адресою</w:t>
      </w:r>
      <w:proofErr w:type="spellEnd"/>
      <w:r w:rsidR="00E03A93" w:rsidRPr="00E03A93">
        <w:rPr>
          <w:rFonts w:ascii="Times New Roman" w:hAnsi="Times New Roman"/>
          <w:color w:val="454545"/>
          <w:sz w:val="24"/>
          <w:szCs w:val="24"/>
        </w:rPr>
        <w:t xml:space="preserve">: Харківська обл.  м. Балаклія, вул. Соборна, </w:t>
      </w:r>
      <w:r w:rsidR="0098778E">
        <w:rPr>
          <w:rFonts w:ascii="Times New Roman" w:hAnsi="Times New Roman"/>
          <w:color w:val="454545"/>
          <w:sz w:val="24"/>
          <w:szCs w:val="24"/>
        </w:rPr>
        <w:t>82</w:t>
      </w:r>
      <w:r w:rsidRPr="001210FA">
        <w:rPr>
          <w:rFonts w:ascii="Times New Roman" w:hAnsi="Times New Roman"/>
          <w:color w:val="000000"/>
          <w:sz w:val="28"/>
          <w:szCs w:val="28"/>
        </w:rPr>
        <w:t>,</w:t>
      </w:r>
      <w:r w:rsidRPr="00B435EC">
        <w:rPr>
          <w:rFonts w:ascii="Times New Roman" w:hAnsi="Times New Roman"/>
          <w:color w:val="000000"/>
          <w:sz w:val="28"/>
          <w:szCs w:val="28"/>
        </w:rPr>
        <w:t xml:space="preserve"> </w:t>
      </w:r>
      <w:proofErr w:type="spellStart"/>
      <w:r w:rsidR="001210FA" w:rsidRPr="001210FA">
        <w:rPr>
          <w:rFonts w:ascii="Times New Roman" w:hAnsi="Times New Roman"/>
          <w:color w:val="000000"/>
          <w:sz w:val="24"/>
          <w:szCs w:val="24"/>
        </w:rPr>
        <w:t>кoд</w:t>
      </w:r>
      <w:proofErr w:type="spellEnd"/>
      <w:r w:rsidR="001210FA" w:rsidRPr="001210FA">
        <w:rPr>
          <w:rFonts w:ascii="Times New Roman" w:hAnsi="Times New Roman"/>
          <w:color w:val="000000"/>
          <w:sz w:val="24"/>
          <w:szCs w:val="24"/>
        </w:rPr>
        <w:t xml:space="preserve"> ДК </w:t>
      </w:r>
      <w:r w:rsidR="00E03A93" w:rsidRPr="00E03A93">
        <w:rPr>
          <w:rFonts w:ascii="Times New Roman" w:hAnsi="Times New Roman"/>
          <w:color w:val="000000"/>
          <w:sz w:val="24"/>
          <w:szCs w:val="24"/>
        </w:rPr>
        <w:t>021:2015: 50510000-3 — Послуги з ремонту і технічного обслуговування насосів, клапанів, кранів і металевих контейнерів</w:t>
      </w:r>
    </w:p>
    <w:bookmarkEnd w:id="1"/>
    <w:p w14:paraId="0A40CED8" w14:textId="4A24B9D1" w:rsidR="006E441D" w:rsidRPr="005165F9"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Мета </w:t>
      </w:r>
      <w:proofErr w:type="spellStart"/>
      <w:r w:rsidRPr="00B435EC">
        <w:rPr>
          <w:rFonts w:ascii="Times New Roman" w:hAnsi="Times New Roman"/>
          <w:b/>
          <w:bCs/>
          <w:color w:val="000000"/>
          <w:sz w:val="28"/>
          <w:szCs w:val="28"/>
          <w:lang w:val="ru-RU"/>
        </w:rPr>
        <w:t>використання</w:t>
      </w:r>
      <w:proofErr w:type="spellEnd"/>
      <w:r w:rsidRPr="00B435EC">
        <w:rPr>
          <w:rFonts w:ascii="Times New Roman" w:hAnsi="Times New Roman"/>
          <w:b/>
          <w:bCs/>
          <w:color w:val="000000"/>
          <w:sz w:val="28"/>
          <w:szCs w:val="28"/>
          <w:lang w:val="ru-RU"/>
        </w:rPr>
        <w:t xml:space="preserve"> товару</w:t>
      </w:r>
      <w:r w:rsidRPr="00B435EC">
        <w:rPr>
          <w:rFonts w:ascii="Times New Roman" w:hAnsi="Times New Roman"/>
          <w:color w:val="000000"/>
          <w:sz w:val="28"/>
          <w:szCs w:val="28"/>
          <w:lang w:val="ru-RU"/>
        </w:rPr>
        <w:t xml:space="preserve">: для </w:t>
      </w:r>
      <w:proofErr w:type="spellStart"/>
      <w:r w:rsidRPr="00B435EC">
        <w:rPr>
          <w:rFonts w:ascii="Times New Roman" w:hAnsi="Times New Roman"/>
          <w:color w:val="000000"/>
          <w:sz w:val="28"/>
          <w:szCs w:val="28"/>
          <w:lang w:val="ru-RU"/>
        </w:rPr>
        <w:t>задоволення</w:t>
      </w:r>
      <w:proofErr w:type="spellEnd"/>
      <w:r w:rsidRPr="00B435EC">
        <w:rPr>
          <w:rFonts w:ascii="Times New Roman" w:hAnsi="Times New Roman"/>
          <w:color w:val="000000"/>
          <w:sz w:val="28"/>
          <w:szCs w:val="28"/>
          <w:lang w:val="ru-RU"/>
        </w:rPr>
        <w:t xml:space="preserve"> потреб </w:t>
      </w:r>
      <w:proofErr w:type="spellStart"/>
      <w:r w:rsidRPr="00B435EC">
        <w:rPr>
          <w:rFonts w:ascii="Times New Roman" w:hAnsi="Times New Roman"/>
          <w:color w:val="000000"/>
          <w:sz w:val="28"/>
          <w:szCs w:val="28"/>
          <w:lang w:val="ru-RU"/>
        </w:rPr>
        <w:t>Замовника</w:t>
      </w:r>
      <w:proofErr w:type="spellEnd"/>
      <w:r w:rsidR="001210FA">
        <w:rPr>
          <w:rFonts w:ascii="Times New Roman" w:hAnsi="Times New Roman"/>
          <w:color w:val="000000"/>
          <w:sz w:val="28"/>
          <w:szCs w:val="28"/>
          <w:lang w:val="ru-RU"/>
        </w:rPr>
        <w:t>.</w:t>
      </w:r>
    </w:p>
    <w:p w14:paraId="63BBCBF3" w14:textId="77777777" w:rsidR="00F44B92" w:rsidRPr="00F44B92" w:rsidRDefault="006E441D" w:rsidP="00F44B92">
      <w:pPr>
        <w:spacing w:after="0" w:line="240" w:lineRule="auto"/>
        <w:jc w:val="both"/>
        <w:rPr>
          <w:rFonts w:ascii="Times New Roman" w:hAnsi="Times New Roman"/>
          <w:color w:val="454545"/>
          <w:sz w:val="28"/>
          <w:szCs w:val="28"/>
          <w:shd w:val="clear" w:color="auto" w:fill="F0F5F2"/>
          <w:lang w:val="ru-RU"/>
        </w:rPr>
      </w:pPr>
      <w:proofErr w:type="spellStart"/>
      <w:r w:rsidRPr="00B435EC">
        <w:rPr>
          <w:rFonts w:ascii="Times New Roman" w:hAnsi="Times New Roman"/>
          <w:b/>
          <w:bCs/>
          <w:color w:val="000000"/>
          <w:sz w:val="28"/>
          <w:szCs w:val="28"/>
          <w:lang w:val="ru-RU"/>
        </w:rPr>
        <w:t>Ідентифікатор</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Pr="00CB771A">
        <w:rPr>
          <w:rFonts w:ascii="Times New Roman" w:hAnsi="Times New Roman"/>
          <w:color w:val="000000"/>
          <w:sz w:val="28"/>
          <w:szCs w:val="28"/>
          <w:lang w:val="ru-RU"/>
        </w:rPr>
        <w:t xml:space="preserve">: </w:t>
      </w:r>
      <w:r w:rsidR="00F44B92" w:rsidRPr="00F44B92">
        <w:rPr>
          <w:rFonts w:ascii="Times New Roman" w:hAnsi="Times New Roman"/>
          <w:color w:val="454545"/>
          <w:sz w:val="28"/>
          <w:szCs w:val="28"/>
          <w:shd w:val="clear" w:color="auto" w:fill="F0F5F2"/>
        </w:rPr>
        <w:t>UA-2024-04-30-002046-a</w:t>
      </w:r>
    </w:p>
    <w:p w14:paraId="6677A578" w14:textId="6665A019" w:rsidR="00E04103" w:rsidRPr="00B435EC" w:rsidRDefault="006E441D" w:rsidP="00F44B92">
      <w:pPr>
        <w:spacing w:after="0" w:line="240" w:lineRule="auto"/>
        <w:jc w:val="both"/>
        <w:rPr>
          <w:b/>
          <w:bCs/>
          <w:sz w:val="28"/>
          <w:szCs w:val="28"/>
        </w:rPr>
      </w:pPr>
      <w:r w:rsidRPr="00B435EC">
        <w:rPr>
          <w:b/>
          <w:bCs/>
          <w:color w:val="000000"/>
          <w:sz w:val="28"/>
          <w:szCs w:val="28"/>
        </w:rPr>
        <w:t>Найменування замовника</w:t>
      </w:r>
      <w:r w:rsidRPr="00B435EC">
        <w:rPr>
          <w:color w:val="000000"/>
          <w:sz w:val="28"/>
          <w:szCs w:val="28"/>
        </w:rPr>
        <w:t xml:space="preserve">: </w:t>
      </w:r>
      <w:proofErr w:type="spellStart"/>
      <w:r w:rsidR="00E04103" w:rsidRPr="00B435EC">
        <w:rPr>
          <w:sz w:val="28"/>
          <w:szCs w:val="28"/>
        </w:rPr>
        <w:t>Упpaвлiння</w:t>
      </w:r>
      <w:proofErr w:type="spellEnd"/>
      <w:r w:rsidR="00E04103" w:rsidRPr="00B435EC">
        <w:rPr>
          <w:sz w:val="28"/>
          <w:szCs w:val="28"/>
        </w:rPr>
        <w:t xml:space="preserve"> </w:t>
      </w:r>
      <w:proofErr w:type="spellStart"/>
      <w:r w:rsidR="00E04103" w:rsidRPr="00B435EC">
        <w:rPr>
          <w:sz w:val="28"/>
          <w:szCs w:val="28"/>
        </w:rPr>
        <w:t>житлoвo-кoмунaльнoгo</w:t>
      </w:r>
      <w:proofErr w:type="spellEnd"/>
      <w:r w:rsidR="00E04103" w:rsidRPr="00B435EC">
        <w:rPr>
          <w:sz w:val="28"/>
          <w:szCs w:val="28"/>
        </w:rPr>
        <w:t xml:space="preserve"> </w:t>
      </w:r>
      <w:proofErr w:type="spellStart"/>
      <w:r w:rsidR="00E04103" w:rsidRPr="00B435EC">
        <w:rPr>
          <w:sz w:val="28"/>
          <w:szCs w:val="28"/>
        </w:rPr>
        <w:t>гocпoдapcтвa</w:t>
      </w:r>
      <w:proofErr w:type="spellEnd"/>
      <w:r w:rsidR="00E04103" w:rsidRPr="00B435EC">
        <w:rPr>
          <w:sz w:val="28"/>
          <w:szCs w:val="28"/>
        </w:rPr>
        <w:t xml:space="preserve">, </w:t>
      </w:r>
      <w:proofErr w:type="spellStart"/>
      <w:r w:rsidR="00E04103" w:rsidRPr="00B435EC">
        <w:rPr>
          <w:sz w:val="28"/>
          <w:szCs w:val="28"/>
        </w:rPr>
        <w:t>тpaнcпopтa</w:t>
      </w:r>
      <w:proofErr w:type="spellEnd"/>
      <w:r w:rsidR="00E04103" w:rsidRPr="00B435EC">
        <w:rPr>
          <w:sz w:val="28"/>
          <w:szCs w:val="28"/>
        </w:rPr>
        <w:t xml:space="preserve"> </w:t>
      </w:r>
      <w:proofErr w:type="spellStart"/>
      <w:r w:rsidR="00E04103" w:rsidRPr="00B435EC">
        <w:rPr>
          <w:sz w:val="28"/>
          <w:szCs w:val="28"/>
        </w:rPr>
        <w:t>тa</w:t>
      </w:r>
      <w:proofErr w:type="spellEnd"/>
      <w:r w:rsidR="00E04103" w:rsidRPr="00B435EC">
        <w:rPr>
          <w:sz w:val="28"/>
          <w:szCs w:val="28"/>
        </w:rPr>
        <w:t xml:space="preserve"> </w:t>
      </w:r>
      <w:proofErr w:type="spellStart"/>
      <w:r w:rsidR="00E04103" w:rsidRPr="00B435EC">
        <w:rPr>
          <w:sz w:val="28"/>
          <w:szCs w:val="28"/>
        </w:rPr>
        <w:t>блaгoуcтpoю</w:t>
      </w:r>
      <w:proofErr w:type="spellEnd"/>
      <w:r w:rsidR="00E04103" w:rsidRPr="00B435EC">
        <w:rPr>
          <w:sz w:val="28"/>
          <w:szCs w:val="28"/>
        </w:rPr>
        <w:t xml:space="preserve"> </w:t>
      </w:r>
      <w:proofErr w:type="spellStart"/>
      <w:r w:rsidR="00E04103" w:rsidRPr="00B435EC">
        <w:rPr>
          <w:sz w:val="28"/>
          <w:szCs w:val="28"/>
        </w:rPr>
        <w:t>Бaлaклiйcькoї</w:t>
      </w:r>
      <w:proofErr w:type="spellEnd"/>
      <w:r w:rsidR="00E04103" w:rsidRPr="00B435EC">
        <w:rPr>
          <w:sz w:val="28"/>
          <w:szCs w:val="28"/>
        </w:rPr>
        <w:t xml:space="preserve"> </w:t>
      </w:r>
      <w:proofErr w:type="spellStart"/>
      <w:r w:rsidR="00E04103" w:rsidRPr="00B435EC">
        <w:rPr>
          <w:sz w:val="28"/>
          <w:szCs w:val="28"/>
        </w:rPr>
        <w:t>мicькoї</w:t>
      </w:r>
      <w:proofErr w:type="spellEnd"/>
      <w:r w:rsidR="00E04103" w:rsidRPr="00B435EC">
        <w:rPr>
          <w:sz w:val="28"/>
          <w:szCs w:val="28"/>
        </w:rPr>
        <w:t xml:space="preserve"> </w:t>
      </w:r>
      <w:proofErr w:type="spellStart"/>
      <w:r w:rsidR="00E04103" w:rsidRPr="00B435EC">
        <w:rPr>
          <w:sz w:val="28"/>
          <w:szCs w:val="28"/>
        </w:rPr>
        <w:t>paди</w:t>
      </w:r>
      <w:proofErr w:type="spellEnd"/>
      <w:r w:rsidR="00E04103" w:rsidRPr="00B435EC">
        <w:rPr>
          <w:sz w:val="28"/>
          <w:szCs w:val="28"/>
        </w:rPr>
        <w:t xml:space="preserve"> </w:t>
      </w:r>
      <w:proofErr w:type="spellStart"/>
      <w:r w:rsidR="00E04103" w:rsidRPr="00B435EC">
        <w:rPr>
          <w:sz w:val="28"/>
          <w:szCs w:val="28"/>
        </w:rPr>
        <w:t>Хapкiвcькoї</w:t>
      </w:r>
      <w:proofErr w:type="spellEnd"/>
      <w:r w:rsidR="00E04103" w:rsidRPr="00B435EC">
        <w:rPr>
          <w:sz w:val="28"/>
          <w:szCs w:val="28"/>
        </w:rPr>
        <w:t xml:space="preserve"> </w:t>
      </w:r>
      <w:proofErr w:type="spellStart"/>
      <w:r w:rsidR="00E04103" w:rsidRPr="00B435EC">
        <w:rPr>
          <w:sz w:val="28"/>
          <w:szCs w:val="28"/>
        </w:rPr>
        <w:t>oблacтi</w:t>
      </w:r>
      <w:proofErr w:type="spellEnd"/>
    </w:p>
    <w:p w14:paraId="6289835C" w14:textId="1713DE0A" w:rsidR="006E441D" w:rsidRPr="00B435EC" w:rsidRDefault="006E441D" w:rsidP="00E04103">
      <w:pPr>
        <w:widowControl w:val="0"/>
        <w:autoSpaceDE w:val="0"/>
        <w:autoSpaceDN w:val="0"/>
        <w:adjustRightInd w:val="0"/>
        <w:spacing w:after="0" w:line="240" w:lineRule="auto"/>
        <w:ind w:left="320"/>
        <w:jc w:val="center"/>
        <w:rPr>
          <w:rFonts w:ascii="Times New Roman" w:hAnsi="Times New Roman"/>
          <w:color w:val="000000"/>
          <w:sz w:val="28"/>
          <w:szCs w:val="28"/>
        </w:rPr>
      </w:pPr>
    </w:p>
    <w:p w14:paraId="50815E3A" w14:textId="1633914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Юридична адреса замовника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64200</w:t>
      </w:r>
      <w:r w:rsidRPr="00B435EC">
        <w:rPr>
          <w:rFonts w:ascii="Times New Roman" w:hAnsi="Times New Roman"/>
          <w:color w:val="000000"/>
          <w:sz w:val="28"/>
          <w:szCs w:val="28"/>
        </w:rPr>
        <w:t xml:space="preserve"> Україна, Харківська обл., </w:t>
      </w:r>
      <w:r w:rsidR="00E04103" w:rsidRPr="00B435EC">
        <w:rPr>
          <w:rFonts w:ascii="Times New Roman" w:hAnsi="Times New Roman"/>
          <w:color w:val="000000"/>
          <w:sz w:val="28"/>
          <w:szCs w:val="28"/>
        </w:rPr>
        <w:t>Ізюмський</w:t>
      </w:r>
      <w:r w:rsidRPr="00B435EC">
        <w:rPr>
          <w:rFonts w:ascii="Times New Roman" w:hAnsi="Times New Roman"/>
          <w:color w:val="000000"/>
          <w:sz w:val="28"/>
          <w:szCs w:val="28"/>
        </w:rPr>
        <w:t xml:space="preserve"> р-н, м</w:t>
      </w:r>
      <w:r w:rsidR="00E04103" w:rsidRPr="00B435EC">
        <w:rPr>
          <w:rFonts w:ascii="Times New Roman" w:hAnsi="Times New Roman"/>
          <w:color w:val="000000"/>
          <w:sz w:val="28"/>
          <w:szCs w:val="28"/>
        </w:rPr>
        <w:t xml:space="preserve">. </w:t>
      </w:r>
      <w:proofErr w:type="spellStart"/>
      <w:r w:rsidR="00E04103" w:rsidRPr="00B435EC">
        <w:rPr>
          <w:rFonts w:ascii="Times New Roman" w:hAnsi="Times New Roman"/>
          <w:color w:val="000000"/>
          <w:sz w:val="28"/>
          <w:szCs w:val="28"/>
        </w:rPr>
        <w:t>Балаклі</w:t>
      </w:r>
      <w:proofErr w:type="spellEnd"/>
      <w:r w:rsidRPr="00B435EC">
        <w:rPr>
          <w:rFonts w:ascii="Times New Roman" w:hAnsi="Times New Roman"/>
          <w:color w:val="000000"/>
          <w:sz w:val="28"/>
          <w:szCs w:val="28"/>
        </w:rPr>
        <w:t xml:space="preserve">, </w:t>
      </w:r>
      <w:proofErr w:type="spellStart"/>
      <w:r w:rsidRPr="00B435EC">
        <w:rPr>
          <w:rFonts w:ascii="Times New Roman" w:hAnsi="Times New Roman"/>
          <w:color w:val="000000"/>
          <w:sz w:val="28"/>
          <w:szCs w:val="28"/>
        </w:rPr>
        <w:t>вул</w:t>
      </w:r>
      <w:proofErr w:type="spellEnd"/>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Центральна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16</w:t>
      </w:r>
      <w:r w:rsidRPr="00B435EC">
        <w:rPr>
          <w:rFonts w:ascii="Times New Roman" w:hAnsi="Times New Roman"/>
          <w:color w:val="000000"/>
          <w:sz w:val="28"/>
          <w:szCs w:val="28"/>
        </w:rPr>
        <w:t>.</w:t>
      </w:r>
    </w:p>
    <w:p w14:paraId="0E08AFF0" w14:textId="77777777" w:rsidR="006E441D" w:rsidRPr="00B435EC" w:rsidRDefault="006E441D" w:rsidP="002F3B87">
      <w:pPr>
        <w:spacing w:after="0" w:line="240" w:lineRule="auto"/>
        <w:jc w:val="both"/>
        <w:rPr>
          <w:rFonts w:ascii="Times New Roman" w:hAnsi="Times New Roman"/>
          <w:b/>
          <w:bCs/>
          <w:color w:val="000000"/>
          <w:sz w:val="28"/>
          <w:szCs w:val="28"/>
        </w:rPr>
      </w:pPr>
    </w:p>
    <w:p w14:paraId="7E524DFE" w14:textId="5F93AEC0"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Код за ЄДРПОУ: </w:t>
      </w:r>
      <w:r w:rsidR="00E04103" w:rsidRPr="00B435EC">
        <w:rPr>
          <w:rFonts w:ascii="Times New Roman" w:hAnsi="Times New Roman"/>
          <w:color w:val="000000"/>
          <w:sz w:val="28"/>
          <w:szCs w:val="28"/>
        </w:rPr>
        <w:t>34329096</w:t>
      </w:r>
      <w:r w:rsidRPr="00B435EC">
        <w:rPr>
          <w:rFonts w:ascii="Times New Roman" w:hAnsi="Times New Roman"/>
          <w:color w:val="000000"/>
          <w:sz w:val="28"/>
          <w:szCs w:val="28"/>
        </w:rPr>
        <w:t>.</w:t>
      </w:r>
    </w:p>
    <w:p w14:paraId="3687183D" w14:textId="77777777" w:rsidR="006E441D" w:rsidRPr="00B435EC" w:rsidRDefault="006E441D" w:rsidP="002F3B87">
      <w:pPr>
        <w:spacing w:after="0" w:line="240" w:lineRule="auto"/>
        <w:jc w:val="both"/>
        <w:rPr>
          <w:rFonts w:ascii="Times New Roman" w:hAnsi="Times New Roman"/>
          <w:b/>
          <w:bCs/>
          <w:color w:val="000000"/>
          <w:sz w:val="28"/>
          <w:szCs w:val="28"/>
          <w:lang w:val="ru-RU"/>
        </w:rPr>
      </w:pPr>
    </w:p>
    <w:p w14:paraId="77B9A583" w14:textId="5522572E" w:rsidR="006E441D" w:rsidRPr="00B435EC" w:rsidRDefault="006E441D" w:rsidP="002F3B87">
      <w:pPr>
        <w:spacing w:after="0" w:line="240" w:lineRule="auto"/>
        <w:jc w:val="both"/>
        <w:rPr>
          <w:rFonts w:ascii="Times New Roman" w:hAnsi="Times New Roman"/>
          <w:color w:val="454545"/>
          <w:sz w:val="28"/>
          <w:szCs w:val="28"/>
        </w:rPr>
      </w:pPr>
      <w:proofErr w:type="spellStart"/>
      <w:r w:rsidRPr="00B435EC">
        <w:rPr>
          <w:rFonts w:ascii="Times New Roman" w:hAnsi="Times New Roman"/>
          <w:b/>
          <w:bCs/>
          <w:color w:val="000000"/>
          <w:sz w:val="28"/>
          <w:szCs w:val="28"/>
          <w:lang w:val="ru-RU"/>
        </w:rPr>
        <w:t>Категорія</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замовника</w:t>
      </w:r>
      <w:proofErr w:type="spellEnd"/>
      <w:r w:rsidRPr="00B435EC">
        <w:rPr>
          <w:rFonts w:ascii="Times New Roman" w:hAnsi="Times New Roman"/>
          <w:b/>
          <w:bCs/>
          <w:color w:val="000000"/>
          <w:sz w:val="28"/>
          <w:szCs w:val="28"/>
          <w:lang w:val="ru-RU"/>
        </w:rPr>
        <w:t xml:space="preserve">: </w:t>
      </w:r>
      <w:r w:rsidR="004E2675" w:rsidRPr="00CB771A">
        <w:rPr>
          <w:rFonts w:ascii="Times New Roman" w:hAnsi="Times New Roman"/>
          <w:color w:val="454545"/>
          <w:sz w:val="28"/>
          <w:szCs w:val="28"/>
        </w:rPr>
        <w:t>Юридична особа, яка забезпечує потреби держави або територіальної громади</w:t>
      </w:r>
      <w:r w:rsidRPr="00CB771A">
        <w:rPr>
          <w:rFonts w:ascii="Times New Roman" w:hAnsi="Times New Roman"/>
          <w:color w:val="454545"/>
          <w:sz w:val="28"/>
          <w:szCs w:val="28"/>
        </w:rPr>
        <w:t>.</w:t>
      </w:r>
    </w:p>
    <w:p w14:paraId="280F8C20" w14:textId="77777777" w:rsidR="006E441D" w:rsidRPr="00B435EC" w:rsidRDefault="006E441D" w:rsidP="002F3B87">
      <w:pPr>
        <w:spacing w:after="0" w:line="240" w:lineRule="auto"/>
        <w:jc w:val="both"/>
        <w:rPr>
          <w:rFonts w:ascii="Times New Roman" w:hAnsi="Times New Roman"/>
          <w:color w:val="000000"/>
          <w:sz w:val="28"/>
          <w:szCs w:val="28"/>
        </w:rPr>
      </w:pPr>
    </w:p>
    <w:p w14:paraId="003DE744" w14:textId="2FE93EE8" w:rsidR="00E03A93" w:rsidRDefault="006E441D" w:rsidP="00E03A93">
      <w:pPr>
        <w:spacing w:after="0" w:line="240" w:lineRule="auto"/>
        <w:jc w:val="both"/>
        <w:rPr>
          <w:rFonts w:ascii="Times New Roman" w:hAnsi="Times New Roman"/>
          <w:color w:val="454545"/>
          <w:sz w:val="24"/>
          <w:szCs w:val="24"/>
        </w:rPr>
      </w:pPr>
      <w:r w:rsidRPr="00B435EC">
        <w:rPr>
          <w:rFonts w:ascii="Times New Roman" w:hAnsi="Times New Roman"/>
          <w:b/>
          <w:bCs/>
          <w:color w:val="000000"/>
          <w:sz w:val="28"/>
          <w:szCs w:val="28"/>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w:t>
      </w:r>
      <w:proofErr w:type="spellStart"/>
      <w:r w:rsidR="00E03A93" w:rsidRPr="00E03A93">
        <w:rPr>
          <w:rFonts w:ascii="Times New Roman" w:hAnsi="Times New Roman"/>
          <w:color w:val="454545"/>
          <w:sz w:val="24"/>
          <w:szCs w:val="24"/>
        </w:rPr>
        <w:t>адресою</w:t>
      </w:r>
      <w:proofErr w:type="spellEnd"/>
      <w:r w:rsidR="00E03A93" w:rsidRPr="00E03A93">
        <w:rPr>
          <w:rFonts w:ascii="Times New Roman" w:hAnsi="Times New Roman"/>
          <w:color w:val="454545"/>
          <w:sz w:val="24"/>
          <w:szCs w:val="24"/>
        </w:rPr>
        <w:t xml:space="preserve">: Харківська обл.  м. Балаклія, вул. Соборна, </w:t>
      </w:r>
      <w:r w:rsidR="0098778E">
        <w:rPr>
          <w:rFonts w:ascii="Times New Roman" w:hAnsi="Times New Roman"/>
          <w:color w:val="454545"/>
          <w:sz w:val="24"/>
          <w:szCs w:val="24"/>
        </w:rPr>
        <w:t>82</w:t>
      </w:r>
      <w:r w:rsidR="00E03A93" w:rsidRPr="00E03A93">
        <w:rPr>
          <w:rFonts w:ascii="Times New Roman" w:hAnsi="Times New Roman"/>
          <w:color w:val="454545"/>
          <w:sz w:val="24"/>
          <w:szCs w:val="24"/>
        </w:rPr>
        <w:t xml:space="preserve">, </w:t>
      </w:r>
      <w:proofErr w:type="spellStart"/>
      <w:r w:rsidR="00E03A93" w:rsidRPr="00E03A93">
        <w:rPr>
          <w:rFonts w:ascii="Times New Roman" w:hAnsi="Times New Roman"/>
          <w:color w:val="454545"/>
          <w:sz w:val="24"/>
          <w:szCs w:val="24"/>
        </w:rPr>
        <w:t>кoд</w:t>
      </w:r>
      <w:proofErr w:type="spellEnd"/>
      <w:r w:rsidR="00E03A93" w:rsidRPr="00E03A93">
        <w:rPr>
          <w:rFonts w:ascii="Times New Roman" w:hAnsi="Times New Roman"/>
          <w:color w:val="454545"/>
          <w:sz w:val="24"/>
          <w:szCs w:val="24"/>
        </w:rPr>
        <w:t xml:space="preserve"> ДК 021:2015: 50510000-3 — Послуги з ремонту і технічного обслуговування насосів, клапанів, кранів і металевих контейнерів</w:t>
      </w:r>
    </w:p>
    <w:p w14:paraId="24F2CF85" w14:textId="739D9A85" w:rsidR="006E441D" w:rsidRPr="00B435EC" w:rsidRDefault="006E441D" w:rsidP="00E03A93">
      <w:pPr>
        <w:spacing w:after="0" w:line="240" w:lineRule="auto"/>
        <w:jc w:val="both"/>
        <w:rPr>
          <w:rFonts w:ascii="Times New Roman" w:hAnsi="Times New Roman"/>
          <w:color w:val="000000"/>
          <w:sz w:val="28"/>
          <w:szCs w:val="28"/>
        </w:rPr>
      </w:pPr>
      <w:r w:rsidRPr="00535A8C">
        <w:rPr>
          <w:rFonts w:ascii="Times New Roman" w:hAnsi="Times New Roman"/>
          <w:b/>
          <w:bCs/>
          <w:color w:val="000000"/>
          <w:sz w:val="28"/>
          <w:szCs w:val="28"/>
        </w:rPr>
        <w:lastRenderedPageBreak/>
        <w:t>Кількість товарів</w:t>
      </w:r>
      <w:r w:rsidRPr="00535A8C">
        <w:rPr>
          <w:rFonts w:ascii="Times New Roman" w:hAnsi="Times New Roman"/>
          <w:color w:val="000000"/>
          <w:sz w:val="28"/>
          <w:szCs w:val="28"/>
        </w:rPr>
        <w:t xml:space="preserve">:  </w:t>
      </w:r>
      <w:r w:rsidR="001210FA">
        <w:rPr>
          <w:rFonts w:ascii="Times New Roman" w:hAnsi="Times New Roman"/>
          <w:color w:val="000000"/>
          <w:sz w:val="28"/>
          <w:szCs w:val="28"/>
        </w:rPr>
        <w:t>1 послуга</w:t>
      </w:r>
    </w:p>
    <w:p w14:paraId="120FF3AA" w14:textId="77777777" w:rsidR="006E441D" w:rsidRPr="00B435EC" w:rsidRDefault="006E441D" w:rsidP="002F3B87">
      <w:pPr>
        <w:spacing w:after="0" w:line="240" w:lineRule="auto"/>
        <w:jc w:val="both"/>
        <w:rPr>
          <w:rFonts w:ascii="Times New Roman" w:hAnsi="Times New Roman"/>
          <w:b/>
          <w:bCs/>
          <w:color w:val="000000"/>
          <w:sz w:val="28"/>
          <w:szCs w:val="28"/>
        </w:rPr>
      </w:pPr>
    </w:p>
    <w:p w14:paraId="09038C24" w14:textId="5FC18D75"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Місце поставки товарів</w:t>
      </w:r>
      <w:r w:rsidRPr="00B435EC">
        <w:rPr>
          <w:rFonts w:ascii="Times New Roman" w:hAnsi="Times New Roman"/>
          <w:color w:val="000000"/>
          <w:sz w:val="28"/>
          <w:szCs w:val="28"/>
        </w:rPr>
        <w:t xml:space="preserve">: </w:t>
      </w:r>
      <w:r w:rsidR="00B15232" w:rsidRPr="00B435EC">
        <w:rPr>
          <w:rFonts w:ascii="Times New Roman" w:hAnsi="Times New Roman"/>
          <w:sz w:val="28"/>
          <w:szCs w:val="28"/>
        </w:rPr>
        <w:t xml:space="preserve">64200, </w:t>
      </w:r>
      <w:proofErr w:type="spellStart"/>
      <w:r w:rsidR="00B15232" w:rsidRPr="00B435EC">
        <w:rPr>
          <w:rFonts w:ascii="Times New Roman" w:hAnsi="Times New Roman"/>
          <w:sz w:val="28"/>
          <w:szCs w:val="28"/>
        </w:rPr>
        <w:t>Хapкiвcькa</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oбл</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Iзюмcький</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paйoн</w:t>
      </w:r>
      <w:proofErr w:type="spellEnd"/>
      <w:r w:rsidR="00B15232" w:rsidRPr="00B435EC">
        <w:rPr>
          <w:rFonts w:ascii="Times New Roman" w:hAnsi="Times New Roman"/>
          <w:sz w:val="28"/>
          <w:szCs w:val="28"/>
        </w:rPr>
        <w:t xml:space="preserve">, м. </w:t>
      </w:r>
      <w:proofErr w:type="spellStart"/>
      <w:r w:rsidR="00B15232" w:rsidRPr="00B435EC">
        <w:rPr>
          <w:rFonts w:ascii="Times New Roman" w:hAnsi="Times New Roman"/>
          <w:sz w:val="28"/>
          <w:szCs w:val="28"/>
        </w:rPr>
        <w:t>Бaлaклiя</w:t>
      </w:r>
      <w:proofErr w:type="spellEnd"/>
      <w:r w:rsidR="00B15232" w:rsidRPr="00B435EC">
        <w:rPr>
          <w:rFonts w:ascii="Times New Roman" w:hAnsi="Times New Roman"/>
          <w:sz w:val="28"/>
          <w:szCs w:val="28"/>
        </w:rPr>
        <w:t xml:space="preserve">, </w:t>
      </w:r>
      <w:r w:rsidR="00B15232" w:rsidRPr="00B435EC">
        <w:rPr>
          <w:rFonts w:ascii="Times New Roman" w:hAnsi="Times New Roman"/>
          <w:bCs/>
          <w:sz w:val="28"/>
          <w:szCs w:val="28"/>
        </w:rPr>
        <w:t xml:space="preserve">вул. </w:t>
      </w:r>
      <w:r w:rsidR="001210FA">
        <w:rPr>
          <w:rFonts w:ascii="Times New Roman" w:hAnsi="Times New Roman"/>
          <w:bCs/>
          <w:sz w:val="28"/>
          <w:szCs w:val="28"/>
        </w:rPr>
        <w:t>Соборна,</w:t>
      </w:r>
      <w:r w:rsidR="0098778E">
        <w:rPr>
          <w:rFonts w:ascii="Times New Roman" w:hAnsi="Times New Roman"/>
          <w:bCs/>
          <w:sz w:val="28"/>
          <w:szCs w:val="28"/>
        </w:rPr>
        <w:t>82</w:t>
      </w:r>
      <w:r w:rsidR="00B15232" w:rsidRPr="00B435EC">
        <w:rPr>
          <w:rFonts w:ascii="Times New Roman" w:hAnsi="Times New Roman"/>
          <w:bCs/>
          <w:sz w:val="28"/>
          <w:szCs w:val="28"/>
        </w:rPr>
        <w:t>.</w:t>
      </w:r>
    </w:p>
    <w:p w14:paraId="6823EA36" w14:textId="77777777" w:rsidR="006E441D" w:rsidRPr="00B435EC" w:rsidRDefault="006E441D" w:rsidP="002F3B87">
      <w:pPr>
        <w:spacing w:after="0" w:line="240" w:lineRule="auto"/>
        <w:jc w:val="both"/>
        <w:rPr>
          <w:rFonts w:ascii="Times New Roman" w:hAnsi="Times New Roman"/>
          <w:color w:val="000000"/>
          <w:sz w:val="28"/>
          <w:szCs w:val="28"/>
        </w:rPr>
      </w:pPr>
    </w:p>
    <w:p w14:paraId="44DD0F1B" w14:textId="683C13BB"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Строк поставки </w:t>
      </w:r>
      <w:proofErr w:type="spellStart"/>
      <w:r w:rsidRPr="00B435EC">
        <w:rPr>
          <w:rFonts w:ascii="Times New Roman" w:hAnsi="Times New Roman"/>
          <w:b/>
          <w:bCs/>
          <w:color w:val="000000"/>
          <w:sz w:val="28"/>
          <w:szCs w:val="28"/>
          <w:lang w:val="ru-RU"/>
        </w:rPr>
        <w:t>товарів</w:t>
      </w:r>
      <w:proofErr w:type="spellEnd"/>
      <w:proofErr w:type="gramStart"/>
      <w:r w:rsidRPr="00B435EC">
        <w:rPr>
          <w:rFonts w:ascii="Times New Roman" w:hAnsi="Times New Roman"/>
          <w:color w:val="000000"/>
          <w:sz w:val="28"/>
          <w:szCs w:val="28"/>
          <w:lang w:val="ru-RU"/>
        </w:rPr>
        <w:t xml:space="preserve">: </w:t>
      </w:r>
      <w:r w:rsidRPr="00B435EC">
        <w:rPr>
          <w:rFonts w:ascii="Times New Roman" w:hAnsi="Times New Roman"/>
          <w:color w:val="000000"/>
          <w:sz w:val="28"/>
          <w:szCs w:val="28"/>
        </w:rPr>
        <w:t>До</w:t>
      </w:r>
      <w:proofErr w:type="gramEnd"/>
      <w:r w:rsidR="00B15232" w:rsidRPr="00B435EC">
        <w:rPr>
          <w:rFonts w:ascii="Times New Roman" w:hAnsi="Times New Roman"/>
          <w:color w:val="000000"/>
          <w:sz w:val="28"/>
          <w:szCs w:val="28"/>
        </w:rPr>
        <w:t xml:space="preserve"> </w:t>
      </w:r>
      <w:r w:rsidR="00FE4B37">
        <w:rPr>
          <w:rFonts w:ascii="Times New Roman" w:hAnsi="Times New Roman"/>
          <w:color w:val="000000"/>
          <w:sz w:val="28"/>
          <w:szCs w:val="28"/>
        </w:rPr>
        <w:t>15 червня</w:t>
      </w:r>
      <w:r w:rsidRPr="00B435EC">
        <w:rPr>
          <w:rFonts w:ascii="Times New Roman" w:hAnsi="Times New Roman"/>
          <w:color w:val="000000"/>
          <w:sz w:val="28"/>
          <w:szCs w:val="28"/>
        </w:rPr>
        <w:t xml:space="preserve"> 202</w:t>
      </w:r>
      <w:r w:rsidR="00E03A93">
        <w:rPr>
          <w:rFonts w:ascii="Times New Roman" w:hAnsi="Times New Roman"/>
          <w:color w:val="000000"/>
          <w:sz w:val="28"/>
          <w:szCs w:val="28"/>
        </w:rPr>
        <w:t>4</w:t>
      </w:r>
      <w:r w:rsidRPr="00B435EC">
        <w:rPr>
          <w:rFonts w:ascii="Times New Roman" w:hAnsi="Times New Roman"/>
          <w:color w:val="000000"/>
          <w:sz w:val="28"/>
          <w:szCs w:val="28"/>
        </w:rPr>
        <w:t xml:space="preserve"> року.</w:t>
      </w:r>
    </w:p>
    <w:p w14:paraId="6F995174" w14:textId="77777777" w:rsidR="006E441D" w:rsidRPr="00B435EC" w:rsidRDefault="006E441D" w:rsidP="002F3B87">
      <w:pPr>
        <w:spacing w:after="0" w:line="240" w:lineRule="auto"/>
        <w:jc w:val="both"/>
        <w:rPr>
          <w:rFonts w:ascii="Times New Roman" w:hAnsi="Times New Roman"/>
          <w:color w:val="000000"/>
          <w:sz w:val="28"/>
          <w:szCs w:val="28"/>
        </w:rPr>
      </w:pPr>
    </w:p>
    <w:p w14:paraId="67D6B664" w14:textId="77777777" w:rsidR="006E441D" w:rsidRPr="00535A8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Вид </w:t>
      </w:r>
      <w:proofErr w:type="spellStart"/>
      <w:r w:rsidRPr="00B435EC">
        <w:rPr>
          <w:rFonts w:ascii="Times New Roman" w:hAnsi="Times New Roman"/>
          <w:b/>
          <w:bCs/>
          <w:color w:val="000000"/>
          <w:sz w:val="28"/>
          <w:szCs w:val="28"/>
          <w:lang w:val="ru-RU"/>
        </w:rPr>
        <w:t>процедури</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proofErr w:type="spellStart"/>
      <w:r w:rsidRPr="00B435EC">
        <w:rPr>
          <w:rFonts w:ascii="Times New Roman" w:hAnsi="Times New Roman"/>
          <w:color w:val="000000"/>
          <w:sz w:val="28"/>
          <w:szCs w:val="28"/>
          <w:lang w:val="ru-RU"/>
        </w:rPr>
        <w:t>Відкриті</w:t>
      </w:r>
      <w:proofErr w:type="spellEnd"/>
      <w:r w:rsidRPr="00B435EC">
        <w:rPr>
          <w:rFonts w:ascii="Times New Roman" w:hAnsi="Times New Roman"/>
          <w:color w:val="000000"/>
          <w:sz w:val="28"/>
          <w:szCs w:val="28"/>
          <w:lang w:val="ru-RU"/>
        </w:rPr>
        <w:t xml:space="preserve"> торги з </w:t>
      </w:r>
      <w:proofErr w:type="spellStart"/>
      <w:r w:rsidRPr="00B435EC">
        <w:rPr>
          <w:rFonts w:ascii="Times New Roman" w:hAnsi="Times New Roman"/>
          <w:color w:val="000000"/>
          <w:sz w:val="28"/>
          <w:szCs w:val="28"/>
          <w:lang w:val="ru-RU"/>
        </w:rPr>
        <w:t>особливостями</w:t>
      </w:r>
      <w:proofErr w:type="spellEnd"/>
      <w:r w:rsidRPr="00B435EC">
        <w:rPr>
          <w:rFonts w:ascii="Times New Roman" w:hAnsi="Times New Roman"/>
          <w:color w:val="000000"/>
          <w:sz w:val="28"/>
          <w:szCs w:val="28"/>
          <w:lang w:val="ru-RU"/>
        </w:rPr>
        <w:t>.</w:t>
      </w:r>
    </w:p>
    <w:p w14:paraId="331FFFB5"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DA19360" w14:textId="76131894" w:rsidR="006E441D" w:rsidRPr="00B435EC" w:rsidRDefault="006E441D" w:rsidP="002F3B87">
      <w:pPr>
        <w:spacing w:after="0" w:line="240" w:lineRule="auto"/>
        <w:jc w:val="both"/>
        <w:rPr>
          <w:rFonts w:ascii="Times New Roman" w:hAnsi="Times New Roman"/>
          <w:color w:val="000000"/>
          <w:sz w:val="28"/>
          <w:szCs w:val="28"/>
        </w:rPr>
      </w:pPr>
      <w:proofErr w:type="spellStart"/>
      <w:r w:rsidRPr="00B435EC">
        <w:rPr>
          <w:rFonts w:ascii="Times New Roman" w:hAnsi="Times New Roman"/>
          <w:b/>
          <w:bCs/>
          <w:color w:val="000000"/>
          <w:sz w:val="28"/>
          <w:szCs w:val="28"/>
          <w:lang w:val="ru-RU"/>
        </w:rPr>
        <w:t>Очікувана</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вартість</w:t>
      </w:r>
      <w:proofErr w:type="spellEnd"/>
      <w:r w:rsidRPr="00B435EC">
        <w:rPr>
          <w:rFonts w:ascii="Times New Roman" w:hAnsi="Times New Roman"/>
          <w:b/>
          <w:bCs/>
          <w:color w:val="000000"/>
          <w:sz w:val="28"/>
          <w:szCs w:val="28"/>
          <w:lang w:val="ru-RU"/>
        </w:rPr>
        <w:t xml:space="preserve"> предмета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r w:rsidR="00E650D0">
        <w:rPr>
          <w:rFonts w:ascii="Times New Roman" w:hAnsi="Times New Roman"/>
          <w:color w:val="000000"/>
          <w:sz w:val="28"/>
          <w:szCs w:val="28"/>
          <w:lang w:val="ru-RU"/>
        </w:rPr>
        <w:t xml:space="preserve">1283000,00 </w:t>
      </w:r>
      <w:r w:rsidRPr="00B435EC">
        <w:rPr>
          <w:rFonts w:ascii="Times New Roman" w:hAnsi="Times New Roman"/>
          <w:color w:val="000000"/>
          <w:sz w:val="28"/>
          <w:szCs w:val="28"/>
        </w:rPr>
        <w:t>грн. з ПДВ.</w:t>
      </w:r>
    </w:p>
    <w:p w14:paraId="6A9FB4CC" w14:textId="77777777" w:rsidR="006E441D" w:rsidRPr="00B435EC" w:rsidRDefault="006E441D" w:rsidP="002F3B87">
      <w:pPr>
        <w:spacing w:after="0" w:line="240" w:lineRule="auto"/>
        <w:jc w:val="both"/>
        <w:rPr>
          <w:rFonts w:ascii="Times New Roman" w:hAnsi="Times New Roman"/>
          <w:color w:val="000000"/>
          <w:sz w:val="28"/>
          <w:szCs w:val="28"/>
        </w:rPr>
      </w:pPr>
    </w:p>
    <w:p w14:paraId="0E775777"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Джерело фінансування</w:t>
      </w:r>
      <w:r w:rsidRPr="00B435EC">
        <w:rPr>
          <w:rFonts w:ascii="Times New Roman" w:hAnsi="Times New Roman"/>
          <w:color w:val="000000"/>
          <w:sz w:val="28"/>
          <w:szCs w:val="28"/>
        </w:rPr>
        <w:t xml:space="preserve">: місцевий бюджет. </w:t>
      </w:r>
    </w:p>
    <w:p w14:paraId="13631B3E" w14:textId="77777777" w:rsidR="006E441D" w:rsidRPr="00B435EC" w:rsidRDefault="006E441D" w:rsidP="002F3B87">
      <w:pPr>
        <w:spacing w:after="0" w:line="240" w:lineRule="auto"/>
        <w:jc w:val="both"/>
        <w:rPr>
          <w:rFonts w:ascii="Times New Roman" w:hAnsi="Times New Roman"/>
          <w:color w:val="000000"/>
          <w:sz w:val="28"/>
          <w:szCs w:val="28"/>
        </w:rPr>
      </w:pPr>
    </w:p>
    <w:p w14:paraId="5C18D70A"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435EC">
        <w:rPr>
          <w:rFonts w:ascii="Times New Roman" w:hAnsi="Times New Roman"/>
          <w:color w:val="000000"/>
          <w:sz w:val="28"/>
          <w:szCs w:val="28"/>
        </w:rPr>
        <w:t xml:space="preserve"> </w:t>
      </w:r>
    </w:p>
    <w:p w14:paraId="24A0E0F5" w14:textId="77777777" w:rsidR="00E03A93" w:rsidRPr="00E03A93" w:rsidRDefault="00E03A93" w:rsidP="00E03A93">
      <w:pPr>
        <w:spacing w:after="0"/>
        <w:ind w:left="362"/>
        <w:rPr>
          <w:rFonts w:ascii="Times New Roman" w:hAnsi="Times New Roman"/>
          <w:sz w:val="28"/>
          <w:szCs w:val="28"/>
        </w:rPr>
      </w:pPr>
    </w:p>
    <w:p w14:paraId="4AE2E9A6" w14:textId="3EE4E806"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Предмет закупівлі: Відновлення працездатності та поточний ремонт систем інженерної мережі житлової будівлі, розташованої за </w:t>
      </w:r>
      <w:proofErr w:type="spellStart"/>
      <w:r w:rsidRPr="00E03A93">
        <w:rPr>
          <w:rFonts w:ascii="Times New Roman" w:hAnsi="Times New Roman"/>
          <w:sz w:val="28"/>
          <w:szCs w:val="28"/>
        </w:rPr>
        <w:t>адресою</w:t>
      </w:r>
      <w:proofErr w:type="spellEnd"/>
      <w:r w:rsidRPr="00E03A93">
        <w:rPr>
          <w:rFonts w:ascii="Times New Roman" w:hAnsi="Times New Roman"/>
          <w:sz w:val="28"/>
          <w:szCs w:val="28"/>
        </w:rPr>
        <w:t xml:space="preserve">: Харківська обл.  м. Балаклія, вул. Соборна, </w:t>
      </w:r>
      <w:r w:rsidR="0098778E">
        <w:rPr>
          <w:rFonts w:ascii="Times New Roman" w:hAnsi="Times New Roman"/>
          <w:sz w:val="28"/>
          <w:szCs w:val="28"/>
        </w:rPr>
        <w:t>82</w:t>
      </w:r>
      <w:r w:rsidRPr="00E03A93">
        <w:rPr>
          <w:rFonts w:ascii="Times New Roman" w:hAnsi="Times New Roman"/>
          <w:sz w:val="28"/>
          <w:szCs w:val="28"/>
        </w:rPr>
        <w:t xml:space="preserve"> (ДК 021:2015: 50510000-3 — Послуги з ремонту і технічного обслуговування насосів, клапанів, кранів і металевих контейнерів).</w:t>
      </w:r>
    </w:p>
    <w:p w14:paraId="7E2A6C8D" w14:textId="1F6CA825"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Строк надання послуг: по </w:t>
      </w:r>
      <w:r w:rsidR="00FE4B37">
        <w:rPr>
          <w:rFonts w:ascii="Times New Roman" w:hAnsi="Times New Roman"/>
          <w:sz w:val="28"/>
          <w:szCs w:val="28"/>
        </w:rPr>
        <w:t>15 червня</w:t>
      </w:r>
      <w:r w:rsidRPr="00E03A93">
        <w:rPr>
          <w:rFonts w:ascii="Times New Roman" w:hAnsi="Times New Roman"/>
          <w:sz w:val="28"/>
          <w:szCs w:val="28"/>
        </w:rPr>
        <w:t xml:space="preserve"> 2024 р.</w:t>
      </w:r>
    </w:p>
    <w:p w14:paraId="3C9368F7"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Місце надання послуг: </w:t>
      </w:r>
    </w:p>
    <w:p w14:paraId="7E2E9C6D" w14:textId="091932F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 будівля за </w:t>
      </w:r>
      <w:proofErr w:type="spellStart"/>
      <w:r w:rsidRPr="00E03A93">
        <w:rPr>
          <w:rFonts w:ascii="Times New Roman" w:hAnsi="Times New Roman"/>
          <w:sz w:val="28"/>
          <w:szCs w:val="28"/>
        </w:rPr>
        <w:t>адресою</w:t>
      </w:r>
      <w:proofErr w:type="spellEnd"/>
      <w:r w:rsidRPr="00E03A93">
        <w:rPr>
          <w:rFonts w:ascii="Times New Roman" w:hAnsi="Times New Roman"/>
          <w:sz w:val="28"/>
          <w:szCs w:val="28"/>
        </w:rPr>
        <w:t xml:space="preserve">: Харківська обл., м. Балаклія, вул. Соборна, </w:t>
      </w:r>
      <w:r w:rsidR="0098778E">
        <w:rPr>
          <w:rFonts w:ascii="Times New Roman" w:hAnsi="Times New Roman"/>
          <w:sz w:val="28"/>
          <w:szCs w:val="28"/>
        </w:rPr>
        <w:t>82</w:t>
      </w:r>
      <w:r w:rsidRPr="00E03A93">
        <w:rPr>
          <w:rFonts w:ascii="Times New Roman" w:hAnsi="Times New Roman"/>
          <w:sz w:val="28"/>
          <w:szCs w:val="28"/>
        </w:rPr>
        <w:t>.</w:t>
      </w:r>
    </w:p>
    <w:p w14:paraId="5D33F37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1. Промивка системи опалення здійснюється сертифікованим хімічним реагентом. Реагенти, які використовуються для проведення робіт не повинні наносити шкоди внутрішній поверхні трубопроводів та теплообмінному обладнанню.</w:t>
      </w:r>
    </w:p>
    <w:p w14:paraId="2D10DFD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 Учасник повинен здійснити попереднє обстеження на території Замовника, для визначення детального обсягу робіт та порядку надання послуг. За результатами огляду скласти детальний дефектний акт з визначенням точної довжини та діаметрів трубопроводів, які потребують промивки, кількості та типу опалювальних приладів, а також необхідність проведення ремонтних робіт. Надати підписаний відповідальними особами Замовника дефектний акт у складі пропозиції.</w:t>
      </w:r>
    </w:p>
    <w:p w14:paraId="7B684EB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 Орієнтовний обсяг робіт:</w:t>
      </w:r>
    </w:p>
    <w:p w14:paraId="6BA095E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w:t>
      </w:r>
    </w:p>
    <w:p w14:paraId="0AA292A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п/п</w:t>
      </w:r>
      <w:r w:rsidRPr="00E03A93">
        <w:rPr>
          <w:rFonts w:ascii="Times New Roman" w:hAnsi="Times New Roman"/>
          <w:sz w:val="28"/>
          <w:szCs w:val="28"/>
        </w:rPr>
        <w:tab/>
        <w:t>Найменування робіт</w:t>
      </w:r>
      <w:r w:rsidRPr="00E03A93">
        <w:rPr>
          <w:rFonts w:ascii="Times New Roman" w:hAnsi="Times New Roman"/>
          <w:sz w:val="28"/>
          <w:szCs w:val="28"/>
        </w:rPr>
        <w:tab/>
        <w:t>Одиниця</w:t>
      </w:r>
    </w:p>
    <w:p w14:paraId="19E1209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виміру</w:t>
      </w:r>
      <w:r w:rsidRPr="00E03A93">
        <w:rPr>
          <w:rFonts w:ascii="Times New Roman" w:hAnsi="Times New Roman"/>
          <w:sz w:val="28"/>
          <w:szCs w:val="28"/>
        </w:rPr>
        <w:tab/>
        <w:t xml:space="preserve"> Орієнтовна кількість</w:t>
      </w:r>
    </w:p>
    <w:p w14:paraId="6CACB18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1</w:t>
      </w:r>
      <w:r w:rsidRPr="00E03A93">
        <w:rPr>
          <w:rFonts w:ascii="Times New Roman" w:hAnsi="Times New Roman"/>
          <w:sz w:val="28"/>
          <w:szCs w:val="28"/>
        </w:rPr>
        <w:tab/>
        <w:t xml:space="preserve">Гідрохімічне очищення внутрішньої поверхні трубопроводів систем опалення </w:t>
      </w:r>
      <w:r w:rsidRPr="00E03A93">
        <w:rPr>
          <w:rFonts w:ascii="Times New Roman" w:hAnsi="Times New Roman"/>
          <w:sz w:val="28"/>
          <w:szCs w:val="28"/>
        </w:rPr>
        <w:tab/>
        <w:t>м</w:t>
      </w:r>
      <w:r w:rsidRPr="00E03A93">
        <w:rPr>
          <w:rFonts w:ascii="Times New Roman" w:hAnsi="Times New Roman"/>
          <w:sz w:val="28"/>
          <w:szCs w:val="28"/>
        </w:rPr>
        <w:tab/>
        <w:t>2000</w:t>
      </w:r>
    </w:p>
    <w:p w14:paraId="38234C0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lastRenderedPageBreak/>
        <w:t>2</w:t>
      </w:r>
      <w:r w:rsidRPr="00E03A93">
        <w:rPr>
          <w:rFonts w:ascii="Times New Roman" w:hAnsi="Times New Roman"/>
          <w:sz w:val="28"/>
          <w:szCs w:val="28"/>
        </w:rPr>
        <w:tab/>
        <w:t>Гідрохімічне очищення внутрішньої поверхні опалювальних приладів</w:t>
      </w:r>
      <w:r w:rsidRPr="00E03A93">
        <w:rPr>
          <w:rFonts w:ascii="Times New Roman" w:hAnsi="Times New Roman"/>
          <w:sz w:val="28"/>
          <w:szCs w:val="28"/>
        </w:rPr>
        <w:tab/>
        <w:t>шт.</w:t>
      </w:r>
      <w:r w:rsidRPr="00E03A93">
        <w:rPr>
          <w:rFonts w:ascii="Times New Roman" w:hAnsi="Times New Roman"/>
          <w:sz w:val="28"/>
          <w:szCs w:val="28"/>
        </w:rPr>
        <w:tab/>
        <w:t>285</w:t>
      </w:r>
    </w:p>
    <w:p w14:paraId="3D27929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w:t>
      </w:r>
      <w:r w:rsidRPr="00E03A93">
        <w:rPr>
          <w:rFonts w:ascii="Times New Roman" w:hAnsi="Times New Roman"/>
          <w:sz w:val="28"/>
          <w:szCs w:val="28"/>
        </w:rPr>
        <w:tab/>
        <w:t>Пасивація</w:t>
      </w:r>
      <w:r w:rsidRPr="00E03A93">
        <w:rPr>
          <w:rFonts w:ascii="Times New Roman" w:hAnsi="Times New Roman"/>
          <w:sz w:val="28"/>
          <w:szCs w:val="28"/>
        </w:rPr>
        <w:tab/>
        <w:t>система</w:t>
      </w:r>
      <w:r w:rsidRPr="00E03A93">
        <w:rPr>
          <w:rFonts w:ascii="Times New Roman" w:hAnsi="Times New Roman"/>
          <w:sz w:val="28"/>
          <w:szCs w:val="28"/>
        </w:rPr>
        <w:tab/>
        <w:t>1</w:t>
      </w:r>
    </w:p>
    <w:p w14:paraId="3230591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4</w:t>
      </w:r>
      <w:r w:rsidRPr="00E03A93">
        <w:rPr>
          <w:rFonts w:ascii="Times New Roman" w:hAnsi="Times New Roman"/>
          <w:sz w:val="28"/>
          <w:szCs w:val="28"/>
        </w:rPr>
        <w:tab/>
        <w:t>Збирання і розбирання промивної схеми</w:t>
      </w:r>
      <w:r w:rsidRPr="00E03A93">
        <w:rPr>
          <w:rFonts w:ascii="Times New Roman" w:hAnsi="Times New Roman"/>
          <w:sz w:val="28"/>
          <w:szCs w:val="28"/>
        </w:rPr>
        <w:tab/>
        <w:t>система</w:t>
      </w:r>
      <w:r w:rsidRPr="00E03A93">
        <w:rPr>
          <w:rFonts w:ascii="Times New Roman" w:hAnsi="Times New Roman"/>
          <w:sz w:val="28"/>
          <w:szCs w:val="28"/>
        </w:rPr>
        <w:tab/>
        <w:t>1</w:t>
      </w:r>
    </w:p>
    <w:p w14:paraId="03D7A3B3"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w:t>
      </w:r>
      <w:r w:rsidRPr="00E03A93">
        <w:rPr>
          <w:rFonts w:ascii="Times New Roman" w:hAnsi="Times New Roman"/>
          <w:sz w:val="28"/>
          <w:szCs w:val="28"/>
        </w:rPr>
        <w:tab/>
        <w:t>Гідравлічні випробування трубопроводів системи опалення</w:t>
      </w:r>
      <w:r w:rsidRPr="00E03A93">
        <w:rPr>
          <w:rFonts w:ascii="Times New Roman" w:hAnsi="Times New Roman"/>
          <w:sz w:val="28"/>
          <w:szCs w:val="28"/>
        </w:rPr>
        <w:tab/>
        <w:t>м</w:t>
      </w:r>
      <w:r w:rsidRPr="00E03A93">
        <w:rPr>
          <w:rFonts w:ascii="Times New Roman" w:hAnsi="Times New Roman"/>
          <w:sz w:val="28"/>
          <w:szCs w:val="28"/>
        </w:rPr>
        <w:tab/>
        <w:t>2000</w:t>
      </w:r>
    </w:p>
    <w:p w14:paraId="02AFCEAA"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w:t>
      </w:r>
      <w:r w:rsidRPr="00E03A93">
        <w:rPr>
          <w:rFonts w:ascii="Times New Roman" w:hAnsi="Times New Roman"/>
          <w:sz w:val="28"/>
          <w:szCs w:val="28"/>
        </w:rPr>
        <w:tab/>
        <w:t>Ремонтні роботи</w:t>
      </w:r>
      <w:r w:rsidRPr="00E03A93">
        <w:rPr>
          <w:rFonts w:ascii="Times New Roman" w:hAnsi="Times New Roman"/>
          <w:sz w:val="28"/>
          <w:szCs w:val="28"/>
        </w:rPr>
        <w:tab/>
      </w:r>
      <w:r w:rsidRPr="00E03A93">
        <w:rPr>
          <w:rFonts w:ascii="Times New Roman" w:hAnsi="Times New Roman"/>
          <w:sz w:val="28"/>
          <w:szCs w:val="28"/>
        </w:rPr>
        <w:tab/>
      </w:r>
    </w:p>
    <w:p w14:paraId="2D9811E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4. Надати в складі тендерної пропозиції розрахунок вартості послуг в складі: договірна ціна, пояснювальна записка, локальний кошторис та підсумкова відомість ресурсів до нього, розрахунок загально-виробничих витрат, прибутку та адміністративних витрат. (розроблений в програмному комплексі АВК-5), (пропечатана та підписана учасником). </w:t>
      </w:r>
    </w:p>
    <w:p w14:paraId="3DF44D2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 Надати в складі тендерної пропозиції копії сертифікатів якості хімічних реагентів, що будуть використані при виконанні робіт.</w:t>
      </w:r>
    </w:p>
    <w:p w14:paraId="603F8C8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 Надати в складі тендерної пропозиції гарантійний лист відносно того, що Учасник гарантує протягом 12 (дванадцяти) місяців після надання послуг усувати всі недоліки (дефекти), які безпосередньо пов'язані з неякісним наданням послуг, за власний рахунок.</w:t>
      </w:r>
    </w:p>
    <w:p w14:paraId="01000BD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7. Учасник повинен надати копії: </w:t>
      </w:r>
    </w:p>
    <w:p w14:paraId="79D1F77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чинного дозволу або декларації відповідності матеріально-технічної бази вимогам законодавства з питань охорони праці на Роботи в колодязях, шурфах, траншеях, котлованах, бункерах, камерах, колекторах, замкнутому просторі (</w:t>
      </w:r>
      <w:proofErr w:type="spellStart"/>
      <w:r w:rsidRPr="00E03A93">
        <w:rPr>
          <w:rFonts w:ascii="Times New Roman" w:hAnsi="Times New Roman"/>
          <w:sz w:val="28"/>
          <w:szCs w:val="28"/>
        </w:rPr>
        <w:t>ємностях</w:t>
      </w:r>
      <w:proofErr w:type="spellEnd"/>
      <w:r w:rsidRPr="00E03A93">
        <w:rPr>
          <w:rFonts w:ascii="Times New Roman" w:hAnsi="Times New Roman"/>
          <w:sz w:val="28"/>
          <w:szCs w:val="28"/>
        </w:rPr>
        <w:t xml:space="preserve">, боксах, топках, трубопроводах тощо); злив, очистка, нейтралізація резервуарів, тари та інших </w:t>
      </w:r>
      <w:proofErr w:type="spellStart"/>
      <w:r w:rsidRPr="00E03A93">
        <w:rPr>
          <w:rFonts w:ascii="Times New Roman" w:hAnsi="Times New Roman"/>
          <w:sz w:val="28"/>
          <w:szCs w:val="28"/>
        </w:rPr>
        <w:t>ємностей</w:t>
      </w:r>
      <w:proofErr w:type="spellEnd"/>
      <w:r w:rsidRPr="00E03A93">
        <w:rPr>
          <w:rFonts w:ascii="Times New Roman" w:hAnsi="Times New Roman"/>
          <w:sz w:val="28"/>
          <w:szCs w:val="28"/>
        </w:rPr>
        <w:t xml:space="preserve"> з-під нафтопродуктів та інших небезпечних речовин; Монтаж, демонтаж, налагодження, ремонт, технічне обслуговування, реконструкція машин, механізмів, </w:t>
      </w:r>
      <w:proofErr w:type="spellStart"/>
      <w:r w:rsidRPr="00E03A93">
        <w:rPr>
          <w:rFonts w:ascii="Times New Roman" w:hAnsi="Times New Roman"/>
          <w:sz w:val="28"/>
          <w:szCs w:val="28"/>
        </w:rPr>
        <w:t>устатковання</w:t>
      </w:r>
      <w:proofErr w:type="spellEnd"/>
      <w:r w:rsidRPr="00E03A93">
        <w:rPr>
          <w:rFonts w:ascii="Times New Roman" w:hAnsi="Times New Roman"/>
          <w:sz w:val="28"/>
          <w:szCs w:val="28"/>
        </w:rPr>
        <w:t xml:space="preserve"> підвищеної небезпеки, а саме на усі типи машин та </w:t>
      </w:r>
      <w:proofErr w:type="spellStart"/>
      <w:r w:rsidRPr="00E03A93">
        <w:rPr>
          <w:rFonts w:ascii="Times New Roman" w:hAnsi="Times New Roman"/>
          <w:sz w:val="28"/>
          <w:szCs w:val="28"/>
        </w:rPr>
        <w:t>устатковання</w:t>
      </w:r>
      <w:proofErr w:type="spellEnd"/>
      <w:r w:rsidRPr="00E03A93">
        <w:rPr>
          <w:rFonts w:ascii="Times New Roman" w:hAnsi="Times New Roman"/>
          <w:sz w:val="28"/>
          <w:szCs w:val="28"/>
        </w:rPr>
        <w:t>, що наведені у підпунктах 1 і 2 пункту 2 Технічного регламенту безпеки машин, затвердженого постановою Кабінету Міністрів України від 30 січня 2013 р. № 62.</w:t>
      </w:r>
    </w:p>
    <w:p w14:paraId="0A361991" w14:textId="3E39DBDE" w:rsidR="005A4BDB" w:rsidRPr="005A4BDB" w:rsidRDefault="005A4BDB" w:rsidP="001407A4">
      <w:pPr>
        <w:rPr>
          <w:rFonts w:ascii="Times New Roman" w:hAnsi="Times New Roman"/>
          <w:sz w:val="28"/>
          <w:szCs w:val="28"/>
        </w:rPr>
      </w:pPr>
      <w:r w:rsidRPr="005A4BDB">
        <w:rPr>
          <w:rFonts w:ascii="Times New Roman" w:hAnsi="Times New Roman"/>
          <w:b/>
          <w:sz w:val="28"/>
          <w:szCs w:val="28"/>
        </w:rPr>
        <w:t xml:space="preserve">Строк </w:t>
      </w:r>
      <w:r w:rsidR="001407A4">
        <w:rPr>
          <w:rFonts w:ascii="Times New Roman" w:hAnsi="Times New Roman"/>
          <w:b/>
          <w:sz w:val="28"/>
          <w:szCs w:val="28"/>
        </w:rPr>
        <w:t xml:space="preserve">виконання послуг: </w:t>
      </w:r>
      <w:r w:rsidRPr="005A4BDB">
        <w:rPr>
          <w:rFonts w:ascii="Times New Roman" w:hAnsi="Times New Roman"/>
          <w:sz w:val="28"/>
          <w:szCs w:val="28"/>
        </w:rPr>
        <w:t xml:space="preserve"> до </w:t>
      </w:r>
      <w:r w:rsidR="00FE4B37">
        <w:rPr>
          <w:rFonts w:ascii="Times New Roman" w:hAnsi="Times New Roman"/>
          <w:sz w:val="28"/>
          <w:szCs w:val="28"/>
        </w:rPr>
        <w:t>15</w:t>
      </w:r>
      <w:r w:rsidR="00E03A93">
        <w:rPr>
          <w:rFonts w:ascii="Times New Roman" w:hAnsi="Times New Roman"/>
          <w:sz w:val="28"/>
          <w:szCs w:val="28"/>
        </w:rPr>
        <w:t>.</w:t>
      </w:r>
      <w:r w:rsidR="00FE4B37">
        <w:rPr>
          <w:rFonts w:ascii="Times New Roman" w:hAnsi="Times New Roman"/>
          <w:sz w:val="28"/>
          <w:szCs w:val="28"/>
        </w:rPr>
        <w:t>06.</w:t>
      </w:r>
      <w:r w:rsidR="00E03A93">
        <w:rPr>
          <w:rFonts w:ascii="Times New Roman" w:hAnsi="Times New Roman"/>
          <w:sz w:val="28"/>
          <w:szCs w:val="28"/>
        </w:rPr>
        <w:t>2024</w:t>
      </w:r>
      <w:r w:rsidRPr="005A4BDB">
        <w:rPr>
          <w:rFonts w:ascii="Times New Roman" w:hAnsi="Times New Roman"/>
          <w:sz w:val="28"/>
          <w:szCs w:val="28"/>
        </w:rPr>
        <w:t xml:space="preserve">р. </w:t>
      </w:r>
    </w:p>
    <w:p w14:paraId="19B9BD37" w14:textId="565B5ECD" w:rsidR="008A1C33" w:rsidRDefault="005A4BDB" w:rsidP="001407A4">
      <w:pPr>
        <w:rPr>
          <w:rFonts w:ascii="Times New Roman" w:hAnsi="Times New Roman"/>
          <w:color w:val="1F1F1F"/>
          <w:sz w:val="28"/>
          <w:szCs w:val="28"/>
          <w:shd w:val="clear" w:color="auto" w:fill="FFFFFF"/>
        </w:rPr>
      </w:pPr>
      <w:r w:rsidRPr="005A4BDB">
        <w:rPr>
          <w:rFonts w:ascii="Times New Roman" w:hAnsi="Times New Roman"/>
          <w:b/>
          <w:snapToGrid w:val="0"/>
          <w:sz w:val="28"/>
          <w:szCs w:val="28"/>
        </w:rPr>
        <w:t>Оплата</w:t>
      </w:r>
      <w:r w:rsidRPr="005A4BDB">
        <w:rPr>
          <w:rFonts w:ascii="Times New Roman" w:hAnsi="Times New Roman"/>
          <w:snapToGrid w:val="0"/>
          <w:sz w:val="28"/>
          <w:szCs w:val="28"/>
        </w:rPr>
        <w:t xml:space="preserve">: </w:t>
      </w:r>
      <w:r w:rsidRPr="005A4BDB">
        <w:rPr>
          <w:rFonts w:ascii="Times New Roman" w:hAnsi="Times New Roman"/>
          <w:sz w:val="28"/>
          <w:szCs w:val="28"/>
        </w:rPr>
        <w:t xml:space="preserve">оплата за </w:t>
      </w:r>
      <w:r w:rsidR="001407A4">
        <w:rPr>
          <w:rFonts w:ascii="Times New Roman" w:hAnsi="Times New Roman"/>
          <w:sz w:val="28"/>
          <w:szCs w:val="28"/>
        </w:rPr>
        <w:t>послуги</w:t>
      </w:r>
      <w:r w:rsidRPr="005A4BDB">
        <w:rPr>
          <w:rFonts w:ascii="Times New Roman" w:hAnsi="Times New Roman"/>
          <w:sz w:val="28"/>
          <w:szCs w:val="28"/>
        </w:rPr>
        <w:t xml:space="preserve"> здійснюється протягом </w:t>
      </w:r>
      <w:r w:rsidR="00804BC9">
        <w:rPr>
          <w:rFonts w:ascii="Times New Roman" w:hAnsi="Times New Roman"/>
          <w:sz w:val="28"/>
          <w:szCs w:val="28"/>
        </w:rPr>
        <w:t>30</w:t>
      </w:r>
      <w:r w:rsidR="001407A4">
        <w:rPr>
          <w:rFonts w:ascii="Times New Roman" w:hAnsi="Times New Roman"/>
          <w:sz w:val="28"/>
          <w:szCs w:val="28"/>
        </w:rPr>
        <w:t xml:space="preserve"> календарних днів</w:t>
      </w:r>
    </w:p>
    <w:p w14:paraId="0495A301" w14:textId="77777777" w:rsidR="006E441D" w:rsidRPr="00B435EC" w:rsidRDefault="006E441D" w:rsidP="002F3B87">
      <w:pPr>
        <w:spacing w:after="0" w:line="240" w:lineRule="auto"/>
        <w:jc w:val="both"/>
        <w:rPr>
          <w:rFonts w:ascii="Times New Roman" w:hAnsi="Times New Roman"/>
          <w:color w:val="000000"/>
          <w:sz w:val="28"/>
          <w:szCs w:val="28"/>
        </w:rPr>
      </w:pPr>
    </w:p>
    <w:p w14:paraId="05666ADA" w14:textId="0D083A7F" w:rsidR="006E441D" w:rsidRPr="001407A4" w:rsidRDefault="006E441D" w:rsidP="002F3B87">
      <w:pPr>
        <w:spacing w:after="0" w:line="240" w:lineRule="auto"/>
        <w:jc w:val="both"/>
        <w:rPr>
          <w:rFonts w:ascii="Times New Roman" w:hAnsi="Times New Roman"/>
          <w:b/>
          <w:bCs/>
          <w:color w:val="000000"/>
          <w:sz w:val="28"/>
          <w:szCs w:val="28"/>
        </w:rPr>
      </w:pPr>
      <w:r w:rsidRPr="001407A4">
        <w:rPr>
          <w:rFonts w:ascii="Times New Roman" w:hAnsi="Times New Roman"/>
          <w:b/>
          <w:bCs/>
          <w:color w:val="000000"/>
          <w:sz w:val="28"/>
          <w:szCs w:val="28"/>
        </w:rPr>
        <w:t>Порядок оплати</w:t>
      </w:r>
      <w:r w:rsidRPr="001407A4">
        <w:rPr>
          <w:rFonts w:ascii="Times New Roman" w:hAnsi="Times New Roman"/>
          <w:color w:val="000000"/>
          <w:sz w:val="28"/>
          <w:szCs w:val="28"/>
        </w:rPr>
        <w:t xml:space="preserve">: </w:t>
      </w:r>
      <w:r w:rsidR="00804BC9" w:rsidRPr="00804BC9">
        <w:rPr>
          <w:rFonts w:ascii="Times New Roman" w:hAnsi="Times New Roman"/>
          <w:color w:val="454545"/>
          <w:sz w:val="28"/>
          <w:szCs w:val="28"/>
        </w:rPr>
        <w:t xml:space="preserve">Розрахунок за фактично надані Послуги здійснюється  протягом 30 календарних днів з моменту та на підставі підписаного Сторонами </w:t>
      </w:r>
      <w:proofErr w:type="spellStart"/>
      <w:r w:rsidR="00804BC9" w:rsidRPr="00804BC9">
        <w:rPr>
          <w:rFonts w:ascii="Times New Roman" w:hAnsi="Times New Roman"/>
          <w:color w:val="454545"/>
          <w:sz w:val="28"/>
          <w:szCs w:val="28"/>
        </w:rPr>
        <w:t>Акта</w:t>
      </w:r>
      <w:proofErr w:type="spellEnd"/>
      <w:r w:rsidR="00804BC9" w:rsidRPr="00804BC9">
        <w:rPr>
          <w:rFonts w:ascii="Times New Roman" w:hAnsi="Times New Roman"/>
          <w:color w:val="454545"/>
          <w:sz w:val="28"/>
          <w:szCs w:val="28"/>
        </w:rPr>
        <w:t xml:space="preserve"> здачі-приймання наданих Послуг.</w:t>
      </w:r>
    </w:p>
    <w:sectPr w:rsidR="006E441D" w:rsidRPr="001407A4" w:rsidSect="00094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tiqua">
    <w:altName w:val="Microsoft YaHei"/>
    <w:charset w:val="00"/>
    <w:family w:val="roman"/>
    <w:pitch w:val="default"/>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Gothic-Italic">
    <w:altName w:val="Cambria"/>
    <w:charset w:val="00"/>
    <w:family w:val="roman"/>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6F72"/>
    <w:multiLevelType w:val="hybridMultilevel"/>
    <w:tmpl w:val="70B40FA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4F22AB"/>
    <w:multiLevelType w:val="hybridMultilevel"/>
    <w:tmpl w:val="846E0EA4"/>
    <w:lvl w:ilvl="0" w:tplc="B600AD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1C5F7F"/>
    <w:multiLevelType w:val="multilevel"/>
    <w:tmpl w:val="BA4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3C8"/>
    <w:multiLevelType w:val="hybridMultilevel"/>
    <w:tmpl w:val="C87E4588"/>
    <w:lvl w:ilvl="0" w:tplc="4DD8E1E0">
      <w:start w:val="4"/>
      <w:numFmt w:val="decimal"/>
      <w:lvlText w:val="%1."/>
      <w:lvlJc w:val="left"/>
      <w:pPr>
        <w:ind w:left="620" w:hanging="360"/>
      </w:pPr>
      <w:rPr>
        <w:rFonts w:cs="Times New Roman" w:hint="default"/>
      </w:rPr>
    </w:lvl>
    <w:lvl w:ilvl="1" w:tplc="04220019" w:tentative="1">
      <w:start w:val="1"/>
      <w:numFmt w:val="lowerLetter"/>
      <w:lvlText w:val="%2."/>
      <w:lvlJc w:val="left"/>
      <w:pPr>
        <w:ind w:left="1340" w:hanging="360"/>
      </w:pPr>
      <w:rPr>
        <w:rFonts w:cs="Times New Roman"/>
      </w:rPr>
    </w:lvl>
    <w:lvl w:ilvl="2" w:tplc="0422001B" w:tentative="1">
      <w:start w:val="1"/>
      <w:numFmt w:val="lowerRoman"/>
      <w:lvlText w:val="%3."/>
      <w:lvlJc w:val="right"/>
      <w:pPr>
        <w:ind w:left="2060" w:hanging="180"/>
      </w:pPr>
      <w:rPr>
        <w:rFonts w:cs="Times New Roman"/>
      </w:rPr>
    </w:lvl>
    <w:lvl w:ilvl="3" w:tplc="0422000F" w:tentative="1">
      <w:start w:val="1"/>
      <w:numFmt w:val="decimal"/>
      <w:lvlText w:val="%4."/>
      <w:lvlJc w:val="left"/>
      <w:pPr>
        <w:ind w:left="2780" w:hanging="360"/>
      </w:pPr>
      <w:rPr>
        <w:rFonts w:cs="Times New Roman"/>
      </w:rPr>
    </w:lvl>
    <w:lvl w:ilvl="4" w:tplc="04220019" w:tentative="1">
      <w:start w:val="1"/>
      <w:numFmt w:val="lowerLetter"/>
      <w:lvlText w:val="%5."/>
      <w:lvlJc w:val="left"/>
      <w:pPr>
        <w:ind w:left="3500" w:hanging="360"/>
      </w:pPr>
      <w:rPr>
        <w:rFonts w:cs="Times New Roman"/>
      </w:rPr>
    </w:lvl>
    <w:lvl w:ilvl="5" w:tplc="0422001B" w:tentative="1">
      <w:start w:val="1"/>
      <w:numFmt w:val="lowerRoman"/>
      <w:lvlText w:val="%6."/>
      <w:lvlJc w:val="right"/>
      <w:pPr>
        <w:ind w:left="4220" w:hanging="180"/>
      </w:pPr>
      <w:rPr>
        <w:rFonts w:cs="Times New Roman"/>
      </w:rPr>
    </w:lvl>
    <w:lvl w:ilvl="6" w:tplc="0422000F" w:tentative="1">
      <w:start w:val="1"/>
      <w:numFmt w:val="decimal"/>
      <w:lvlText w:val="%7."/>
      <w:lvlJc w:val="left"/>
      <w:pPr>
        <w:ind w:left="4940" w:hanging="360"/>
      </w:pPr>
      <w:rPr>
        <w:rFonts w:cs="Times New Roman"/>
      </w:rPr>
    </w:lvl>
    <w:lvl w:ilvl="7" w:tplc="04220019" w:tentative="1">
      <w:start w:val="1"/>
      <w:numFmt w:val="lowerLetter"/>
      <w:lvlText w:val="%8."/>
      <w:lvlJc w:val="left"/>
      <w:pPr>
        <w:ind w:left="5660" w:hanging="360"/>
      </w:pPr>
      <w:rPr>
        <w:rFonts w:cs="Times New Roman"/>
      </w:rPr>
    </w:lvl>
    <w:lvl w:ilvl="8" w:tplc="0422001B" w:tentative="1">
      <w:start w:val="1"/>
      <w:numFmt w:val="lowerRoman"/>
      <w:lvlText w:val="%9."/>
      <w:lvlJc w:val="right"/>
      <w:pPr>
        <w:ind w:left="6380" w:hanging="180"/>
      </w:pPr>
      <w:rPr>
        <w:rFonts w:cs="Times New Roman"/>
      </w:rPr>
    </w:lvl>
  </w:abstractNum>
  <w:abstractNum w:abstractNumId="5" w15:restartNumberingAfterBreak="0">
    <w:nsid w:val="1BEF67A1"/>
    <w:multiLevelType w:val="multilevel"/>
    <w:tmpl w:val="95A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B6E79"/>
    <w:multiLevelType w:val="hybridMultilevel"/>
    <w:tmpl w:val="E87EBC22"/>
    <w:lvl w:ilvl="0" w:tplc="578043F2">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E4032CC"/>
    <w:multiLevelType w:val="multilevel"/>
    <w:tmpl w:val="002E653C"/>
    <w:lvl w:ilvl="0">
      <w:start w:val="1"/>
      <w:numFmt w:val="decimal"/>
      <w:lvlText w:val="%1."/>
      <w:lvlJc w:val="left"/>
      <w:pPr>
        <w:ind w:left="502" w:hanging="360"/>
      </w:pPr>
      <w:rPr>
        <w:rFonts w:ascii="Times New Roman" w:hAnsi="Times New Roman" w:cs="Times New Roman"/>
        <w:b/>
        <w:sz w:val="22"/>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8" w15:restartNumberingAfterBreak="0">
    <w:nsid w:val="34EF6DC2"/>
    <w:multiLevelType w:val="hybridMultilevel"/>
    <w:tmpl w:val="12DA7D9E"/>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D74FDA"/>
    <w:multiLevelType w:val="multilevel"/>
    <w:tmpl w:val="6D8E4AD8"/>
    <w:lvl w:ilvl="0">
      <w:start w:val="1"/>
      <w:numFmt w:val="decimal"/>
      <w:lvlText w:val="%1."/>
      <w:lvlJc w:val="left"/>
      <w:pPr>
        <w:ind w:left="620" w:hanging="360"/>
      </w:pPr>
      <w:rPr>
        <w:rFonts w:cs="Times New Roman" w:hint="default"/>
      </w:rPr>
    </w:lvl>
    <w:lvl w:ilvl="1">
      <w:start w:val="1"/>
      <w:numFmt w:val="decimal"/>
      <w:isLgl/>
      <w:lvlText w:val="%1.%2."/>
      <w:lvlJc w:val="left"/>
      <w:pPr>
        <w:ind w:left="764" w:hanging="480"/>
      </w:pPr>
      <w:rPr>
        <w:rFonts w:cs="Times New Roman" w:hint="default"/>
      </w:rPr>
    </w:lvl>
    <w:lvl w:ilvl="2">
      <w:start w:val="1"/>
      <w:numFmt w:val="decimal"/>
      <w:isLgl/>
      <w:lvlText w:val="%1.%2.%3."/>
      <w:lvlJc w:val="left"/>
      <w:pPr>
        <w:ind w:left="1060" w:hanging="720"/>
      </w:pPr>
      <w:rPr>
        <w:rFonts w:cs="Times New Roman" w:hint="default"/>
      </w:rPr>
    </w:lvl>
    <w:lvl w:ilvl="3">
      <w:start w:val="1"/>
      <w:numFmt w:val="decimal"/>
      <w:isLgl/>
      <w:lvlText w:val="%1.%2.%3.%4."/>
      <w:lvlJc w:val="left"/>
      <w:pPr>
        <w:ind w:left="110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40" w:hanging="1080"/>
      </w:pPr>
      <w:rPr>
        <w:rFonts w:cs="Times New Roman" w:hint="default"/>
      </w:rPr>
    </w:lvl>
    <w:lvl w:ilvl="6">
      <w:start w:val="1"/>
      <w:numFmt w:val="decimal"/>
      <w:isLgl/>
      <w:lvlText w:val="%1.%2.%3.%4.%5.%6.%7."/>
      <w:lvlJc w:val="left"/>
      <w:pPr>
        <w:ind w:left="194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80" w:hanging="1800"/>
      </w:pPr>
      <w:rPr>
        <w:rFonts w:cs="Times New Roman" w:hint="default"/>
      </w:rPr>
    </w:lvl>
  </w:abstractNum>
  <w:abstractNum w:abstractNumId="10" w15:restartNumberingAfterBreak="0">
    <w:nsid w:val="3AA04CF7"/>
    <w:multiLevelType w:val="multilevel"/>
    <w:tmpl w:val="A52E7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2DBA"/>
    <w:multiLevelType w:val="hybridMultilevel"/>
    <w:tmpl w:val="15189FDC"/>
    <w:lvl w:ilvl="0" w:tplc="39B2C83A">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265226"/>
    <w:multiLevelType w:val="multilevel"/>
    <w:tmpl w:val="9FC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916669">
    <w:abstractNumId w:val="13"/>
  </w:num>
  <w:num w:numId="2" w16cid:durableId="531917682">
    <w:abstractNumId w:val="2"/>
  </w:num>
  <w:num w:numId="3" w16cid:durableId="651636221">
    <w:abstractNumId w:val="12"/>
  </w:num>
  <w:num w:numId="4" w16cid:durableId="634723726">
    <w:abstractNumId w:val="14"/>
  </w:num>
  <w:num w:numId="5" w16cid:durableId="2136825396">
    <w:abstractNumId w:val="1"/>
  </w:num>
  <w:num w:numId="6" w16cid:durableId="866673732">
    <w:abstractNumId w:val="8"/>
  </w:num>
  <w:num w:numId="7" w16cid:durableId="1153986057">
    <w:abstractNumId w:val="10"/>
  </w:num>
  <w:num w:numId="8" w16cid:durableId="555776256">
    <w:abstractNumId w:val="11"/>
  </w:num>
  <w:num w:numId="9" w16cid:durableId="1517310332">
    <w:abstractNumId w:val="7"/>
  </w:num>
  <w:num w:numId="10" w16cid:durableId="1081218025">
    <w:abstractNumId w:val="0"/>
  </w:num>
  <w:num w:numId="11" w16cid:durableId="391391703">
    <w:abstractNumId w:val="3"/>
  </w:num>
  <w:num w:numId="12" w16cid:durableId="1687249788">
    <w:abstractNumId w:val="5"/>
  </w:num>
  <w:num w:numId="13" w16cid:durableId="1491556722">
    <w:abstractNumId w:val="6"/>
  </w:num>
  <w:num w:numId="14" w16cid:durableId="880940643">
    <w:abstractNumId w:val="9"/>
  </w:num>
  <w:num w:numId="15" w16cid:durableId="237328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146E"/>
    <w:rsid w:val="0009451C"/>
    <w:rsid w:val="000F0EBB"/>
    <w:rsid w:val="001210FA"/>
    <w:rsid w:val="001407A4"/>
    <w:rsid w:val="00142136"/>
    <w:rsid w:val="00190E2E"/>
    <w:rsid w:val="002D2FA4"/>
    <w:rsid w:val="002F3B87"/>
    <w:rsid w:val="003228E0"/>
    <w:rsid w:val="003333FC"/>
    <w:rsid w:val="0034695A"/>
    <w:rsid w:val="003A3775"/>
    <w:rsid w:val="003C6B07"/>
    <w:rsid w:val="004447EC"/>
    <w:rsid w:val="004C17E6"/>
    <w:rsid w:val="004E2675"/>
    <w:rsid w:val="00502CBB"/>
    <w:rsid w:val="005165F9"/>
    <w:rsid w:val="00522ACD"/>
    <w:rsid w:val="00535A8C"/>
    <w:rsid w:val="005A4BDB"/>
    <w:rsid w:val="005B3491"/>
    <w:rsid w:val="006351DE"/>
    <w:rsid w:val="00662CF8"/>
    <w:rsid w:val="006853FF"/>
    <w:rsid w:val="00694ED0"/>
    <w:rsid w:val="006E441D"/>
    <w:rsid w:val="00804BC9"/>
    <w:rsid w:val="00832FEC"/>
    <w:rsid w:val="00883768"/>
    <w:rsid w:val="008A1C33"/>
    <w:rsid w:val="008B61EF"/>
    <w:rsid w:val="008D42AA"/>
    <w:rsid w:val="00936013"/>
    <w:rsid w:val="0098778E"/>
    <w:rsid w:val="009F7CA4"/>
    <w:rsid w:val="00A9387C"/>
    <w:rsid w:val="00AB084A"/>
    <w:rsid w:val="00AE708D"/>
    <w:rsid w:val="00B15232"/>
    <w:rsid w:val="00B157C9"/>
    <w:rsid w:val="00B435EC"/>
    <w:rsid w:val="00C300A2"/>
    <w:rsid w:val="00CB717E"/>
    <w:rsid w:val="00CB771A"/>
    <w:rsid w:val="00CD53F2"/>
    <w:rsid w:val="00E03A93"/>
    <w:rsid w:val="00E04103"/>
    <w:rsid w:val="00E650D0"/>
    <w:rsid w:val="00E72EA8"/>
    <w:rsid w:val="00E858AE"/>
    <w:rsid w:val="00F06FB6"/>
    <w:rsid w:val="00F37CBA"/>
    <w:rsid w:val="00F44B92"/>
    <w:rsid w:val="00F70B5D"/>
    <w:rsid w:val="00F75179"/>
    <w:rsid w:val="00FE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3">
    <w:name w:val="heading 3"/>
    <w:basedOn w:val="a"/>
    <w:link w:val="30"/>
    <w:uiPriority w:val="9"/>
    <w:qFormat/>
    <w:locked/>
    <w:rsid w:val="001210F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NR AMPU,No Spacing"/>
    <w:link w:val="a4"/>
    <w:uiPriority w:val="1"/>
    <w:qFormat/>
    <w:rsid w:val="00CB717E"/>
    <w:rPr>
      <w:lang w:val="uk-UA" w:eastAsia="en-US"/>
    </w:rPr>
  </w:style>
  <w:style w:type="character" w:styleId="a5">
    <w:name w:val="Hyperlink"/>
    <w:basedOn w:val="a0"/>
    <w:uiPriority w:val="99"/>
    <w:rsid w:val="004C17E6"/>
    <w:rPr>
      <w:rFonts w:cs="Times New Roman"/>
      <w:color w:val="0563C1"/>
      <w:u w:val="single"/>
    </w:rPr>
  </w:style>
  <w:style w:type="paragraph" w:styleId="a6">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7"/>
    <w:uiPriority w:val="99"/>
    <w:qFormat/>
    <w:rsid w:val="0034695A"/>
    <w:pPr>
      <w:ind w:left="720"/>
      <w:contextualSpacing/>
    </w:pPr>
    <w:rPr>
      <w:sz w:val="20"/>
      <w:szCs w:val="20"/>
      <w:lang w:val="ru-RU" w:eastAsia="ru-RU"/>
    </w:rPr>
  </w:style>
  <w:style w:type="paragraph" w:styleId="a8">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9"/>
    <w:qFormat/>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8"/>
    <w:uiPriority w:val="99"/>
    <w:qFormat/>
    <w:locked/>
    <w:rsid w:val="0034695A"/>
    <w:rPr>
      <w:rFonts w:ascii="Times New Roman" w:hAnsi="Times New Roman"/>
      <w:sz w:val="24"/>
      <w:lang w:val="ru-RU" w:eastAsia="ru-RU"/>
    </w:rPr>
  </w:style>
  <w:style w:type="character" w:styleId="aa">
    <w:name w:val="annotation reference"/>
    <w:basedOn w:val="a0"/>
    <w:uiPriority w:val="99"/>
    <w:semiHidden/>
    <w:rsid w:val="0034695A"/>
    <w:rPr>
      <w:rFonts w:cs="Times New Roman"/>
      <w:sz w:val="16"/>
    </w:rPr>
  </w:style>
  <w:style w:type="paragraph" w:styleId="ab">
    <w:name w:val="annotation text"/>
    <w:basedOn w:val="a"/>
    <w:link w:val="ac"/>
    <w:uiPriority w:val="99"/>
    <w:semiHidden/>
    <w:rsid w:val="0034695A"/>
    <w:rPr>
      <w:sz w:val="20"/>
      <w:szCs w:val="20"/>
    </w:rPr>
  </w:style>
  <w:style w:type="character" w:customStyle="1" w:styleId="ac">
    <w:name w:val="Текст примечания Знак"/>
    <w:basedOn w:val="a0"/>
    <w:link w:val="ab"/>
    <w:uiPriority w:val="99"/>
    <w:semiHidden/>
    <w:locked/>
    <w:rsid w:val="0034695A"/>
    <w:rPr>
      <w:rFonts w:ascii="Calibri" w:eastAsia="Times New Roman" w:hAnsi="Calibri" w:cs="Times New Roman"/>
      <w:sz w:val="20"/>
      <w:szCs w:val="20"/>
    </w:rPr>
  </w:style>
  <w:style w:type="character" w:customStyle="1" w:styleId="a7">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6"/>
    <w:uiPriority w:val="34"/>
    <w:qFormat/>
    <w:locked/>
    <w:rsid w:val="0034695A"/>
    <w:rPr>
      <w:rFonts w:ascii="Calibri" w:eastAsia="Times New Roman" w:hAnsi="Calibri"/>
    </w:rPr>
  </w:style>
  <w:style w:type="paragraph" w:styleId="ad">
    <w:name w:val="Balloon Text"/>
    <w:basedOn w:val="a"/>
    <w:link w:val="ae"/>
    <w:uiPriority w:val="99"/>
    <w:semiHidden/>
    <w:rsid w:val="003469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f"/>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f">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0">
    <w:name w:val="Unresolved Mention"/>
    <w:basedOn w:val="a0"/>
    <w:uiPriority w:val="99"/>
    <w:semiHidden/>
    <w:unhideWhenUsed/>
    <w:rsid w:val="00F06FB6"/>
    <w:rPr>
      <w:color w:val="605E5C"/>
      <w:shd w:val="clear" w:color="auto" w:fill="E1DFDD"/>
    </w:rPr>
  </w:style>
  <w:style w:type="character" w:customStyle="1" w:styleId="30">
    <w:name w:val="Заголовок 3 Знак"/>
    <w:basedOn w:val="a0"/>
    <w:link w:val="3"/>
    <w:uiPriority w:val="9"/>
    <w:rsid w:val="001210FA"/>
    <w:rPr>
      <w:rFonts w:ascii="Times New Roman" w:eastAsia="Times New Roman" w:hAnsi="Times New Roman"/>
      <w:b/>
      <w:bCs/>
      <w:sz w:val="27"/>
      <w:szCs w:val="27"/>
      <w:lang w:val="uk-UA" w:eastAsia="uk-UA"/>
    </w:rPr>
  </w:style>
  <w:style w:type="table" w:styleId="af1">
    <w:name w:val="Table Grid"/>
    <w:basedOn w:val="a1"/>
    <w:uiPriority w:val="59"/>
    <w:locked/>
    <w:rsid w:val="001210FA"/>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uiPriority w:val="99"/>
    <w:semiHidden/>
    <w:unhideWhenUsed/>
    <w:rsid w:val="001210FA"/>
    <w:rPr>
      <w:color w:val="605E5C"/>
      <w:shd w:val="clear" w:color="auto" w:fill="E1DFDD"/>
    </w:rPr>
  </w:style>
  <w:style w:type="paragraph" w:styleId="af2">
    <w:name w:val="Body Text Indent"/>
    <w:basedOn w:val="a"/>
    <w:link w:val="af3"/>
    <w:rsid w:val="001210FA"/>
    <w:pPr>
      <w:suppressAutoHyphens/>
      <w:spacing w:after="120" w:line="240" w:lineRule="auto"/>
      <w:ind w:left="283"/>
    </w:pPr>
    <w:rPr>
      <w:rFonts w:ascii="Times New Roman" w:eastAsia="Times New Roman" w:hAnsi="Times New Roman"/>
      <w:sz w:val="24"/>
      <w:szCs w:val="24"/>
      <w:lang w:val="ru-RU" w:eastAsia="ar-SA"/>
    </w:rPr>
  </w:style>
  <w:style w:type="character" w:customStyle="1" w:styleId="af3">
    <w:name w:val="Основной текст с отступом Знак"/>
    <w:basedOn w:val="a0"/>
    <w:link w:val="af2"/>
    <w:rsid w:val="001210FA"/>
    <w:rPr>
      <w:rFonts w:ascii="Times New Roman" w:eastAsia="Times New Roman" w:hAnsi="Times New Roman"/>
      <w:sz w:val="24"/>
      <w:szCs w:val="24"/>
      <w:lang w:eastAsia="ar-SA"/>
    </w:rPr>
  </w:style>
  <w:style w:type="paragraph" w:styleId="af4">
    <w:name w:val="caption"/>
    <w:basedOn w:val="a"/>
    <w:next w:val="a"/>
    <w:qFormat/>
    <w:locked/>
    <w:rsid w:val="001210FA"/>
    <w:pPr>
      <w:spacing w:after="200" w:line="240" w:lineRule="auto"/>
    </w:pPr>
    <w:rPr>
      <w:rFonts w:eastAsia="Times New Roman"/>
      <w:b/>
      <w:bCs/>
      <w:color w:val="4F81BD"/>
      <w:sz w:val="18"/>
      <w:szCs w:val="18"/>
      <w:lang w:val="ru-RU"/>
    </w:rPr>
  </w:style>
  <w:style w:type="character" w:customStyle="1" w:styleId="a4">
    <w:name w:val="Без интервала Знак"/>
    <w:aliases w:val="ТNR AMPU Знак,No Spacing Знак"/>
    <w:link w:val="a3"/>
    <w:uiPriority w:val="1"/>
    <w:rsid w:val="001210FA"/>
    <w:rPr>
      <w:lang w:val="uk-UA" w:eastAsia="en-US"/>
    </w:rPr>
  </w:style>
  <w:style w:type="paragraph" w:customStyle="1" w:styleId="31">
    <w:name w:val="Основной текст (3)"/>
    <w:basedOn w:val="a"/>
    <w:rsid w:val="001210FA"/>
    <w:pPr>
      <w:shd w:val="clear" w:color="auto" w:fill="FFFFFF"/>
      <w:suppressAutoHyphens/>
      <w:spacing w:after="240" w:line="268" w:lineRule="exact"/>
    </w:pPr>
    <w:rPr>
      <w:rFonts w:ascii="Times New Roman" w:eastAsia="Times New Roman" w:hAnsi="Times New Roman"/>
      <w:b/>
      <w:bCs/>
      <w:sz w:val="21"/>
      <w:szCs w:val="21"/>
      <w:lang w:eastAsia="ar-SA"/>
    </w:rPr>
  </w:style>
  <w:style w:type="paragraph" w:customStyle="1" w:styleId="20">
    <w:name w:val="Список2"/>
    <w:basedOn w:val="a"/>
    <w:rsid w:val="001210FA"/>
    <w:pPr>
      <w:tabs>
        <w:tab w:val="left" w:pos="432"/>
        <w:tab w:val="left" w:pos="720"/>
      </w:tabs>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1210FA"/>
    <w:pPr>
      <w:spacing w:after="120" w:line="480" w:lineRule="auto"/>
      <w:ind w:left="283"/>
    </w:pPr>
    <w:rPr>
      <w:sz w:val="20"/>
      <w:szCs w:val="20"/>
      <w:lang w:val="ru-RU" w:eastAsia="x-none"/>
    </w:rPr>
  </w:style>
  <w:style w:type="character" w:customStyle="1" w:styleId="22">
    <w:name w:val="Основной текст с отступом 2 Знак"/>
    <w:basedOn w:val="a0"/>
    <w:link w:val="21"/>
    <w:uiPriority w:val="99"/>
    <w:semiHidden/>
    <w:rsid w:val="001210FA"/>
    <w:rPr>
      <w:sz w:val="20"/>
      <w:szCs w:val="20"/>
      <w:lang w:eastAsia="x-none"/>
    </w:rPr>
  </w:style>
  <w:style w:type="character" w:customStyle="1" w:styleId="apple-tab-span">
    <w:name w:val="apple-tab-span"/>
    <w:basedOn w:val="a0"/>
    <w:rsid w:val="001210FA"/>
  </w:style>
  <w:style w:type="table" w:customStyle="1" w:styleId="Style65">
    <w:name w:val="_Style 65"/>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6">
    <w:name w:val="_Style 66"/>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7">
    <w:name w:val="_Style 67"/>
    <w:basedOn w:val="a1"/>
    <w:rsid w:val="001210FA"/>
    <w:rPr>
      <w:rFonts w:ascii="Times New Roman" w:eastAsia="SimSun" w:hAnsi="Times New Roman"/>
      <w:sz w:val="20"/>
      <w:szCs w:val="20"/>
    </w:rPr>
    <w:tblPr>
      <w:tblInd w:w="0" w:type="nil"/>
      <w:tblCellMar>
        <w:top w:w="100" w:type="dxa"/>
        <w:bottom w:w="100" w:type="dxa"/>
      </w:tblCellMar>
    </w:tblPr>
  </w:style>
  <w:style w:type="paragraph" w:customStyle="1" w:styleId="Default">
    <w:name w:val="Default"/>
    <w:qFormat/>
    <w:rsid w:val="001210FA"/>
    <w:pPr>
      <w:autoSpaceDE w:val="0"/>
      <w:autoSpaceDN w:val="0"/>
      <w:adjustRightInd w:val="0"/>
    </w:pPr>
    <w:rPr>
      <w:rFonts w:ascii="Times New Roman" w:hAnsi="Times New Roman"/>
      <w:color w:val="000000"/>
      <w:sz w:val="24"/>
      <w:szCs w:val="24"/>
      <w:lang w:val="en-US" w:eastAsia="en-US"/>
    </w:rPr>
  </w:style>
  <w:style w:type="paragraph" w:customStyle="1" w:styleId="rvps2">
    <w:name w:val="rvps2"/>
    <w:basedOn w:val="a"/>
    <w:rsid w:val="001210F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5">
    <w:name w:val="Нормальний текст"/>
    <w:basedOn w:val="a"/>
    <w:rsid w:val="001210FA"/>
    <w:pPr>
      <w:spacing w:before="120" w:after="0" w:line="240" w:lineRule="auto"/>
      <w:ind w:firstLine="567"/>
    </w:pPr>
    <w:rPr>
      <w:rFonts w:ascii="Antiqua" w:eastAsia="Times New Roman" w:hAnsi="Antiqua"/>
      <w:sz w:val="26"/>
      <w:szCs w:val="20"/>
      <w:lang w:eastAsia="ru-RU"/>
    </w:rPr>
  </w:style>
  <w:style w:type="character" w:customStyle="1" w:styleId="rvts46">
    <w:name w:val="rvts46"/>
    <w:basedOn w:val="a0"/>
    <w:rsid w:val="001210FA"/>
  </w:style>
  <w:style w:type="character" w:customStyle="1" w:styleId="rvts0">
    <w:name w:val="rvts0"/>
    <w:basedOn w:val="a0"/>
    <w:rsid w:val="001210FA"/>
  </w:style>
  <w:style w:type="paragraph" w:customStyle="1" w:styleId="23">
    <w:name w:val="Обычный2"/>
    <w:rsid w:val="001210FA"/>
    <w:pPr>
      <w:widowControl w:val="0"/>
    </w:pPr>
    <w:rPr>
      <w:rFonts w:ascii="Arial" w:eastAsia="Arial" w:hAnsi="Arial" w:cs="Arial"/>
      <w:sz w:val="24"/>
      <w:szCs w:val="24"/>
      <w:lang w:val="uk-UA"/>
    </w:rPr>
  </w:style>
  <w:style w:type="paragraph" w:customStyle="1" w:styleId="32">
    <w:name w:val="Обычный3"/>
    <w:rsid w:val="001210FA"/>
    <w:pPr>
      <w:widowControl w:val="0"/>
    </w:pPr>
    <w:rPr>
      <w:rFonts w:ascii="Arial" w:eastAsia="Arial" w:hAnsi="Arial" w:cs="Arial"/>
      <w:sz w:val="24"/>
      <w:szCs w:val="24"/>
      <w:lang w:val="uk-UA"/>
    </w:rPr>
  </w:style>
  <w:style w:type="character" w:styleId="af6">
    <w:name w:val="FollowedHyperlink"/>
    <w:uiPriority w:val="99"/>
    <w:semiHidden/>
    <w:unhideWhenUsed/>
    <w:rsid w:val="001210FA"/>
    <w:rPr>
      <w:color w:val="954F72"/>
      <w:u w:val="single"/>
    </w:rPr>
  </w:style>
  <w:style w:type="paragraph" w:customStyle="1" w:styleId="xfmc1">
    <w:name w:val="xfmc1"/>
    <w:basedOn w:val="a"/>
    <w:qFormat/>
    <w:rsid w:val="001210FA"/>
    <w:pPr>
      <w:spacing w:beforeAutospacing="1" w:afterAutospacing="1" w:line="240" w:lineRule="auto"/>
    </w:pPr>
    <w:rPr>
      <w:rFonts w:ascii="Times New Roman" w:eastAsia="Times New Roman" w:hAnsi="Times New Roman"/>
      <w:sz w:val="24"/>
      <w:szCs w:val="24"/>
      <w:lang w:eastAsia="ru-RU"/>
    </w:rPr>
  </w:style>
  <w:style w:type="character" w:customStyle="1" w:styleId="fontstyle01">
    <w:name w:val="fontstyle01"/>
    <w:rsid w:val="001210FA"/>
    <w:rPr>
      <w:rFonts w:ascii="TimesNewRomanPSMT" w:hAnsi="TimesNewRomanPSMT" w:hint="default"/>
      <w:b w:val="0"/>
      <w:bCs w:val="0"/>
      <w:i w:val="0"/>
      <w:iCs w:val="0"/>
      <w:color w:val="000000"/>
      <w:sz w:val="22"/>
      <w:szCs w:val="22"/>
    </w:rPr>
  </w:style>
  <w:style w:type="character" w:customStyle="1" w:styleId="Hyperlink2">
    <w:name w:val="Hyperlink.2"/>
    <w:qFormat/>
    <w:rsid w:val="001210FA"/>
    <w:rPr>
      <w:lang w:val="ru-RU"/>
    </w:rPr>
  </w:style>
  <w:style w:type="paragraph" w:customStyle="1" w:styleId="LO-normal">
    <w:name w:val="LO-normal"/>
    <w:rsid w:val="001210FA"/>
    <w:pPr>
      <w:widowControl w:val="0"/>
      <w:suppressAutoHyphens/>
    </w:pPr>
    <w:rPr>
      <w:rFonts w:ascii="Times New Roman" w:eastAsia="NSimSun" w:hAnsi="Times New Roman" w:cs="Lucida Sans"/>
      <w:sz w:val="20"/>
      <w:szCs w:val="24"/>
      <w:lang w:eastAsia="zh-CN" w:bidi="hi-IN"/>
    </w:rPr>
  </w:style>
  <w:style w:type="character" w:customStyle="1" w:styleId="14">
    <w:name w:val="Виділення1"/>
    <w:uiPriority w:val="20"/>
    <w:qFormat/>
    <w:rsid w:val="001210FA"/>
    <w:rPr>
      <w:i/>
      <w:iCs/>
    </w:rPr>
  </w:style>
  <w:style w:type="character" w:customStyle="1" w:styleId="fontstyle21">
    <w:name w:val="fontstyle21"/>
    <w:rsid w:val="001210FA"/>
    <w:rPr>
      <w:rFonts w:ascii="CenturyGothic-Italic" w:hAnsi="CenturyGothic-Italic" w:hint="default"/>
      <w:b w:val="0"/>
      <w:bCs w:val="0"/>
      <w:i/>
      <w:iCs/>
      <w:color w:val="242021"/>
      <w:sz w:val="16"/>
      <w:szCs w:val="16"/>
    </w:rPr>
  </w:style>
  <w:style w:type="character" w:customStyle="1" w:styleId="ListLabel82">
    <w:name w:val="ListLabel 82"/>
    <w:qFormat/>
    <w:rsid w:val="001210FA"/>
    <w:rPr>
      <w:rFonts w:ascii="Times New Roman" w:eastAsia="Times New Roman" w:hAnsi="Times New Roman" w:cs="Times New Roman"/>
      <w:color w:val="0070C0"/>
      <w:sz w:val="24"/>
      <w:szCs w:val="24"/>
    </w:rPr>
  </w:style>
  <w:style w:type="character" w:customStyle="1" w:styleId="24">
    <w:name w:val="Основной текст Знак2"/>
    <w:link w:val="af7"/>
    <w:uiPriority w:val="99"/>
    <w:semiHidden/>
    <w:locked/>
    <w:rsid w:val="001210FA"/>
    <w:rPr>
      <w:rFonts w:ascii="Times New Roman CYR" w:eastAsia="Times New Roman" w:hAnsi="Times New Roman CYR" w:cs="Times New Roman CYR"/>
      <w:sz w:val="24"/>
      <w:szCs w:val="24"/>
      <w:lang w:val="uk-UA" w:eastAsia="zh-CN"/>
    </w:rPr>
  </w:style>
  <w:style w:type="paragraph" w:styleId="af7">
    <w:name w:val="Body Text"/>
    <w:basedOn w:val="a"/>
    <w:link w:val="24"/>
    <w:uiPriority w:val="99"/>
    <w:semiHidden/>
    <w:unhideWhenUsed/>
    <w:rsid w:val="001210FA"/>
    <w:pPr>
      <w:suppressAutoHyphens/>
      <w:spacing w:after="120" w:line="0" w:lineRule="atLeast"/>
      <w:jc w:val="both"/>
    </w:pPr>
    <w:rPr>
      <w:rFonts w:ascii="Times New Roman CYR" w:eastAsia="Times New Roman" w:hAnsi="Times New Roman CYR" w:cs="Times New Roman CYR"/>
      <w:sz w:val="24"/>
      <w:szCs w:val="24"/>
      <w:lang w:eastAsia="zh-CN"/>
    </w:rPr>
  </w:style>
  <w:style w:type="character" w:customStyle="1" w:styleId="af8">
    <w:name w:val="Основной текст Знак"/>
    <w:basedOn w:val="a0"/>
    <w:uiPriority w:val="99"/>
    <w:semiHidden/>
    <w:rsid w:val="001210FA"/>
    <w:rPr>
      <w:lang w:val="uk-UA" w:eastAsia="en-US"/>
    </w:rPr>
  </w:style>
  <w:style w:type="paragraph" w:customStyle="1" w:styleId="15">
    <w:name w:val="Без интервала1"/>
    <w:qFormat/>
    <w:rsid w:val="001210FA"/>
    <w:rPr>
      <w:rFonts w:eastAsia="Times New Roman"/>
      <w:lang w:eastAsia="en-US"/>
    </w:rPr>
  </w:style>
  <w:style w:type="character" w:customStyle="1" w:styleId="NoSpacingChar1">
    <w:name w:val="No Spacing Char1"/>
    <w:link w:val="25"/>
    <w:locked/>
    <w:rsid w:val="001210FA"/>
  </w:style>
  <w:style w:type="paragraph" w:customStyle="1" w:styleId="25">
    <w:name w:val="Без интервала2"/>
    <w:link w:val="NoSpacingChar1"/>
    <w:qFormat/>
    <w:rsid w:val="001210FA"/>
  </w:style>
  <w:style w:type="paragraph" w:customStyle="1" w:styleId="210">
    <w:name w:val="Основной текст 21"/>
    <w:uiPriority w:val="99"/>
    <w:qFormat/>
    <w:rsid w:val="001210FA"/>
    <w:pPr>
      <w:shd w:val="clear" w:color="auto" w:fill="FFFFFF"/>
      <w:suppressAutoHyphens/>
      <w:jc w:val="both"/>
    </w:pPr>
    <w:rPr>
      <w:rFonts w:ascii="Times New Roman" w:eastAsia="Times New Roman" w:hAnsi="Times New Roman"/>
      <w:color w:val="000000"/>
      <w:kern w:val="2"/>
      <w:sz w:val="24"/>
      <w:szCs w:val="24"/>
      <w:lang w:val="uk-UA" w:eastAsia="ar-SA"/>
    </w:rPr>
  </w:style>
  <w:style w:type="table" w:customStyle="1" w:styleId="TableNormal">
    <w:name w:val="Table Normal"/>
    <w:uiPriority w:val="2"/>
    <w:semiHidden/>
    <w:unhideWhenUsed/>
    <w:qFormat/>
    <w:rsid w:val="001210FA"/>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10FA"/>
    <w:pPr>
      <w:widowControl w:val="0"/>
      <w:autoSpaceDE w:val="0"/>
      <w:autoSpaceDN w:val="0"/>
      <w:spacing w:after="0" w:line="240" w:lineRule="auto"/>
      <w:ind w:left="110"/>
    </w:pPr>
    <w:rPr>
      <w:rFonts w:ascii="Times New Roman" w:eastAsia="Times New Roman" w:hAnsi="Times New Roman"/>
    </w:rPr>
  </w:style>
  <w:style w:type="character" w:customStyle="1" w:styleId="shorttext">
    <w:name w:val="short_text"/>
    <w:rsid w:val="001210FA"/>
  </w:style>
  <w:style w:type="character" w:styleId="af9">
    <w:name w:val="Strong"/>
    <w:uiPriority w:val="22"/>
    <w:qFormat/>
    <w:locked/>
    <w:rsid w:val="001210FA"/>
    <w:rPr>
      <w:b/>
      <w:bCs/>
    </w:rPr>
  </w:style>
  <w:style w:type="character" w:customStyle="1" w:styleId="rvts23">
    <w:name w:val="rvts23"/>
    <w:rsid w:val="001210FA"/>
  </w:style>
  <w:style w:type="character" w:customStyle="1" w:styleId="rvts9">
    <w:name w:val="rvts9"/>
    <w:rsid w:val="001210FA"/>
  </w:style>
  <w:style w:type="character" w:customStyle="1" w:styleId="6">
    <w:name w:val="Основной шрифт абзаца6"/>
    <w:rsid w:val="001210FA"/>
  </w:style>
  <w:style w:type="paragraph" w:styleId="afa">
    <w:name w:val="header"/>
    <w:basedOn w:val="a"/>
    <w:link w:val="afb"/>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b">
    <w:name w:val="Верхний колонтитул Знак"/>
    <w:basedOn w:val="a0"/>
    <w:link w:val="afa"/>
    <w:uiPriority w:val="99"/>
    <w:rsid w:val="001210FA"/>
    <w:rPr>
      <w:rFonts w:ascii="Times New Roman" w:eastAsia="Times New Roman" w:hAnsi="Times New Roman"/>
      <w:lang w:eastAsia="en-US"/>
    </w:rPr>
  </w:style>
  <w:style w:type="paragraph" w:styleId="afc">
    <w:name w:val="footer"/>
    <w:basedOn w:val="a"/>
    <w:link w:val="afd"/>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d">
    <w:name w:val="Нижний колонтитул Знак"/>
    <w:basedOn w:val="a0"/>
    <w:link w:val="afc"/>
    <w:uiPriority w:val="99"/>
    <w:rsid w:val="001210FA"/>
    <w:rPr>
      <w:rFonts w:ascii="Times New Roman" w:eastAsia="Times New Roman" w:hAnsi="Times New Roman"/>
      <w:lang w:eastAsia="en-US"/>
    </w:rPr>
  </w:style>
  <w:style w:type="paragraph" w:styleId="26">
    <w:name w:val="Body Text 2"/>
    <w:basedOn w:val="a"/>
    <w:link w:val="27"/>
    <w:uiPriority w:val="99"/>
    <w:semiHidden/>
    <w:unhideWhenUsed/>
    <w:rsid w:val="001210FA"/>
    <w:pPr>
      <w:spacing w:after="120" w:line="480" w:lineRule="auto"/>
    </w:pPr>
    <w:rPr>
      <w:lang w:val="ru-RU"/>
    </w:rPr>
  </w:style>
  <w:style w:type="character" w:customStyle="1" w:styleId="27">
    <w:name w:val="Основной текст 2 Знак"/>
    <w:basedOn w:val="a0"/>
    <w:link w:val="26"/>
    <w:uiPriority w:val="99"/>
    <w:semiHidden/>
    <w:rsid w:val="001210FA"/>
    <w:rPr>
      <w:lang w:eastAsia="en-US"/>
    </w:rPr>
  </w:style>
  <w:style w:type="character" w:customStyle="1" w:styleId="16">
    <w:name w:val="Основной шрифт абзаца1"/>
    <w:qFormat/>
    <w:rsid w:val="001210FA"/>
  </w:style>
  <w:style w:type="paragraph" w:customStyle="1" w:styleId="17">
    <w:name w:val="Основной текст1"/>
    <w:basedOn w:val="a"/>
    <w:qFormat/>
    <w:rsid w:val="001210FA"/>
    <w:pPr>
      <w:suppressAutoHyphens/>
      <w:spacing w:after="0" w:line="100" w:lineRule="atLeast"/>
      <w:jc w:val="center"/>
    </w:pPr>
    <w:rPr>
      <w:rFonts w:ascii="Times New Roman" w:eastAsia="Times New Roman" w:hAnsi="Times New Roman"/>
      <w:sz w:val="20"/>
      <w:szCs w:val="20"/>
      <w:lang w:val="ru-RU" w:eastAsia="ru-RU"/>
    </w:rPr>
  </w:style>
  <w:style w:type="paragraph" w:customStyle="1" w:styleId="msonormal0">
    <w:name w:val="msonormal"/>
    <w:basedOn w:val="a"/>
    <w:rsid w:val="001210FA"/>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1210FA"/>
    <w:pPr>
      <w:spacing w:before="100" w:beforeAutospacing="1" w:after="100" w:afterAutospacing="1" w:line="240" w:lineRule="auto"/>
    </w:pPr>
    <w:rPr>
      <w:rFonts w:ascii="Arial" w:eastAsia="Times New Roman" w:hAnsi="Arial" w:cs="Arial"/>
      <w:b/>
      <w:bCs/>
      <w:color w:val="000000"/>
      <w:sz w:val="20"/>
      <w:szCs w:val="20"/>
      <w:u w:val="single"/>
    </w:rPr>
  </w:style>
  <w:style w:type="paragraph" w:customStyle="1" w:styleId="xl65">
    <w:name w:val="xl65"/>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u w:val="single"/>
    </w:rPr>
  </w:style>
  <w:style w:type="paragraph" w:customStyle="1" w:styleId="xl70">
    <w:name w:val="xl70"/>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1">
    <w:name w:val="xl71"/>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2">
    <w:name w:val="xl72"/>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styleId="afe">
    <w:name w:val="Title"/>
    <w:basedOn w:val="a"/>
    <w:link w:val="aff"/>
    <w:qFormat/>
    <w:locked/>
    <w:rsid w:val="001210FA"/>
    <w:pPr>
      <w:spacing w:after="0" w:line="240" w:lineRule="auto"/>
      <w:jc w:val="center"/>
    </w:pPr>
    <w:rPr>
      <w:rFonts w:ascii="Times New Roman CYR" w:eastAsia="Times New Roman" w:hAnsi="Times New Roman CYR"/>
      <w:sz w:val="28"/>
      <w:szCs w:val="28"/>
      <w:lang w:val="x-none" w:eastAsia="x-none"/>
    </w:rPr>
  </w:style>
  <w:style w:type="character" w:customStyle="1" w:styleId="aff">
    <w:name w:val="Заголовок Знак"/>
    <w:basedOn w:val="a0"/>
    <w:link w:val="afe"/>
    <w:rsid w:val="001210FA"/>
    <w:rPr>
      <w:rFonts w:ascii="Times New Roman CYR" w:eastAsia="Times New Roman" w:hAnsi="Times New Roman CY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3809</Words>
  <Characters>2172</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10</cp:revision>
  <dcterms:created xsi:type="dcterms:W3CDTF">2023-10-06T12:03:00Z</dcterms:created>
  <dcterms:modified xsi:type="dcterms:W3CDTF">2024-04-30T07:49:00Z</dcterms:modified>
</cp:coreProperties>
</file>