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E31B3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46159B70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744BEA30" w:rsidR="006F47F9" w:rsidRPr="00387ECB" w:rsidRDefault="00387ECB" w:rsidP="00F97F14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11 </w:t>
      </w:r>
      <w:r w:rsidRPr="00387EC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березня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874</w:t>
      </w:r>
    </w:p>
    <w:p w14:paraId="352D736C" w14:textId="479D927D" w:rsidR="00B873ED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C5ABF2C" w14:textId="77777777" w:rsidR="00B873ED" w:rsidRPr="00C12E1C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B7438F8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6320210100:00:0</w:t>
      </w:r>
      <w:r w:rsidR="00011FD9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011FD9">
        <w:rPr>
          <w:rFonts w:ascii="Times New Roman" w:hAnsi="Times New Roman" w:cs="Times New Roman"/>
          <w:b/>
          <w:bCs/>
          <w:sz w:val="24"/>
          <w:szCs w:val="24"/>
          <w:lang w:val="uk-UA"/>
        </w:rPr>
        <w:t>406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44BCF56" w14:textId="1D5F6FFA" w:rsidR="00375E7E" w:rsidRPr="00072FB6" w:rsidRDefault="00375E7E" w:rsidP="0078604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9C6A38">
        <w:rPr>
          <w:rFonts w:ascii="Times New Roman" w:hAnsi="Times New Roman" w:cs="Times New Roman"/>
          <w:sz w:val="24"/>
          <w:szCs w:val="24"/>
          <w:lang w:val="uk-UA"/>
        </w:rPr>
        <w:t>………………………..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 проханням затвердити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4529"/>
      <w:bookmarkStart w:id="2" w:name="_Hlk160705961"/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9C6A38">
        <w:rPr>
          <w:rFonts w:ascii="Times New Roman" w:hAnsi="Times New Roman" w:cs="Times New Roman"/>
          <w:sz w:val="24"/>
          <w:szCs w:val="24"/>
          <w:lang w:val="uk-UA"/>
        </w:rPr>
        <w:t>……………………..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по </w:t>
      </w:r>
      <w:r w:rsidR="009C6A38">
        <w:rPr>
          <w:rFonts w:ascii="Times New Roman" w:hAnsi="Times New Roman" w:cs="Times New Roman"/>
          <w:sz w:val="24"/>
          <w:szCs w:val="24"/>
          <w:lang w:val="uk-UA"/>
        </w:rPr>
        <w:t>………………………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та передати 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безкоштовно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земельну ділянку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кадастровий номер 6320210100:00:0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>406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>Свідоцтво про право на спадщину за заповітом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>17.08.2020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зареєстрован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Державному реєстрі речових прав на нерухоме майно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про реєстрацію права власності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 Витягу № 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>220578059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>17.08.2020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технічний паспорт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виготовлений Балаклійським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БТІ 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.12.201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державної реєстрації земельної ділянки,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та лист Комітету Верховної Ради України з питань організації державної влади, місцевого самоврядування, регіонального розвитку та містобудування  № 04-23/11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-2023/165038 від 28.07.2023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ст. 6, 26, 33, 59 Закону України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Законом України «Про правовий режим воєнного стану»,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Указом През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идента України від 01.10.2022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№ 680/2022 «Про утворення військових адміністрацій населених пунктів у Харківській області»,</w:t>
      </w:r>
      <w:r w:rsidR="00C076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розпорядженням  Президента України від 04.10.2022</w:t>
      </w:r>
      <w:r w:rsidR="00C076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375E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призначення</w:t>
      </w:r>
      <w:r w:rsidR="007860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</w:t>
      </w:r>
      <w:r w:rsidR="001422A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остановою Верховної Ради України від 16.11.2022 № 2777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</w:rPr>
        <w:t>IX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Указу Президента України від 24.02.2022  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</w:t>
      </w:r>
      <w:r w:rsidR="007860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(зі змінами)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 12, 40, 79</w:t>
      </w:r>
      <w:r w:rsidRPr="00375E7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81, 83, 116, 118, 119, 120, 121, 122, 186, 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п. п. 24, 27 розділу Х «Перехідні положення» Земельного кодексу України,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="001422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ст. 25, 55  Закону  України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Про землеустрій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, п. 3 Прикінцеві та перехідні положення  Закону України «Про Державний земельний кадастр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ст. 4 Закону України 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Про державну реєстрацію речових прав на нерухоме майно та їх обтяжень</w:t>
      </w:r>
      <w:r w:rsidR="00833D3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, з метою раціонального та ефективного використання земельних ресурсів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14:paraId="4BB48B42" w14:textId="65FA7448" w:rsidR="00E019A4" w:rsidRDefault="00E019A4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3916F8" w14:textId="13324E86" w:rsidR="00E019A4" w:rsidRDefault="00E019A4" w:rsidP="00252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6C858B58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9C6A38">
        <w:rPr>
          <w:rFonts w:ascii="Times New Roman" w:hAnsi="Times New Roman" w:cs="Times New Roman"/>
          <w:sz w:val="24"/>
          <w:szCs w:val="24"/>
          <w:lang w:val="uk-UA"/>
        </w:rPr>
        <w:t>………………..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по </w:t>
      </w:r>
      <w:r w:rsidR="009C6A38">
        <w:rPr>
          <w:rFonts w:ascii="Times New Roman" w:hAnsi="Times New Roman" w:cs="Times New Roman"/>
          <w:sz w:val="24"/>
          <w:szCs w:val="24"/>
          <w:lang w:val="uk-UA"/>
        </w:rPr>
        <w:t>…………………….</w:t>
      </w:r>
      <w:r w:rsidR="008A5B39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1E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ПП «Землевпорядник» (додається).</w:t>
      </w:r>
    </w:p>
    <w:p w14:paraId="479489C9" w14:textId="36872CA3" w:rsidR="00E019A4" w:rsidRPr="00D40771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територіальної громади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приватну власність </w:t>
      </w:r>
      <w:r w:rsidR="009C6A38">
        <w:rPr>
          <w:rFonts w:ascii="Times New Roman" w:hAnsi="Times New Roman" w:cs="Times New Roman"/>
          <w:sz w:val="24"/>
          <w:szCs w:val="24"/>
          <w:lang w:val="uk-UA"/>
        </w:rPr>
        <w:t>………………..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C6A38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9C6A38">
        <w:rPr>
          <w:rFonts w:ascii="Times New Roman" w:hAnsi="Times New Roman" w:cs="Times New Roman"/>
          <w:sz w:val="24"/>
          <w:szCs w:val="24"/>
          <w:lang w:val="uk-UA"/>
        </w:rPr>
        <w:t>……………………………</w:t>
      </w:r>
      <w:r w:rsidR="001422A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зюмського району Харківської області, загальною площею 0,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00 га для будівництва </w:t>
      </w:r>
      <w:r w:rsidR="0097688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господарських будівель і споруд (присадибна ділянка) (код згідно КВЦПЗ – 02.01), кадастровий номер 63202</w:t>
      </w:r>
      <w:r w:rsidR="001422A5">
        <w:rPr>
          <w:rFonts w:ascii="Times New Roman" w:hAnsi="Times New Roman" w:cs="Times New Roman"/>
          <w:sz w:val="24"/>
          <w:szCs w:val="24"/>
          <w:lang w:val="uk-UA"/>
        </w:rPr>
        <w:t>10100:00:0</w:t>
      </w:r>
      <w:r w:rsidR="00C07677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1422A5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07677">
        <w:rPr>
          <w:rFonts w:ascii="Times New Roman" w:hAnsi="Times New Roman" w:cs="Times New Roman"/>
          <w:sz w:val="24"/>
          <w:szCs w:val="24"/>
          <w:lang w:val="uk-UA"/>
        </w:rPr>
        <w:t>406</w:t>
      </w:r>
      <w:r w:rsidR="001422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7769E0FF" w14:textId="77777777" w:rsidR="00C00523" w:rsidRDefault="00C00523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C47CAA5" w14:textId="77777777" w:rsidR="00E019A4" w:rsidRPr="00C12E1C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7692E21F" w14:textId="77777777" w:rsidR="001738E6" w:rsidRDefault="001738E6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5AFD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E11CEC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1FD9"/>
    <w:rsid w:val="0001494C"/>
    <w:rsid w:val="00025E64"/>
    <w:rsid w:val="0004554A"/>
    <w:rsid w:val="00054A86"/>
    <w:rsid w:val="0006078F"/>
    <w:rsid w:val="00064AC1"/>
    <w:rsid w:val="00070AA8"/>
    <w:rsid w:val="00071283"/>
    <w:rsid w:val="00072FB6"/>
    <w:rsid w:val="00077174"/>
    <w:rsid w:val="00077B39"/>
    <w:rsid w:val="00082695"/>
    <w:rsid w:val="0008349E"/>
    <w:rsid w:val="00084607"/>
    <w:rsid w:val="000948E8"/>
    <w:rsid w:val="000B5624"/>
    <w:rsid w:val="000C12C4"/>
    <w:rsid w:val="000E1796"/>
    <w:rsid w:val="000E2631"/>
    <w:rsid w:val="000F1088"/>
    <w:rsid w:val="000F6948"/>
    <w:rsid w:val="000F7519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738E6"/>
    <w:rsid w:val="00196341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5EE0"/>
    <w:rsid w:val="00252398"/>
    <w:rsid w:val="002553D7"/>
    <w:rsid w:val="00261F5A"/>
    <w:rsid w:val="0026268E"/>
    <w:rsid w:val="00270307"/>
    <w:rsid w:val="00282096"/>
    <w:rsid w:val="0028252E"/>
    <w:rsid w:val="00290141"/>
    <w:rsid w:val="00296F93"/>
    <w:rsid w:val="002A38E8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52A5C"/>
    <w:rsid w:val="003541CA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C5CAD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8D9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2A4A"/>
    <w:rsid w:val="0049350E"/>
    <w:rsid w:val="00497232"/>
    <w:rsid w:val="004B3564"/>
    <w:rsid w:val="004B60BD"/>
    <w:rsid w:val="004B6A20"/>
    <w:rsid w:val="004B6C96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10A0B"/>
    <w:rsid w:val="00512AB2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490"/>
    <w:rsid w:val="005D08A9"/>
    <w:rsid w:val="005D342D"/>
    <w:rsid w:val="005D6F67"/>
    <w:rsid w:val="005E6E77"/>
    <w:rsid w:val="00601999"/>
    <w:rsid w:val="0061734A"/>
    <w:rsid w:val="006212CF"/>
    <w:rsid w:val="00621DDB"/>
    <w:rsid w:val="006374F9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4E40"/>
    <w:rsid w:val="006E3713"/>
    <w:rsid w:val="006E579A"/>
    <w:rsid w:val="006E61FC"/>
    <w:rsid w:val="006F2528"/>
    <w:rsid w:val="006F2B1F"/>
    <w:rsid w:val="006F47F9"/>
    <w:rsid w:val="00705B9C"/>
    <w:rsid w:val="00707A93"/>
    <w:rsid w:val="00714ECD"/>
    <w:rsid w:val="007322CA"/>
    <w:rsid w:val="0073609C"/>
    <w:rsid w:val="00741CD4"/>
    <w:rsid w:val="00744524"/>
    <w:rsid w:val="007464DB"/>
    <w:rsid w:val="00747460"/>
    <w:rsid w:val="007531AF"/>
    <w:rsid w:val="00753374"/>
    <w:rsid w:val="007549CB"/>
    <w:rsid w:val="00761259"/>
    <w:rsid w:val="00767EB8"/>
    <w:rsid w:val="00786046"/>
    <w:rsid w:val="00790E83"/>
    <w:rsid w:val="007961F6"/>
    <w:rsid w:val="007A1127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6206"/>
    <w:rsid w:val="00833D3C"/>
    <w:rsid w:val="00834476"/>
    <w:rsid w:val="0084073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A5B39"/>
    <w:rsid w:val="008B31E8"/>
    <w:rsid w:val="008B3BA1"/>
    <w:rsid w:val="008B4436"/>
    <w:rsid w:val="008B4F09"/>
    <w:rsid w:val="008D241A"/>
    <w:rsid w:val="008D3B7B"/>
    <w:rsid w:val="008D6043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62A78"/>
    <w:rsid w:val="00976744"/>
    <w:rsid w:val="0097688B"/>
    <w:rsid w:val="00976A43"/>
    <w:rsid w:val="00984E87"/>
    <w:rsid w:val="00991056"/>
    <w:rsid w:val="00991E08"/>
    <w:rsid w:val="0099488F"/>
    <w:rsid w:val="009A5C6C"/>
    <w:rsid w:val="009B7741"/>
    <w:rsid w:val="009C6499"/>
    <w:rsid w:val="009C6A38"/>
    <w:rsid w:val="009D239F"/>
    <w:rsid w:val="009D28D8"/>
    <w:rsid w:val="009D45EE"/>
    <w:rsid w:val="009D4E1F"/>
    <w:rsid w:val="009D607F"/>
    <w:rsid w:val="00A0626B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21"/>
    <w:rsid w:val="00A647A9"/>
    <w:rsid w:val="00A65331"/>
    <w:rsid w:val="00A66450"/>
    <w:rsid w:val="00A71A53"/>
    <w:rsid w:val="00A83E6E"/>
    <w:rsid w:val="00A9231A"/>
    <w:rsid w:val="00AA0B94"/>
    <w:rsid w:val="00AA51BD"/>
    <w:rsid w:val="00AB2DA5"/>
    <w:rsid w:val="00AC0A2D"/>
    <w:rsid w:val="00AC15C0"/>
    <w:rsid w:val="00AC577C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1E7"/>
    <w:rsid w:val="00C00523"/>
    <w:rsid w:val="00C03B10"/>
    <w:rsid w:val="00C0649D"/>
    <w:rsid w:val="00C066AF"/>
    <w:rsid w:val="00C07677"/>
    <w:rsid w:val="00C118BF"/>
    <w:rsid w:val="00C12E1C"/>
    <w:rsid w:val="00C16E82"/>
    <w:rsid w:val="00C322F4"/>
    <w:rsid w:val="00C3472F"/>
    <w:rsid w:val="00C57DAD"/>
    <w:rsid w:val="00C62A6A"/>
    <w:rsid w:val="00C63938"/>
    <w:rsid w:val="00C63D16"/>
    <w:rsid w:val="00C7001C"/>
    <w:rsid w:val="00C707F9"/>
    <w:rsid w:val="00C726E9"/>
    <w:rsid w:val="00C76A5E"/>
    <w:rsid w:val="00C82BB4"/>
    <w:rsid w:val="00CA0B78"/>
    <w:rsid w:val="00CB5C1B"/>
    <w:rsid w:val="00CC6175"/>
    <w:rsid w:val="00CD3013"/>
    <w:rsid w:val="00CE00D4"/>
    <w:rsid w:val="00CE6BCE"/>
    <w:rsid w:val="00CE72AC"/>
    <w:rsid w:val="00CF1D31"/>
    <w:rsid w:val="00D04210"/>
    <w:rsid w:val="00D11154"/>
    <w:rsid w:val="00D25853"/>
    <w:rsid w:val="00D3329C"/>
    <w:rsid w:val="00D345CD"/>
    <w:rsid w:val="00D406A0"/>
    <w:rsid w:val="00D40771"/>
    <w:rsid w:val="00D40D4D"/>
    <w:rsid w:val="00D455F9"/>
    <w:rsid w:val="00D54FE4"/>
    <w:rsid w:val="00D5608C"/>
    <w:rsid w:val="00D57FAE"/>
    <w:rsid w:val="00D627D0"/>
    <w:rsid w:val="00D63D18"/>
    <w:rsid w:val="00D75139"/>
    <w:rsid w:val="00D77E77"/>
    <w:rsid w:val="00D80306"/>
    <w:rsid w:val="00D90315"/>
    <w:rsid w:val="00D91D7B"/>
    <w:rsid w:val="00D91EE5"/>
    <w:rsid w:val="00D95471"/>
    <w:rsid w:val="00D95CB0"/>
    <w:rsid w:val="00D9693E"/>
    <w:rsid w:val="00DA02A1"/>
    <w:rsid w:val="00DA2753"/>
    <w:rsid w:val="00DB0616"/>
    <w:rsid w:val="00DB0ADE"/>
    <w:rsid w:val="00DB5136"/>
    <w:rsid w:val="00DB58A9"/>
    <w:rsid w:val="00DD0FB4"/>
    <w:rsid w:val="00DD1D6C"/>
    <w:rsid w:val="00DD7245"/>
    <w:rsid w:val="00DF1FB4"/>
    <w:rsid w:val="00DF6EFF"/>
    <w:rsid w:val="00E019A4"/>
    <w:rsid w:val="00E03BC5"/>
    <w:rsid w:val="00E04992"/>
    <w:rsid w:val="00E11CEC"/>
    <w:rsid w:val="00E15F50"/>
    <w:rsid w:val="00E25AB3"/>
    <w:rsid w:val="00E3017A"/>
    <w:rsid w:val="00E307BC"/>
    <w:rsid w:val="00E31B30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6458"/>
    <w:rsid w:val="00F81690"/>
    <w:rsid w:val="00F820D9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2024-03-07T11:43:00Z</cp:lastPrinted>
  <dcterms:created xsi:type="dcterms:W3CDTF">2024-03-13T07:13:00Z</dcterms:created>
  <dcterms:modified xsi:type="dcterms:W3CDTF">2024-03-13T07:13:00Z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