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03E51" w14:textId="77777777" w:rsidR="00893602" w:rsidRDefault="00EE47F4">
      <w:pPr>
        <w:pStyle w:val="1"/>
        <w:jc w:val="center"/>
        <w:rPr>
          <w:b/>
          <w:bCs/>
          <w:sz w:val="32"/>
          <w:szCs w:val="32"/>
        </w:rPr>
      </w:pPr>
      <w:r>
        <w:rPr>
          <w:b/>
          <w:bCs/>
          <w:sz w:val="32"/>
          <w:szCs w:val="32"/>
        </w:rPr>
        <w:t xml:space="preserve">БАЛАКЛІЙСЬКА МІСЬКА </w:t>
      </w:r>
    </w:p>
    <w:p w14:paraId="53737D45" w14:textId="77777777" w:rsidR="00893602" w:rsidRDefault="00EE47F4">
      <w:pPr>
        <w:pStyle w:val="1"/>
        <w:jc w:val="center"/>
        <w:rPr>
          <w:b/>
          <w:bCs/>
          <w:sz w:val="32"/>
          <w:szCs w:val="32"/>
        </w:rPr>
      </w:pPr>
      <w:r>
        <w:rPr>
          <w:b/>
          <w:bCs/>
          <w:sz w:val="32"/>
          <w:szCs w:val="32"/>
        </w:rPr>
        <w:t>ВІЙСЬКОВА АДМІНІСТРАЦІЯ</w:t>
      </w:r>
    </w:p>
    <w:p w14:paraId="1099A3B9" w14:textId="77777777" w:rsidR="00893602" w:rsidRDefault="00EE47F4">
      <w:pPr>
        <w:pStyle w:val="1"/>
        <w:spacing w:line="360" w:lineRule="auto"/>
        <w:jc w:val="center"/>
        <w:rPr>
          <w:b/>
          <w:bCs/>
          <w:sz w:val="32"/>
          <w:szCs w:val="32"/>
        </w:rPr>
      </w:pPr>
      <w:r>
        <w:rPr>
          <w:b/>
          <w:bCs/>
          <w:sz w:val="32"/>
          <w:szCs w:val="32"/>
        </w:rPr>
        <w:t>ІЗЮМСЬКОГО РАЙОНУ ХАРКІВСЬКОЇ ОБЛАСТІ</w:t>
      </w:r>
    </w:p>
    <w:p w14:paraId="712ABA02" w14:textId="77777777" w:rsidR="00893602" w:rsidRDefault="00EE47F4">
      <w:pPr>
        <w:spacing w:line="360" w:lineRule="auto"/>
        <w:jc w:val="center"/>
        <w:rPr>
          <w:sz w:val="32"/>
          <w:szCs w:val="32"/>
          <w:lang w:val="uk-UA"/>
        </w:rPr>
      </w:pPr>
      <w:r>
        <w:rPr>
          <w:b/>
          <w:sz w:val="32"/>
          <w:szCs w:val="32"/>
          <w:lang w:val="uk-UA"/>
        </w:rPr>
        <w:t>РОЗПОРЯДЖЕННЯ</w:t>
      </w:r>
    </w:p>
    <w:p w14:paraId="0F2EDBB6" w14:textId="77777777" w:rsidR="002314F9" w:rsidRDefault="002A2EBD" w:rsidP="002A2EBD">
      <w:pPr>
        <w:spacing w:beforeLines="50" w:before="120" w:line="360" w:lineRule="auto"/>
        <w:jc w:val="both"/>
        <w:rPr>
          <w:b/>
          <w:color w:val="000000"/>
          <w:spacing w:val="-6"/>
          <w:sz w:val="24"/>
          <w:szCs w:val="24"/>
          <w:lang w:val="uk-UA"/>
        </w:rPr>
      </w:pPr>
      <w:r>
        <w:rPr>
          <w:sz w:val="28"/>
          <w:szCs w:val="28"/>
          <w:lang w:val="uk-UA"/>
        </w:rPr>
        <w:t xml:space="preserve">29 лютого </w:t>
      </w:r>
      <w:r w:rsidR="00EE47F4">
        <w:rPr>
          <w:sz w:val="28"/>
          <w:szCs w:val="28"/>
          <w:lang w:val="uk-UA"/>
        </w:rPr>
        <w:t xml:space="preserve"> </w:t>
      </w:r>
      <w:r w:rsidR="002314F9">
        <w:rPr>
          <w:sz w:val="28"/>
          <w:szCs w:val="28"/>
          <w:lang w:val="uk-UA"/>
        </w:rPr>
        <w:t>2024 року</w:t>
      </w:r>
      <w:r w:rsidR="00EE47F4">
        <w:rPr>
          <w:sz w:val="28"/>
          <w:szCs w:val="28"/>
          <w:lang w:val="uk-UA"/>
        </w:rPr>
        <w:t xml:space="preserve"> </w:t>
      </w:r>
      <w:r w:rsidR="00EE47F4">
        <w:rPr>
          <w:sz w:val="28"/>
          <w:szCs w:val="28"/>
          <w:lang w:val="uk-UA"/>
        </w:rPr>
        <w:tab/>
        <w:t xml:space="preserve">         м. Балаклія                 </w:t>
      </w:r>
      <w:r w:rsidR="00EE47F4">
        <w:rPr>
          <w:sz w:val="28"/>
          <w:szCs w:val="28"/>
          <w:lang w:val="uk-UA"/>
        </w:rPr>
        <w:tab/>
        <w:t xml:space="preserve">                   № </w:t>
      </w:r>
      <w:r>
        <w:rPr>
          <w:sz w:val="28"/>
          <w:szCs w:val="28"/>
          <w:lang w:val="uk-UA"/>
        </w:rPr>
        <w:t>802</w:t>
      </w:r>
    </w:p>
    <w:p w14:paraId="13AF87B2" w14:textId="77777777" w:rsidR="006E5C9E" w:rsidRDefault="006E5C9E" w:rsidP="002314F9">
      <w:pPr>
        <w:tabs>
          <w:tab w:val="left" w:pos="567"/>
        </w:tabs>
        <w:rPr>
          <w:b/>
          <w:color w:val="000000"/>
          <w:spacing w:val="-6"/>
          <w:sz w:val="24"/>
          <w:szCs w:val="24"/>
          <w:lang w:val="uk-UA"/>
        </w:rPr>
      </w:pPr>
      <w:r>
        <w:rPr>
          <w:b/>
          <w:color w:val="000000"/>
          <w:spacing w:val="-6"/>
          <w:sz w:val="24"/>
          <w:szCs w:val="24"/>
          <w:lang w:val="uk-UA"/>
        </w:rPr>
        <w:t xml:space="preserve">Про внесення змін до договору  оренди </w:t>
      </w:r>
    </w:p>
    <w:p w14:paraId="4FF58271" w14:textId="77777777" w:rsidR="002314F9" w:rsidRDefault="006E5C9E" w:rsidP="006E5C9E">
      <w:pPr>
        <w:rPr>
          <w:b/>
          <w:sz w:val="24"/>
          <w:szCs w:val="24"/>
          <w:lang w:val="uk-UA"/>
        </w:rPr>
      </w:pPr>
      <w:r>
        <w:rPr>
          <w:b/>
          <w:sz w:val="24"/>
          <w:szCs w:val="24"/>
          <w:lang w:val="uk-UA"/>
        </w:rPr>
        <w:t>земельної  ділянки   кадастровий номер</w:t>
      </w:r>
    </w:p>
    <w:p w14:paraId="189A0D88" w14:textId="77777777" w:rsidR="006E5C9E" w:rsidRDefault="006E5C9E" w:rsidP="006E5C9E">
      <w:pPr>
        <w:rPr>
          <w:b/>
          <w:sz w:val="24"/>
          <w:szCs w:val="24"/>
          <w:lang w:val="uk-UA"/>
        </w:rPr>
      </w:pPr>
      <w:r>
        <w:rPr>
          <w:b/>
          <w:sz w:val="24"/>
          <w:szCs w:val="24"/>
          <w:lang w:val="uk-UA"/>
        </w:rPr>
        <w:t xml:space="preserve"> 632028</w:t>
      </w:r>
      <w:r w:rsidR="002314F9">
        <w:rPr>
          <w:b/>
          <w:sz w:val="24"/>
          <w:szCs w:val="24"/>
          <w:lang w:val="uk-UA"/>
        </w:rPr>
        <w:t>36</w:t>
      </w:r>
      <w:r>
        <w:rPr>
          <w:b/>
          <w:sz w:val="24"/>
          <w:szCs w:val="24"/>
          <w:lang w:val="uk-UA"/>
        </w:rPr>
        <w:t>0</w:t>
      </w:r>
      <w:r w:rsidR="002314F9">
        <w:rPr>
          <w:b/>
          <w:sz w:val="24"/>
          <w:szCs w:val="24"/>
          <w:lang w:val="uk-UA"/>
        </w:rPr>
        <w:t>1</w:t>
      </w:r>
      <w:r>
        <w:rPr>
          <w:b/>
          <w:sz w:val="24"/>
          <w:szCs w:val="24"/>
          <w:lang w:val="uk-UA"/>
        </w:rPr>
        <w:t>:0</w:t>
      </w:r>
      <w:r w:rsidR="002314F9">
        <w:rPr>
          <w:b/>
          <w:sz w:val="24"/>
          <w:szCs w:val="24"/>
          <w:lang w:val="uk-UA"/>
        </w:rPr>
        <w:t>0</w:t>
      </w:r>
      <w:r>
        <w:rPr>
          <w:b/>
          <w:sz w:val="24"/>
          <w:szCs w:val="24"/>
          <w:lang w:val="uk-UA"/>
        </w:rPr>
        <w:t>:00</w:t>
      </w:r>
      <w:r w:rsidR="002314F9">
        <w:rPr>
          <w:b/>
          <w:sz w:val="24"/>
          <w:szCs w:val="24"/>
          <w:lang w:val="uk-UA"/>
        </w:rPr>
        <w:t>3</w:t>
      </w:r>
      <w:r>
        <w:rPr>
          <w:b/>
          <w:sz w:val="24"/>
          <w:szCs w:val="24"/>
          <w:lang w:val="uk-UA"/>
        </w:rPr>
        <w:t>:</w:t>
      </w:r>
      <w:r w:rsidR="002314F9">
        <w:rPr>
          <w:b/>
          <w:sz w:val="24"/>
          <w:szCs w:val="24"/>
          <w:lang w:val="uk-UA"/>
        </w:rPr>
        <w:t>0191</w:t>
      </w:r>
    </w:p>
    <w:p w14:paraId="6905E422" w14:textId="77777777" w:rsidR="006E5C9E" w:rsidRDefault="006E5C9E" w:rsidP="006E5C9E">
      <w:pPr>
        <w:jc w:val="both"/>
        <w:rPr>
          <w:b/>
          <w:sz w:val="24"/>
          <w:szCs w:val="24"/>
          <w:lang w:val="uk-UA"/>
        </w:rPr>
      </w:pPr>
    </w:p>
    <w:p w14:paraId="220DE25E" w14:textId="77777777" w:rsidR="003D4343" w:rsidRDefault="003C1A28" w:rsidP="003D4343">
      <w:pPr>
        <w:tabs>
          <w:tab w:val="left" w:pos="567"/>
        </w:tabs>
        <w:jc w:val="both"/>
        <w:rPr>
          <w:color w:val="000000"/>
          <w:sz w:val="24"/>
          <w:szCs w:val="24"/>
          <w:lang w:val="uk-UA"/>
        </w:rPr>
      </w:pPr>
      <w:bookmarkStart w:id="0" w:name="_Hlk62553289"/>
      <w:r>
        <w:rPr>
          <w:bCs/>
          <w:iCs/>
          <w:sz w:val="24"/>
          <w:szCs w:val="24"/>
          <w:lang w:val="uk-UA"/>
        </w:rPr>
        <w:t xml:space="preserve">        </w:t>
      </w:r>
      <w:r w:rsidR="002314F9">
        <w:rPr>
          <w:bCs/>
          <w:iCs/>
          <w:sz w:val="24"/>
          <w:szCs w:val="24"/>
          <w:lang w:val="uk-UA"/>
        </w:rPr>
        <w:t xml:space="preserve"> </w:t>
      </w:r>
      <w:r w:rsidR="006E5C9E">
        <w:rPr>
          <w:bCs/>
          <w:iCs/>
          <w:sz w:val="24"/>
          <w:szCs w:val="24"/>
          <w:lang w:val="uk-UA"/>
        </w:rPr>
        <w:t xml:space="preserve">Розглянувши звернення ПАТ «Київстар» (ПрАТ «Київстар»)  </w:t>
      </w:r>
      <w:r w:rsidR="006E5C9E">
        <w:rPr>
          <w:color w:val="000000"/>
          <w:spacing w:val="-6"/>
          <w:sz w:val="24"/>
          <w:szCs w:val="24"/>
          <w:lang w:val="uk-UA"/>
        </w:rPr>
        <w:t xml:space="preserve">з проханням </w:t>
      </w:r>
      <w:proofErr w:type="spellStart"/>
      <w:r w:rsidR="006E5C9E">
        <w:rPr>
          <w:color w:val="000000"/>
          <w:spacing w:val="-6"/>
          <w:sz w:val="24"/>
          <w:szCs w:val="24"/>
          <w:lang w:val="uk-UA"/>
        </w:rPr>
        <w:t>внести</w:t>
      </w:r>
      <w:proofErr w:type="spellEnd"/>
      <w:r w:rsidR="006E5C9E">
        <w:rPr>
          <w:color w:val="000000"/>
          <w:spacing w:val="-6"/>
          <w:sz w:val="24"/>
          <w:szCs w:val="24"/>
          <w:lang w:val="uk-UA"/>
        </w:rPr>
        <w:t xml:space="preserve"> зміни до </w:t>
      </w:r>
      <w:r w:rsidR="006E5C9E">
        <w:rPr>
          <w:sz w:val="24"/>
          <w:szCs w:val="24"/>
          <w:lang w:val="uk-UA"/>
        </w:rPr>
        <w:t>договору оренди земельної ділянки, кадастровий номер 632028</w:t>
      </w:r>
      <w:r w:rsidR="002314F9">
        <w:rPr>
          <w:sz w:val="24"/>
          <w:szCs w:val="24"/>
          <w:lang w:val="uk-UA"/>
        </w:rPr>
        <w:t>36</w:t>
      </w:r>
      <w:r w:rsidR="006E5C9E">
        <w:rPr>
          <w:sz w:val="24"/>
          <w:szCs w:val="24"/>
          <w:lang w:val="uk-UA"/>
        </w:rPr>
        <w:t>0</w:t>
      </w:r>
      <w:r w:rsidR="002314F9">
        <w:rPr>
          <w:sz w:val="24"/>
          <w:szCs w:val="24"/>
          <w:lang w:val="uk-UA"/>
        </w:rPr>
        <w:t>1</w:t>
      </w:r>
      <w:r w:rsidR="006E5C9E">
        <w:rPr>
          <w:sz w:val="24"/>
          <w:szCs w:val="24"/>
          <w:lang w:val="uk-UA"/>
        </w:rPr>
        <w:t>:0</w:t>
      </w:r>
      <w:r w:rsidR="002314F9">
        <w:rPr>
          <w:sz w:val="24"/>
          <w:szCs w:val="24"/>
          <w:lang w:val="uk-UA"/>
        </w:rPr>
        <w:t>0</w:t>
      </w:r>
      <w:r w:rsidR="006E5C9E">
        <w:rPr>
          <w:sz w:val="24"/>
          <w:szCs w:val="24"/>
          <w:lang w:val="uk-UA"/>
        </w:rPr>
        <w:t>:00</w:t>
      </w:r>
      <w:r w:rsidR="002314F9">
        <w:rPr>
          <w:sz w:val="24"/>
          <w:szCs w:val="24"/>
          <w:lang w:val="uk-UA"/>
        </w:rPr>
        <w:t>3</w:t>
      </w:r>
      <w:r w:rsidR="006E5C9E">
        <w:rPr>
          <w:sz w:val="24"/>
          <w:szCs w:val="24"/>
          <w:lang w:val="uk-UA"/>
        </w:rPr>
        <w:t>:0</w:t>
      </w:r>
      <w:r w:rsidR="002314F9">
        <w:rPr>
          <w:sz w:val="24"/>
          <w:szCs w:val="24"/>
          <w:lang w:val="uk-UA"/>
        </w:rPr>
        <w:t>191</w:t>
      </w:r>
      <w:r w:rsidR="006E5C9E">
        <w:rPr>
          <w:sz w:val="24"/>
          <w:szCs w:val="24"/>
          <w:lang w:val="uk-UA"/>
        </w:rPr>
        <w:t xml:space="preserve">,  укладений з </w:t>
      </w:r>
      <w:proofErr w:type="spellStart"/>
      <w:r w:rsidR="002314F9">
        <w:rPr>
          <w:sz w:val="24"/>
          <w:szCs w:val="24"/>
          <w:lang w:val="uk-UA"/>
        </w:rPr>
        <w:t>Лозовенківською</w:t>
      </w:r>
      <w:proofErr w:type="spellEnd"/>
      <w:r w:rsidR="002314F9">
        <w:rPr>
          <w:sz w:val="24"/>
          <w:szCs w:val="24"/>
          <w:lang w:val="uk-UA"/>
        </w:rPr>
        <w:t xml:space="preserve"> сільською радою Балаклійського району Харківської області</w:t>
      </w:r>
      <w:r w:rsidR="00184D2C">
        <w:rPr>
          <w:sz w:val="24"/>
          <w:szCs w:val="24"/>
          <w:lang w:val="uk-UA"/>
        </w:rPr>
        <w:t xml:space="preserve"> </w:t>
      </w:r>
      <w:r w:rsidR="006E5C9E">
        <w:rPr>
          <w:sz w:val="24"/>
          <w:szCs w:val="24"/>
          <w:lang w:val="uk-UA"/>
        </w:rPr>
        <w:t xml:space="preserve"> </w:t>
      </w:r>
      <w:r w:rsidR="006E5C9E">
        <w:rPr>
          <w:bCs/>
          <w:iCs/>
          <w:sz w:val="24"/>
          <w:szCs w:val="24"/>
          <w:lang w:val="uk-UA"/>
        </w:rPr>
        <w:t xml:space="preserve">від </w:t>
      </w:r>
      <w:r w:rsidR="00184D2C">
        <w:rPr>
          <w:bCs/>
          <w:iCs/>
          <w:sz w:val="24"/>
          <w:szCs w:val="24"/>
          <w:lang w:val="uk-UA"/>
        </w:rPr>
        <w:t>24.10.2006</w:t>
      </w:r>
      <w:r w:rsidR="006E5C9E">
        <w:rPr>
          <w:bCs/>
          <w:iCs/>
          <w:sz w:val="24"/>
          <w:szCs w:val="24"/>
          <w:lang w:val="uk-UA"/>
        </w:rPr>
        <w:t xml:space="preserve">, зареєстрований у Балаклійському районному відділі ХРФ ДП ЦДЗК, про що у Державному реєстрі земель вчинено запис від </w:t>
      </w:r>
      <w:r w:rsidR="00184D2C">
        <w:rPr>
          <w:bCs/>
          <w:iCs/>
          <w:sz w:val="24"/>
          <w:szCs w:val="24"/>
          <w:lang w:val="uk-UA"/>
        </w:rPr>
        <w:t>24.10.2006</w:t>
      </w:r>
      <w:r w:rsidR="006E5C9E">
        <w:rPr>
          <w:bCs/>
          <w:iCs/>
          <w:sz w:val="24"/>
          <w:szCs w:val="24"/>
          <w:lang w:val="uk-UA"/>
        </w:rPr>
        <w:t xml:space="preserve"> за № 04</w:t>
      </w:r>
      <w:r w:rsidR="00184D2C">
        <w:rPr>
          <w:bCs/>
          <w:iCs/>
          <w:sz w:val="24"/>
          <w:szCs w:val="24"/>
          <w:lang w:val="uk-UA"/>
        </w:rPr>
        <w:t>066300001</w:t>
      </w:r>
      <w:r w:rsidR="006E5C9E">
        <w:rPr>
          <w:bCs/>
          <w:iCs/>
          <w:sz w:val="24"/>
          <w:szCs w:val="24"/>
          <w:lang w:val="uk-UA"/>
        </w:rPr>
        <w:t xml:space="preserve">, </w:t>
      </w:r>
      <w:r w:rsidR="003D4343">
        <w:rPr>
          <w:sz w:val="24"/>
          <w:szCs w:val="24"/>
          <w:lang w:val="uk-UA"/>
        </w:rPr>
        <w:t xml:space="preserve">яка розташована </w:t>
      </w:r>
      <w:r w:rsidR="009C44B3">
        <w:rPr>
          <w:sz w:val="24"/>
          <w:szCs w:val="24"/>
          <w:lang w:val="uk-UA"/>
        </w:rPr>
        <w:t>в</w:t>
      </w:r>
      <w:r w:rsidR="003D4343">
        <w:rPr>
          <w:sz w:val="24"/>
          <w:szCs w:val="24"/>
          <w:lang w:val="uk-UA"/>
        </w:rPr>
        <w:t xml:space="preserve"> </w:t>
      </w:r>
      <w:r w:rsidR="003D4343" w:rsidRPr="00D14BDE">
        <w:rPr>
          <w:sz w:val="24"/>
          <w:szCs w:val="24"/>
          <w:lang w:val="uk-UA"/>
        </w:rPr>
        <w:t xml:space="preserve"> </w:t>
      </w:r>
      <w:r w:rsidR="003D4343">
        <w:rPr>
          <w:sz w:val="24"/>
          <w:szCs w:val="24"/>
          <w:lang w:val="uk-UA"/>
        </w:rPr>
        <w:t>с</w:t>
      </w:r>
      <w:r w:rsidR="003D4343" w:rsidRPr="00D14BDE">
        <w:rPr>
          <w:sz w:val="24"/>
          <w:szCs w:val="24"/>
          <w:lang w:val="uk-UA"/>
        </w:rPr>
        <w:t xml:space="preserve">. </w:t>
      </w:r>
      <w:proofErr w:type="spellStart"/>
      <w:r w:rsidR="003D4343">
        <w:rPr>
          <w:sz w:val="24"/>
          <w:szCs w:val="24"/>
          <w:lang w:val="uk-UA"/>
        </w:rPr>
        <w:t>Лозовенька</w:t>
      </w:r>
      <w:proofErr w:type="spellEnd"/>
      <w:r w:rsidR="003D4343">
        <w:rPr>
          <w:sz w:val="24"/>
          <w:szCs w:val="24"/>
          <w:lang w:val="uk-UA"/>
        </w:rPr>
        <w:t xml:space="preserve">,  по вул. </w:t>
      </w:r>
      <w:r w:rsidR="009C44B3">
        <w:rPr>
          <w:sz w:val="24"/>
          <w:szCs w:val="24"/>
          <w:lang w:val="uk-UA"/>
        </w:rPr>
        <w:t>40-річчя Перемоги</w:t>
      </w:r>
      <w:r w:rsidR="003D4343">
        <w:rPr>
          <w:sz w:val="24"/>
          <w:szCs w:val="24"/>
          <w:lang w:val="uk-UA"/>
        </w:rPr>
        <w:t>, 4-Г</w:t>
      </w:r>
      <w:r w:rsidR="006E5C9E">
        <w:rPr>
          <w:sz w:val="24"/>
          <w:szCs w:val="24"/>
          <w:lang w:val="uk-UA"/>
        </w:rPr>
        <w:t>,</w:t>
      </w:r>
      <w:r w:rsidR="009C44B3">
        <w:rPr>
          <w:sz w:val="24"/>
          <w:szCs w:val="24"/>
          <w:lang w:val="uk-UA"/>
        </w:rPr>
        <w:t xml:space="preserve"> Ізюмського району (колишнього Балаклійського) Харківської області,</w:t>
      </w:r>
      <w:r w:rsidR="006E5C9E">
        <w:rPr>
          <w:sz w:val="24"/>
          <w:szCs w:val="24"/>
          <w:lang w:val="uk-UA"/>
        </w:rPr>
        <w:t xml:space="preserve">  у зв’язку з передачею частини своєї інфраструктури у власність</w:t>
      </w:r>
      <w:r w:rsidR="00CA1092">
        <w:rPr>
          <w:sz w:val="24"/>
          <w:szCs w:val="24"/>
          <w:lang w:val="uk-UA"/>
        </w:rPr>
        <w:t xml:space="preserve"> до ТОВ «Юкрейн </w:t>
      </w:r>
      <w:proofErr w:type="spellStart"/>
      <w:r w:rsidR="00CA1092">
        <w:rPr>
          <w:sz w:val="24"/>
          <w:szCs w:val="24"/>
          <w:lang w:val="uk-UA"/>
        </w:rPr>
        <w:t>Тауер</w:t>
      </w:r>
      <w:proofErr w:type="spellEnd"/>
      <w:r w:rsidR="00CA1092">
        <w:rPr>
          <w:sz w:val="24"/>
          <w:szCs w:val="24"/>
          <w:lang w:val="uk-UA"/>
        </w:rPr>
        <w:t xml:space="preserve"> </w:t>
      </w:r>
      <w:proofErr w:type="spellStart"/>
      <w:r w:rsidR="00CA1092">
        <w:rPr>
          <w:sz w:val="24"/>
          <w:szCs w:val="24"/>
          <w:lang w:val="uk-UA"/>
        </w:rPr>
        <w:t>Компані</w:t>
      </w:r>
      <w:proofErr w:type="spellEnd"/>
      <w:r w:rsidR="00CA1092">
        <w:rPr>
          <w:sz w:val="24"/>
          <w:szCs w:val="24"/>
          <w:lang w:val="uk-UA"/>
        </w:rPr>
        <w:t>»,</w:t>
      </w:r>
      <w:r w:rsidR="003D4343">
        <w:rPr>
          <w:sz w:val="24"/>
          <w:szCs w:val="24"/>
          <w:lang w:val="uk-UA"/>
        </w:rPr>
        <w:t xml:space="preserve"> </w:t>
      </w:r>
      <w:r w:rsidR="006E5C9E">
        <w:rPr>
          <w:bCs/>
          <w:iCs/>
          <w:sz w:val="24"/>
          <w:szCs w:val="24"/>
          <w:lang w:val="uk-UA"/>
        </w:rPr>
        <w:t>враховуючи Індивідуальний договір</w:t>
      </w:r>
      <w:r w:rsidR="009C44B3">
        <w:rPr>
          <w:bCs/>
          <w:iCs/>
          <w:sz w:val="24"/>
          <w:szCs w:val="24"/>
          <w:lang w:val="uk-UA"/>
        </w:rPr>
        <w:t xml:space="preserve">                                </w:t>
      </w:r>
      <w:r w:rsidR="003D4343">
        <w:rPr>
          <w:bCs/>
          <w:iCs/>
          <w:sz w:val="24"/>
          <w:szCs w:val="24"/>
          <w:lang w:val="uk-UA"/>
        </w:rPr>
        <w:t xml:space="preserve">№5000032/5001933_5001934_5001947_5001966_5001987_5001992_5001993_5001995_5001998_5001999_5002005 до Рамкового договору купівлі-продажу № 5000032 від 20.08.2021,  Виписку з Єдиного державного  реєстру юридичних осіб, фізичних осіб-підприємців та громадських формувань ТОВ «Юкрейн </w:t>
      </w:r>
      <w:proofErr w:type="spellStart"/>
      <w:r w:rsidR="003D4343">
        <w:rPr>
          <w:bCs/>
          <w:iCs/>
          <w:sz w:val="24"/>
          <w:szCs w:val="24"/>
          <w:lang w:val="uk-UA"/>
        </w:rPr>
        <w:t>Тауер</w:t>
      </w:r>
      <w:proofErr w:type="spellEnd"/>
      <w:r w:rsidR="003D4343">
        <w:rPr>
          <w:bCs/>
          <w:iCs/>
          <w:sz w:val="24"/>
          <w:szCs w:val="24"/>
          <w:lang w:val="uk-UA"/>
        </w:rPr>
        <w:t xml:space="preserve"> </w:t>
      </w:r>
      <w:proofErr w:type="spellStart"/>
      <w:r w:rsidR="003D4343">
        <w:rPr>
          <w:bCs/>
          <w:iCs/>
          <w:sz w:val="24"/>
          <w:szCs w:val="24"/>
          <w:lang w:val="uk-UA"/>
        </w:rPr>
        <w:t>Компані</w:t>
      </w:r>
      <w:proofErr w:type="spellEnd"/>
      <w:r w:rsidR="003D4343">
        <w:rPr>
          <w:bCs/>
          <w:iCs/>
          <w:sz w:val="24"/>
          <w:szCs w:val="24"/>
          <w:lang w:val="uk-UA"/>
        </w:rPr>
        <w:t xml:space="preserve">», </w:t>
      </w:r>
      <w:r w:rsidR="003D4343">
        <w:rPr>
          <w:bCs/>
          <w:color w:val="000000"/>
          <w:sz w:val="24"/>
          <w:szCs w:val="24"/>
          <w:lang w:val="uk-UA"/>
        </w:rPr>
        <w:t>Витяг з Державного земельного кадастру про земельну ділянку НВ-9916418992024 від</w:t>
      </w:r>
      <w:r w:rsidR="009C44B3">
        <w:rPr>
          <w:bCs/>
          <w:color w:val="000000"/>
          <w:sz w:val="24"/>
          <w:szCs w:val="24"/>
          <w:lang w:val="uk-UA"/>
        </w:rPr>
        <w:t xml:space="preserve"> 30.01.2024, Витяг </w:t>
      </w:r>
      <w:r w:rsidR="009E32E3">
        <w:rPr>
          <w:bCs/>
          <w:color w:val="000000"/>
          <w:sz w:val="24"/>
          <w:szCs w:val="24"/>
          <w:lang w:val="uk-UA"/>
        </w:rPr>
        <w:t xml:space="preserve">№ </w:t>
      </w:r>
      <w:r w:rsidR="003D4343">
        <w:rPr>
          <w:bCs/>
          <w:color w:val="000000"/>
          <w:sz w:val="24"/>
          <w:szCs w:val="24"/>
          <w:lang w:val="uk-UA"/>
        </w:rPr>
        <w:t xml:space="preserve">НВ-6300023632024 із технічної документації з нормативної грошової оцінки земельних ділянок від 15.01.2024,  та </w:t>
      </w:r>
      <w:r w:rsidR="003D4343">
        <w:rPr>
          <w:sz w:val="24"/>
          <w:szCs w:val="24"/>
          <w:lang w:val="uk-UA"/>
        </w:rPr>
        <w:t>розпорядження начальника Балаклійської міської військової адміністрації  від 08.01.2024 № 124  «Про перейменування вулиць та провулків в населених пунктах Балаклійської міської територіальної громади»,</w:t>
      </w:r>
      <w:r w:rsidR="003D4343">
        <w:rPr>
          <w:bCs/>
          <w:color w:val="000000"/>
          <w:sz w:val="24"/>
          <w:szCs w:val="24"/>
          <w:lang w:val="uk-UA"/>
        </w:rPr>
        <w:t xml:space="preserve">  </w:t>
      </w:r>
      <w:r w:rsidR="003D4343">
        <w:rPr>
          <w:sz w:val="24"/>
          <w:szCs w:val="24"/>
          <w:lang w:val="uk-UA"/>
        </w:rPr>
        <w:t xml:space="preserve">керуючись </w:t>
      </w:r>
      <w:proofErr w:type="spellStart"/>
      <w:r w:rsidR="003D4343">
        <w:rPr>
          <w:sz w:val="24"/>
          <w:szCs w:val="24"/>
          <w:lang w:val="uk-UA"/>
        </w:rPr>
        <w:t>ст.ст</w:t>
      </w:r>
      <w:proofErr w:type="spellEnd"/>
      <w:r w:rsidR="003D4343">
        <w:rPr>
          <w:sz w:val="24"/>
          <w:szCs w:val="24"/>
          <w:lang w:val="uk-UA"/>
        </w:rPr>
        <w:t>. 6, 26, 59 Законом України «Про місцеве самоврядування в Україні»,</w:t>
      </w:r>
      <w:r w:rsidR="003D4343">
        <w:rPr>
          <w:bCs/>
          <w:color w:val="000000"/>
          <w:sz w:val="24"/>
          <w:szCs w:val="24"/>
          <w:lang w:val="uk-UA"/>
        </w:rPr>
        <w:t xml:space="preserve"> </w:t>
      </w:r>
      <w:r w:rsidR="003D4343">
        <w:rPr>
          <w:color w:val="000000"/>
          <w:spacing w:val="-6"/>
          <w:sz w:val="24"/>
          <w:szCs w:val="24"/>
          <w:lang w:val="uk-UA"/>
        </w:rPr>
        <w:t xml:space="preserve"> Законом України «Про правовий режим воєнного стану», Указом Президента України від 01.10.2022 № 680/2022 «Про утворення військових адміністрацій населених пунктів у Харківській області», розпорядженням Президента Украї</w:t>
      </w:r>
      <w:r w:rsidR="009E32E3">
        <w:rPr>
          <w:color w:val="000000"/>
          <w:spacing w:val="-6"/>
          <w:sz w:val="24"/>
          <w:szCs w:val="24"/>
          <w:lang w:val="uk-UA"/>
        </w:rPr>
        <w:t xml:space="preserve">ни від 04.10.2022 № 229/2022-рп </w:t>
      </w:r>
      <w:r w:rsidR="003D4343">
        <w:rPr>
          <w:color w:val="000000"/>
          <w:spacing w:val="-6"/>
          <w:sz w:val="24"/>
          <w:szCs w:val="24"/>
          <w:lang w:val="uk-UA"/>
        </w:rPr>
        <w:t xml:space="preserve">«Про призначення В. </w:t>
      </w:r>
      <w:proofErr w:type="spellStart"/>
      <w:r w:rsidR="003D4343">
        <w:rPr>
          <w:color w:val="000000"/>
          <w:spacing w:val="-6"/>
          <w:sz w:val="24"/>
          <w:szCs w:val="24"/>
          <w:lang w:val="uk-UA"/>
        </w:rPr>
        <w:t>Карабанова</w:t>
      </w:r>
      <w:proofErr w:type="spellEnd"/>
      <w:r w:rsidR="003D4343">
        <w:rPr>
          <w:color w:val="000000"/>
          <w:spacing w:val="-6"/>
          <w:sz w:val="24"/>
          <w:szCs w:val="24"/>
          <w:lang w:val="uk-UA"/>
        </w:rPr>
        <w:t xml:space="preserve"> начальником Балаклійської міської військової адміністрації Ізюмського району Харківської області», постановою Верховної Ради України від 16.11.2022  № 2777-IX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відповідно до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w:t>
      </w:r>
      <w:proofErr w:type="spellStart"/>
      <w:r w:rsidR="003D4343">
        <w:rPr>
          <w:color w:val="000000"/>
          <w:spacing w:val="-6"/>
          <w:sz w:val="24"/>
          <w:szCs w:val="24"/>
          <w:lang w:val="uk-UA"/>
        </w:rPr>
        <w:t>ст.ст</w:t>
      </w:r>
      <w:proofErr w:type="spellEnd"/>
      <w:r w:rsidR="003D4343">
        <w:rPr>
          <w:color w:val="000000"/>
          <w:spacing w:val="-6"/>
          <w:sz w:val="24"/>
          <w:szCs w:val="24"/>
          <w:lang w:val="uk-UA"/>
        </w:rPr>
        <w:t xml:space="preserve">.  80, 93, 116, 122, 124,  п. 24 Перехідних положень Земельного кодексу України,  </w:t>
      </w:r>
      <w:proofErr w:type="spellStart"/>
      <w:r w:rsidR="003D4343">
        <w:rPr>
          <w:color w:val="000000"/>
          <w:spacing w:val="-6"/>
          <w:sz w:val="24"/>
          <w:szCs w:val="24"/>
          <w:lang w:val="uk-UA"/>
        </w:rPr>
        <w:t>ст.ст</w:t>
      </w:r>
      <w:proofErr w:type="spellEnd"/>
      <w:r w:rsidR="003D4343">
        <w:rPr>
          <w:color w:val="000000"/>
          <w:spacing w:val="-6"/>
          <w:sz w:val="24"/>
          <w:szCs w:val="24"/>
          <w:lang w:val="uk-UA"/>
        </w:rPr>
        <w:t>. 651, 652  Цивільного кодексу України, ст. 30, 32</w:t>
      </w:r>
      <w:r w:rsidR="003D4343">
        <w:rPr>
          <w:color w:val="000000"/>
          <w:spacing w:val="-6"/>
          <w:sz w:val="24"/>
          <w:szCs w:val="24"/>
          <w:vertAlign w:val="superscript"/>
          <w:lang w:val="uk-UA"/>
        </w:rPr>
        <w:t>2</w:t>
      </w:r>
      <w:r w:rsidR="003D4343">
        <w:rPr>
          <w:color w:val="000000"/>
          <w:spacing w:val="-6"/>
          <w:sz w:val="24"/>
          <w:szCs w:val="24"/>
          <w:lang w:val="uk-UA"/>
        </w:rPr>
        <w:t xml:space="preserve"> Законом України “Про оренду землі”, Постановою КМУ № 220 від 03.03.2004 року “Про затвердження Типового договору оренди”  зі змінами, )</w:t>
      </w:r>
      <w:r w:rsidR="003D4343" w:rsidRPr="00D50BF9">
        <w:rPr>
          <w:color w:val="000000"/>
          <w:spacing w:val="-6"/>
          <w:sz w:val="24"/>
          <w:szCs w:val="24"/>
          <w:lang w:val="uk-UA"/>
        </w:rPr>
        <w:t xml:space="preserve">, </w:t>
      </w:r>
      <w:r w:rsidR="003D4343">
        <w:rPr>
          <w:color w:val="000000"/>
          <w:spacing w:val="-6"/>
          <w:sz w:val="24"/>
          <w:szCs w:val="24"/>
          <w:lang w:val="uk-UA"/>
        </w:rPr>
        <w:t xml:space="preserve"> </w:t>
      </w:r>
      <w:r w:rsidR="003D4343" w:rsidRPr="00D50BF9">
        <w:rPr>
          <w:color w:val="000000"/>
          <w:sz w:val="24"/>
          <w:szCs w:val="24"/>
          <w:lang w:val="uk-UA"/>
        </w:rPr>
        <w:t>ст. 4 Закону України "Про державну реєстрацію речових прав на нерухоме майно та їх обтяжень",</w:t>
      </w:r>
      <w:r w:rsidR="003D4343" w:rsidRPr="00D50BF9">
        <w:rPr>
          <w:sz w:val="24"/>
          <w:szCs w:val="24"/>
          <w:lang w:val="uk-UA"/>
        </w:rPr>
        <w:t xml:space="preserve"> з метою раціонального та ефективного </w:t>
      </w:r>
      <w:r w:rsidR="003D4343">
        <w:rPr>
          <w:sz w:val="24"/>
          <w:szCs w:val="24"/>
          <w:lang w:val="uk-UA"/>
        </w:rPr>
        <w:t>використання земельних ресурсів</w:t>
      </w:r>
      <w:r w:rsidR="003D4343">
        <w:rPr>
          <w:color w:val="000000"/>
          <w:sz w:val="24"/>
          <w:szCs w:val="24"/>
          <w:lang w:val="uk-UA"/>
        </w:rPr>
        <w:t>:</w:t>
      </w:r>
    </w:p>
    <w:p w14:paraId="09B1E6DA" w14:textId="77777777" w:rsidR="003D4343" w:rsidRDefault="003D4343" w:rsidP="003C1A28">
      <w:pPr>
        <w:tabs>
          <w:tab w:val="left" w:pos="567"/>
        </w:tabs>
        <w:jc w:val="both"/>
        <w:rPr>
          <w:bCs/>
          <w:iCs/>
          <w:sz w:val="24"/>
          <w:szCs w:val="24"/>
          <w:lang w:val="uk-UA"/>
        </w:rPr>
      </w:pPr>
    </w:p>
    <w:p w14:paraId="08F1DD3D" w14:textId="77777777" w:rsidR="003D4343" w:rsidRDefault="003D4343" w:rsidP="003C1A28">
      <w:pPr>
        <w:tabs>
          <w:tab w:val="left" w:pos="567"/>
        </w:tabs>
        <w:jc w:val="both"/>
        <w:rPr>
          <w:bCs/>
          <w:iCs/>
          <w:sz w:val="24"/>
          <w:szCs w:val="24"/>
          <w:lang w:val="uk-UA"/>
        </w:rPr>
      </w:pPr>
    </w:p>
    <w:p w14:paraId="41C12ECC" w14:textId="77777777" w:rsidR="003D4343" w:rsidRDefault="003D4343" w:rsidP="003C1A28">
      <w:pPr>
        <w:tabs>
          <w:tab w:val="left" w:pos="567"/>
        </w:tabs>
        <w:jc w:val="both"/>
        <w:rPr>
          <w:bCs/>
          <w:iCs/>
          <w:sz w:val="24"/>
          <w:szCs w:val="24"/>
          <w:lang w:val="uk-UA"/>
        </w:rPr>
      </w:pPr>
    </w:p>
    <w:p w14:paraId="2B2D2672" w14:textId="77777777" w:rsidR="006E5C9E" w:rsidRDefault="006E5C9E" w:rsidP="003D4343">
      <w:pPr>
        <w:tabs>
          <w:tab w:val="left" w:pos="567"/>
        </w:tabs>
        <w:jc w:val="both"/>
        <w:rPr>
          <w:color w:val="000000"/>
          <w:spacing w:val="-6"/>
          <w:sz w:val="24"/>
          <w:szCs w:val="24"/>
          <w:lang w:val="uk-UA"/>
        </w:rPr>
      </w:pPr>
      <w:r>
        <w:rPr>
          <w:bCs/>
          <w:iCs/>
          <w:sz w:val="24"/>
          <w:szCs w:val="24"/>
          <w:lang w:val="uk-UA"/>
        </w:rPr>
        <w:t xml:space="preserve">        </w:t>
      </w:r>
      <w:r w:rsidR="003D4343">
        <w:rPr>
          <w:bCs/>
          <w:iCs/>
          <w:sz w:val="24"/>
          <w:szCs w:val="24"/>
          <w:lang w:val="uk-UA"/>
        </w:rPr>
        <w:t xml:space="preserve">           </w:t>
      </w:r>
    </w:p>
    <w:p w14:paraId="7E28B130" w14:textId="77777777" w:rsidR="006E5C9E" w:rsidRDefault="006E5C9E" w:rsidP="006E5C9E">
      <w:pPr>
        <w:jc w:val="center"/>
        <w:rPr>
          <w:b/>
          <w:iCs/>
          <w:sz w:val="24"/>
          <w:szCs w:val="24"/>
          <w:lang w:val="uk-UA"/>
        </w:rPr>
      </w:pPr>
    </w:p>
    <w:p w14:paraId="7A226D1A" w14:textId="77777777" w:rsidR="00B62C9A" w:rsidRDefault="006E5C9E" w:rsidP="00B62C9A">
      <w:pPr>
        <w:tabs>
          <w:tab w:val="left" w:pos="567"/>
        </w:tabs>
        <w:ind w:firstLine="426"/>
        <w:jc w:val="both"/>
        <w:rPr>
          <w:bCs/>
          <w:iCs/>
          <w:sz w:val="24"/>
          <w:szCs w:val="24"/>
          <w:lang w:val="uk-UA"/>
        </w:rPr>
      </w:pPr>
      <w:r>
        <w:rPr>
          <w:sz w:val="24"/>
          <w:szCs w:val="24"/>
          <w:lang w:val="uk-UA"/>
        </w:rPr>
        <w:lastRenderedPageBreak/>
        <w:t xml:space="preserve">  1. </w:t>
      </w:r>
      <w:r>
        <w:rPr>
          <w:bCs/>
          <w:iCs/>
          <w:sz w:val="24"/>
          <w:szCs w:val="24"/>
          <w:lang w:val="uk-UA"/>
        </w:rPr>
        <w:t xml:space="preserve">Укласти з </w:t>
      </w:r>
      <w:r>
        <w:rPr>
          <w:sz w:val="24"/>
          <w:szCs w:val="24"/>
          <w:lang w:val="uk-UA"/>
        </w:rPr>
        <w:t xml:space="preserve">ТОВ «Юкрейн </w:t>
      </w:r>
      <w:proofErr w:type="spellStart"/>
      <w:r>
        <w:rPr>
          <w:sz w:val="24"/>
          <w:szCs w:val="24"/>
          <w:lang w:val="uk-UA"/>
        </w:rPr>
        <w:t>Тауер</w:t>
      </w:r>
      <w:proofErr w:type="spellEnd"/>
      <w:r>
        <w:rPr>
          <w:sz w:val="24"/>
          <w:szCs w:val="24"/>
          <w:lang w:val="uk-UA"/>
        </w:rPr>
        <w:t xml:space="preserve"> </w:t>
      </w:r>
      <w:proofErr w:type="spellStart"/>
      <w:r>
        <w:rPr>
          <w:sz w:val="24"/>
          <w:szCs w:val="24"/>
          <w:lang w:val="uk-UA"/>
        </w:rPr>
        <w:t>Компані</w:t>
      </w:r>
      <w:proofErr w:type="spellEnd"/>
      <w:r>
        <w:rPr>
          <w:sz w:val="24"/>
          <w:szCs w:val="24"/>
          <w:lang w:val="uk-UA"/>
        </w:rPr>
        <w:t xml:space="preserve">» </w:t>
      </w:r>
      <w:r w:rsidR="00B62C9A">
        <w:rPr>
          <w:bCs/>
          <w:iCs/>
          <w:sz w:val="24"/>
          <w:szCs w:val="24"/>
          <w:lang w:val="uk-UA"/>
        </w:rPr>
        <w:t xml:space="preserve">додаткову угоду </w:t>
      </w:r>
      <w:r>
        <w:rPr>
          <w:bCs/>
          <w:iCs/>
          <w:sz w:val="24"/>
          <w:szCs w:val="24"/>
          <w:lang w:val="uk-UA"/>
        </w:rPr>
        <w:t xml:space="preserve"> до договору </w:t>
      </w:r>
      <w:r>
        <w:rPr>
          <w:sz w:val="24"/>
          <w:szCs w:val="24"/>
          <w:lang w:val="uk-UA"/>
        </w:rPr>
        <w:t xml:space="preserve">оренди земельної ділянки </w:t>
      </w:r>
      <w:r w:rsidR="00B62C9A">
        <w:rPr>
          <w:sz w:val="24"/>
          <w:szCs w:val="24"/>
          <w:lang w:val="uk-UA"/>
        </w:rPr>
        <w:t xml:space="preserve">укладений з </w:t>
      </w:r>
      <w:proofErr w:type="spellStart"/>
      <w:r w:rsidR="00B62C9A">
        <w:rPr>
          <w:sz w:val="24"/>
          <w:szCs w:val="24"/>
          <w:lang w:val="uk-UA"/>
        </w:rPr>
        <w:t>Лозовенківською</w:t>
      </w:r>
      <w:proofErr w:type="spellEnd"/>
      <w:r w:rsidR="00B62C9A">
        <w:rPr>
          <w:sz w:val="24"/>
          <w:szCs w:val="24"/>
          <w:lang w:val="uk-UA"/>
        </w:rPr>
        <w:t xml:space="preserve"> сільською радою Балаклійського району Харківської області  </w:t>
      </w:r>
      <w:r w:rsidR="00B62C9A">
        <w:rPr>
          <w:bCs/>
          <w:iCs/>
          <w:sz w:val="24"/>
          <w:szCs w:val="24"/>
          <w:lang w:val="uk-UA"/>
        </w:rPr>
        <w:t>від 24.10.2006, зареєстрований у Балаклійському районному відділі ХРФ ДП ЦДЗК, про що у Державному реєстрі земель вчинено запис від 24.10.2006 за                                  № 04066300001.</w:t>
      </w:r>
    </w:p>
    <w:p w14:paraId="15C08997" w14:textId="77777777" w:rsidR="006E5C9E" w:rsidRDefault="00B62C9A" w:rsidP="00EE6EE7">
      <w:pPr>
        <w:tabs>
          <w:tab w:val="left" w:pos="567"/>
        </w:tabs>
        <w:ind w:firstLine="426"/>
        <w:jc w:val="both"/>
        <w:rPr>
          <w:sz w:val="24"/>
          <w:szCs w:val="24"/>
          <w:lang w:val="uk-UA"/>
        </w:rPr>
      </w:pPr>
      <w:r>
        <w:rPr>
          <w:sz w:val="24"/>
          <w:szCs w:val="24"/>
          <w:lang w:val="uk-UA"/>
        </w:rPr>
        <w:t xml:space="preserve">  2</w:t>
      </w:r>
      <w:r w:rsidR="006E5C9E">
        <w:rPr>
          <w:sz w:val="24"/>
          <w:szCs w:val="24"/>
          <w:lang w:val="uk-UA"/>
        </w:rPr>
        <w:t xml:space="preserve">. </w:t>
      </w:r>
      <w:proofErr w:type="spellStart"/>
      <w:r w:rsidR="006E5C9E">
        <w:rPr>
          <w:bCs/>
          <w:iCs/>
          <w:sz w:val="24"/>
          <w:szCs w:val="24"/>
          <w:lang w:val="uk-UA"/>
        </w:rPr>
        <w:t>Внести</w:t>
      </w:r>
      <w:proofErr w:type="spellEnd"/>
      <w:r w:rsidR="006E5C9E">
        <w:rPr>
          <w:bCs/>
          <w:iCs/>
          <w:sz w:val="24"/>
          <w:szCs w:val="24"/>
          <w:lang w:val="uk-UA"/>
        </w:rPr>
        <w:t xml:space="preserve"> зміни до вищевказаного Договору оренди земельної ділянки визначивши сторонами договору Балаклійську територіальну громаду Харківської області в особі Балаклійської міської ради та </w:t>
      </w:r>
      <w:r w:rsidR="006E5C9E">
        <w:rPr>
          <w:sz w:val="24"/>
          <w:szCs w:val="24"/>
          <w:lang w:val="uk-UA"/>
        </w:rPr>
        <w:t xml:space="preserve">ТОВ «Юкрейн </w:t>
      </w:r>
      <w:proofErr w:type="spellStart"/>
      <w:r w:rsidR="006E5C9E">
        <w:rPr>
          <w:sz w:val="24"/>
          <w:szCs w:val="24"/>
          <w:lang w:val="uk-UA"/>
        </w:rPr>
        <w:t>Тауер</w:t>
      </w:r>
      <w:proofErr w:type="spellEnd"/>
      <w:r w:rsidR="006E5C9E">
        <w:rPr>
          <w:sz w:val="24"/>
          <w:szCs w:val="24"/>
          <w:lang w:val="uk-UA"/>
        </w:rPr>
        <w:t xml:space="preserve"> </w:t>
      </w:r>
      <w:proofErr w:type="spellStart"/>
      <w:r w:rsidR="006E5C9E">
        <w:rPr>
          <w:sz w:val="24"/>
          <w:szCs w:val="24"/>
          <w:lang w:val="uk-UA"/>
        </w:rPr>
        <w:t>Компані</w:t>
      </w:r>
      <w:proofErr w:type="spellEnd"/>
      <w:r w:rsidR="006E5C9E">
        <w:rPr>
          <w:sz w:val="24"/>
          <w:szCs w:val="24"/>
          <w:lang w:val="uk-UA"/>
        </w:rPr>
        <w:t xml:space="preserve">», у зв’язку з  передачею частини інфраструктури у власність до ТОВ «Юкрейн </w:t>
      </w:r>
      <w:proofErr w:type="spellStart"/>
      <w:r w:rsidR="006E5C9E">
        <w:rPr>
          <w:sz w:val="24"/>
          <w:szCs w:val="24"/>
          <w:lang w:val="uk-UA"/>
        </w:rPr>
        <w:t>Тауер</w:t>
      </w:r>
      <w:proofErr w:type="spellEnd"/>
      <w:r w:rsidR="006E5C9E">
        <w:rPr>
          <w:sz w:val="24"/>
          <w:szCs w:val="24"/>
          <w:lang w:val="uk-UA"/>
        </w:rPr>
        <w:t xml:space="preserve"> </w:t>
      </w:r>
      <w:proofErr w:type="spellStart"/>
      <w:r w:rsidR="006E5C9E">
        <w:rPr>
          <w:sz w:val="24"/>
          <w:szCs w:val="24"/>
          <w:lang w:val="uk-UA"/>
        </w:rPr>
        <w:t>Компані</w:t>
      </w:r>
      <w:proofErr w:type="spellEnd"/>
      <w:r w:rsidR="006E5C9E">
        <w:rPr>
          <w:sz w:val="24"/>
          <w:szCs w:val="24"/>
          <w:lang w:val="uk-UA"/>
        </w:rPr>
        <w:t>» (далі Договір):</w:t>
      </w:r>
    </w:p>
    <w:p w14:paraId="166B252C" w14:textId="77777777" w:rsidR="006E5C9E" w:rsidRDefault="00B62C9A" w:rsidP="00B62C9A">
      <w:pPr>
        <w:tabs>
          <w:tab w:val="left" w:pos="567"/>
        </w:tabs>
        <w:ind w:firstLine="426"/>
        <w:jc w:val="both"/>
        <w:rPr>
          <w:sz w:val="24"/>
          <w:szCs w:val="24"/>
          <w:lang w:val="uk-UA"/>
        </w:rPr>
      </w:pPr>
      <w:r>
        <w:rPr>
          <w:sz w:val="24"/>
          <w:szCs w:val="24"/>
          <w:lang w:val="uk-UA"/>
        </w:rPr>
        <w:t xml:space="preserve"> </w:t>
      </w:r>
      <w:r w:rsidR="006E5C9E">
        <w:rPr>
          <w:sz w:val="24"/>
          <w:szCs w:val="24"/>
          <w:lang w:val="uk-UA"/>
        </w:rPr>
        <w:t xml:space="preserve">3. </w:t>
      </w:r>
      <w:proofErr w:type="spellStart"/>
      <w:r w:rsidR="006E5C9E">
        <w:rPr>
          <w:sz w:val="24"/>
          <w:szCs w:val="24"/>
          <w:lang w:val="uk-UA"/>
        </w:rPr>
        <w:t>Внести</w:t>
      </w:r>
      <w:proofErr w:type="spellEnd"/>
      <w:r w:rsidR="006E5C9E">
        <w:rPr>
          <w:sz w:val="24"/>
          <w:szCs w:val="24"/>
          <w:lang w:val="uk-UA"/>
        </w:rPr>
        <w:t xml:space="preserve"> зміни до розділу Договору “Предмет договору” виклавши його в наступній редакції:</w:t>
      </w:r>
    </w:p>
    <w:p w14:paraId="277DCF1E" w14:textId="77777777" w:rsidR="006E5C9E" w:rsidRDefault="006E5C9E" w:rsidP="00D70CCE">
      <w:pPr>
        <w:jc w:val="both"/>
        <w:rPr>
          <w:sz w:val="24"/>
          <w:szCs w:val="24"/>
          <w:lang w:val="uk-UA"/>
        </w:rPr>
      </w:pPr>
      <w:r>
        <w:rPr>
          <w:sz w:val="24"/>
          <w:szCs w:val="24"/>
          <w:lang w:val="uk-UA"/>
        </w:rPr>
        <w:t xml:space="preserve">«ОРЕНДОДАВЕЦЬ» надає, а «ОРЕНДАР» приймає в строкове платне користування земельну ділянку для </w:t>
      </w:r>
      <w:r w:rsidR="00EE6EE7">
        <w:rPr>
          <w:sz w:val="24"/>
          <w:szCs w:val="24"/>
          <w:lang w:val="uk-UA"/>
        </w:rPr>
        <w:t xml:space="preserve">розміщення </w:t>
      </w:r>
      <w:r>
        <w:rPr>
          <w:sz w:val="24"/>
          <w:szCs w:val="24"/>
          <w:lang w:val="uk-UA"/>
        </w:rPr>
        <w:t xml:space="preserve"> та обслуговування базової станції мобільног</w:t>
      </w:r>
      <w:r w:rsidR="00EE6EE7">
        <w:rPr>
          <w:sz w:val="24"/>
          <w:szCs w:val="24"/>
          <w:lang w:val="uk-UA"/>
        </w:rPr>
        <w:t xml:space="preserve">о зв’язку                     </w:t>
      </w:r>
      <w:r>
        <w:rPr>
          <w:sz w:val="24"/>
          <w:szCs w:val="24"/>
          <w:lang w:val="uk-UA"/>
        </w:rPr>
        <w:t>КНА-4</w:t>
      </w:r>
      <w:r w:rsidR="00EE6EE7">
        <w:rPr>
          <w:sz w:val="24"/>
          <w:szCs w:val="24"/>
          <w:lang w:val="uk-UA"/>
        </w:rPr>
        <w:t xml:space="preserve">81, </w:t>
      </w:r>
      <w:r>
        <w:rPr>
          <w:sz w:val="24"/>
          <w:szCs w:val="24"/>
          <w:lang w:val="uk-UA"/>
        </w:rPr>
        <w:t xml:space="preserve"> площею 0,1225 га, яка розташована </w:t>
      </w:r>
      <w:r w:rsidR="00D70CCE" w:rsidRPr="00D14BDE">
        <w:rPr>
          <w:sz w:val="24"/>
          <w:szCs w:val="24"/>
          <w:lang w:val="uk-UA"/>
        </w:rPr>
        <w:t>на території Балаклійської територіальної громади</w:t>
      </w:r>
      <w:r w:rsidR="00D70CCE">
        <w:rPr>
          <w:sz w:val="24"/>
          <w:szCs w:val="24"/>
          <w:lang w:val="uk-UA"/>
        </w:rPr>
        <w:t xml:space="preserve"> Ізюмського району </w:t>
      </w:r>
      <w:r w:rsidR="00D70CCE" w:rsidRPr="00D14BDE">
        <w:rPr>
          <w:sz w:val="24"/>
          <w:szCs w:val="24"/>
          <w:lang w:val="uk-UA"/>
        </w:rPr>
        <w:t xml:space="preserve"> Харківської області в межах</w:t>
      </w:r>
      <w:r w:rsidR="00D70CCE">
        <w:rPr>
          <w:sz w:val="24"/>
          <w:szCs w:val="24"/>
          <w:lang w:val="uk-UA"/>
        </w:rPr>
        <w:t xml:space="preserve"> </w:t>
      </w:r>
      <w:r w:rsidR="00D70CCE" w:rsidRPr="00D14BDE">
        <w:rPr>
          <w:sz w:val="24"/>
          <w:szCs w:val="24"/>
          <w:lang w:val="uk-UA"/>
        </w:rPr>
        <w:t xml:space="preserve"> </w:t>
      </w:r>
      <w:r w:rsidR="00D70CCE">
        <w:rPr>
          <w:sz w:val="24"/>
          <w:szCs w:val="24"/>
          <w:lang w:val="uk-UA"/>
        </w:rPr>
        <w:t>с</w:t>
      </w:r>
      <w:r w:rsidR="00D70CCE" w:rsidRPr="00D14BDE">
        <w:rPr>
          <w:sz w:val="24"/>
          <w:szCs w:val="24"/>
          <w:lang w:val="uk-UA"/>
        </w:rPr>
        <w:t xml:space="preserve">. </w:t>
      </w:r>
      <w:proofErr w:type="spellStart"/>
      <w:r w:rsidR="00D70CCE">
        <w:rPr>
          <w:sz w:val="24"/>
          <w:szCs w:val="24"/>
          <w:lang w:val="uk-UA"/>
        </w:rPr>
        <w:t>Лозовен</w:t>
      </w:r>
      <w:r w:rsidR="00F72396">
        <w:rPr>
          <w:sz w:val="24"/>
          <w:szCs w:val="24"/>
          <w:lang w:val="uk-UA"/>
        </w:rPr>
        <w:t>ь</w:t>
      </w:r>
      <w:r w:rsidR="00D70CCE">
        <w:rPr>
          <w:sz w:val="24"/>
          <w:szCs w:val="24"/>
          <w:lang w:val="uk-UA"/>
        </w:rPr>
        <w:t>ка</w:t>
      </w:r>
      <w:proofErr w:type="spellEnd"/>
      <w:r w:rsidR="00D70CCE">
        <w:rPr>
          <w:sz w:val="24"/>
          <w:szCs w:val="24"/>
          <w:lang w:val="uk-UA"/>
        </w:rPr>
        <w:t xml:space="preserve">,  по вул. </w:t>
      </w:r>
      <w:r w:rsidR="003D4343">
        <w:rPr>
          <w:sz w:val="24"/>
          <w:szCs w:val="24"/>
          <w:lang w:val="uk-UA"/>
        </w:rPr>
        <w:t>Захисників України</w:t>
      </w:r>
      <w:r w:rsidR="00D70CCE">
        <w:rPr>
          <w:sz w:val="24"/>
          <w:szCs w:val="24"/>
          <w:lang w:val="uk-UA"/>
        </w:rPr>
        <w:t>, 4-Г</w:t>
      </w:r>
      <w:r>
        <w:rPr>
          <w:sz w:val="24"/>
          <w:szCs w:val="24"/>
          <w:lang w:val="uk-UA"/>
        </w:rPr>
        <w:t xml:space="preserve">, за рахунок </w:t>
      </w:r>
      <w:r>
        <w:rPr>
          <w:sz w:val="24"/>
          <w:szCs w:val="24"/>
          <w:shd w:val="clear" w:color="auto" w:fill="FFFFFF"/>
          <w:lang w:val="uk-UA"/>
        </w:rPr>
        <w:t xml:space="preserve">земель </w:t>
      </w:r>
      <w:r w:rsidRPr="00EE6EE7">
        <w:rPr>
          <w:sz w:val="24"/>
          <w:szCs w:val="24"/>
          <w:shd w:val="clear" w:color="auto" w:fill="FFFFFF"/>
          <w:lang w:val="uk-UA"/>
        </w:rPr>
        <w:t>промисловості, транспорту, електронних</w:t>
      </w:r>
      <w:r>
        <w:rPr>
          <w:sz w:val="24"/>
          <w:szCs w:val="24"/>
          <w:shd w:val="clear" w:color="auto" w:fill="FFFFFF"/>
          <w:lang w:val="uk-UA"/>
        </w:rPr>
        <w:t xml:space="preserve"> </w:t>
      </w:r>
      <w:r w:rsidRPr="00EE6EE7">
        <w:rPr>
          <w:sz w:val="24"/>
          <w:szCs w:val="24"/>
          <w:shd w:val="clear" w:color="auto" w:fill="FFFFFF"/>
          <w:lang w:val="uk-UA"/>
        </w:rPr>
        <w:t xml:space="preserve"> комунікацій, енергетики, оборони та іншого призначення</w:t>
      </w:r>
      <w:r>
        <w:rPr>
          <w:sz w:val="24"/>
          <w:szCs w:val="24"/>
          <w:lang w:val="uk-UA"/>
        </w:rPr>
        <w:t xml:space="preserve">,  кадастровий  номер  </w:t>
      </w:r>
      <w:r w:rsidR="00EE6EE7">
        <w:rPr>
          <w:sz w:val="24"/>
          <w:szCs w:val="24"/>
          <w:lang w:val="uk-UA"/>
        </w:rPr>
        <w:t>6320283601:00:003:0191</w:t>
      </w:r>
      <w:r>
        <w:rPr>
          <w:sz w:val="24"/>
          <w:szCs w:val="24"/>
          <w:lang w:val="uk-UA"/>
        </w:rPr>
        <w:t>.</w:t>
      </w:r>
    </w:p>
    <w:p w14:paraId="207F8C57" w14:textId="77777777" w:rsidR="006E5C9E" w:rsidRDefault="00B62C9A" w:rsidP="006E5C9E">
      <w:pPr>
        <w:ind w:firstLine="426"/>
        <w:jc w:val="both"/>
        <w:rPr>
          <w:sz w:val="24"/>
          <w:szCs w:val="24"/>
          <w:lang w:val="uk-UA"/>
        </w:rPr>
      </w:pPr>
      <w:r>
        <w:rPr>
          <w:sz w:val="24"/>
          <w:szCs w:val="24"/>
          <w:lang w:val="uk-UA"/>
        </w:rPr>
        <w:t xml:space="preserve"> </w:t>
      </w:r>
      <w:r w:rsidR="006E5C9E">
        <w:rPr>
          <w:sz w:val="24"/>
          <w:szCs w:val="24"/>
          <w:lang w:val="uk-UA"/>
        </w:rPr>
        <w:t xml:space="preserve">4. </w:t>
      </w:r>
      <w:proofErr w:type="spellStart"/>
      <w:r w:rsidR="006E5C9E">
        <w:rPr>
          <w:sz w:val="24"/>
          <w:szCs w:val="24"/>
          <w:lang w:val="uk-UA"/>
        </w:rPr>
        <w:t>Внести</w:t>
      </w:r>
      <w:proofErr w:type="spellEnd"/>
      <w:r w:rsidR="006E5C9E">
        <w:rPr>
          <w:sz w:val="24"/>
          <w:szCs w:val="24"/>
          <w:lang w:val="uk-UA"/>
        </w:rPr>
        <w:t xml:space="preserve"> зміни до розділу “Об'єкт оренди” виклавши його в наступній редакції: </w:t>
      </w:r>
    </w:p>
    <w:p w14:paraId="5837A24C" w14:textId="77777777" w:rsidR="006E5C9E" w:rsidRDefault="006E5C9E" w:rsidP="006E5C9E">
      <w:pPr>
        <w:ind w:firstLine="426"/>
        <w:jc w:val="both"/>
        <w:rPr>
          <w:sz w:val="24"/>
          <w:szCs w:val="24"/>
          <w:lang w:val="uk-UA"/>
        </w:rPr>
      </w:pPr>
      <w:r>
        <w:rPr>
          <w:sz w:val="24"/>
          <w:szCs w:val="24"/>
          <w:lang w:val="uk-UA"/>
        </w:rPr>
        <w:t>«В оренду передається  земельна ділянка загальною площею 0,1225 га.</w:t>
      </w:r>
    </w:p>
    <w:p w14:paraId="695A1C64" w14:textId="77777777" w:rsidR="006E5C9E" w:rsidRDefault="006E5C9E" w:rsidP="006E5C9E">
      <w:pPr>
        <w:ind w:firstLine="426"/>
        <w:jc w:val="both"/>
        <w:rPr>
          <w:sz w:val="24"/>
          <w:szCs w:val="24"/>
          <w:lang w:val="uk-UA"/>
        </w:rPr>
      </w:pPr>
      <w:r>
        <w:rPr>
          <w:sz w:val="24"/>
          <w:szCs w:val="24"/>
          <w:lang w:val="uk-UA"/>
        </w:rPr>
        <w:t>Земельна ділянка вільна від будь-якого нерухомого майна, інші об’єкти інфраструктури відсутні.</w:t>
      </w:r>
    </w:p>
    <w:p w14:paraId="41001FEA" w14:textId="77777777" w:rsidR="009E32E3" w:rsidRPr="00B2423B" w:rsidRDefault="006E5C9E" w:rsidP="00CA2849">
      <w:pPr>
        <w:pStyle w:val="a7"/>
        <w:rPr>
          <w:rFonts w:ascii="Times New Roman" w:hAnsi="Times New Roman" w:cs="Times New Roman"/>
          <w:sz w:val="24"/>
          <w:szCs w:val="24"/>
        </w:rPr>
      </w:pPr>
      <w:r>
        <w:rPr>
          <w:b/>
          <w:bCs/>
          <w:lang w:val="uk-UA"/>
        </w:rPr>
        <w:t xml:space="preserve"> </w:t>
      </w:r>
      <w:r w:rsidR="009E32E3" w:rsidRPr="00DD6D03">
        <w:rPr>
          <w:b/>
          <w:bCs/>
          <w:lang w:val="uk-UA"/>
        </w:rPr>
        <w:t xml:space="preserve">        </w:t>
      </w:r>
      <w:r w:rsidR="009E32E3" w:rsidRPr="00CA2849">
        <w:rPr>
          <w:rFonts w:ascii="Times New Roman" w:hAnsi="Times New Roman" w:cs="Times New Roman"/>
          <w:bCs/>
          <w:sz w:val="24"/>
          <w:szCs w:val="24"/>
        </w:rPr>
        <w:t xml:space="preserve">Нормативна </w:t>
      </w:r>
      <w:proofErr w:type="spellStart"/>
      <w:r w:rsidR="009E32E3" w:rsidRPr="00CA2849">
        <w:rPr>
          <w:rFonts w:ascii="Times New Roman" w:hAnsi="Times New Roman" w:cs="Times New Roman"/>
          <w:bCs/>
          <w:sz w:val="24"/>
          <w:szCs w:val="24"/>
        </w:rPr>
        <w:t>грошова</w:t>
      </w:r>
      <w:proofErr w:type="spellEnd"/>
      <w:r w:rsidR="009E32E3" w:rsidRPr="00CA2849">
        <w:rPr>
          <w:rFonts w:ascii="Times New Roman" w:hAnsi="Times New Roman" w:cs="Times New Roman"/>
          <w:bCs/>
          <w:sz w:val="24"/>
          <w:szCs w:val="24"/>
        </w:rPr>
        <w:t xml:space="preserve"> </w:t>
      </w:r>
      <w:proofErr w:type="spellStart"/>
      <w:r w:rsidR="009E32E3" w:rsidRPr="00CA2849">
        <w:rPr>
          <w:rFonts w:ascii="Times New Roman" w:hAnsi="Times New Roman" w:cs="Times New Roman"/>
          <w:bCs/>
          <w:sz w:val="24"/>
          <w:szCs w:val="24"/>
        </w:rPr>
        <w:t>оцінка</w:t>
      </w:r>
      <w:proofErr w:type="spellEnd"/>
      <w:r w:rsidR="009E32E3" w:rsidRPr="00CA2849">
        <w:rPr>
          <w:rFonts w:ascii="Times New Roman" w:hAnsi="Times New Roman" w:cs="Times New Roman"/>
          <w:bCs/>
          <w:sz w:val="24"/>
          <w:szCs w:val="24"/>
        </w:rPr>
        <w:t xml:space="preserve"> </w:t>
      </w:r>
      <w:proofErr w:type="spellStart"/>
      <w:r w:rsidR="009E32E3" w:rsidRPr="00CA2849">
        <w:rPr>
          <w:rFonts w:ascii="Times New Roman" w:hAnsi="Times New Roman" w:cs="Times New Roman"/>
          <w:bCs/>
          <w:sz w:val="24"/>
          <w:szCs w:val="24"/>
        </w:rPr>
        <w:t>земельної</w:t>
      </w:r>
      <w:proofErr w:type="spellEnd"/>
      <w:r w:rsidR="009E32E3" w:rsidRPr="00CA2849">
        <w:rPr>
          <w:rFonts w:ascii="Times New Roman" w:hAnsi="Times New Roman" w:cs="Times New Roman"/>
          <w:bCs/>
          <w:sz w:val="24"/>
          <w:szCs w:val="24"/>
        </w:rPr>
        <w:t xml:space="preserve"> </w:t>
      </w:r>
      <w:proofErr w:type="spellStart"/>
      <w:r w:rsidR="009E32E3" w:rsidRPr="00CA2849">
        <w:rPr>
          <w:rFonts w:ascii="Times New Roman" w:hAnsi="Times New Roman" w:cs="Times New Roman"/>
          <w:bCs/>
          <w:sz w:val="24"/>
          <w:szCs w:val="24"/>
        </w:rPr>
        <w:t>ділянки</w:t>
      </w:r>
      <w:proofErr w:type="spellEnd"/>
      <w:r w:rsidR="009E32E3" w:rsidRPr="00CA2849">
        <w:rPr>
          <w:rFonts w:ascii="Times New Roman" w:hAnsi="Times New Roman" w:cs="Times New Roman"/>
          <w:bCs/>
          <w:sz w:val="24"/>
          <w:szCs w:val="24"/>
        </w:rPr>
        <w:t xml:space="preserve">, </w:t>
      </w:r>
      <w:proofErr w:type="spellStart"/>
      <w:r w:rsidR="00B2423B">
        <w:rPr>
          <w:rFonts w:ascii="Times New Roman" w:hAnsi="Times New Roman" w:cs="Times New Roman"/>
          <w:sz w:val="24"/>
          <w:szCs w:val="24"/>
        </w:rPr>
        <w:t>кадастровий</w:t>
      </w:r>
      <w:proofErr w:type="spellEnd"/>
      <w:r w:rsidR="00B2423B">
        <w:rPr>
          <w:rFonts w:ascii="Times New Roman" w:hAnsi="Times New Roman" w:cs="Times New Roman"/>
          <w:sz w:val="24"/>
          <w:szCs w:val="24"/>
          <w:lang w:val="uk-UA"/>
        </w:rPr>
        <w:t xml:space="preserve"> </w:t>
      </w:r>
      <w:r w:rsidR="009E32E3" w:rsidRPr="00CA2849">
        <w:rPr>
          <w:rFonts w:ascii="Times New Roman" w:hAnsi="Times New Roman" w:cs="Times New Roman"/>
          <w:sz w:val="24"/>
          <w:szCs w:val="24"/>
        </w:rPr>
        <w:t>номер</w:t>
      </w:r>
      <w:r w:rsidR="00B2423B">
        <w:rPr>
          <w:rFonts w:ascii="Times New Roman" w:hAnsi="Times New Roman" w:cs="Times New Roman"/>
          <w:sz w:val="24"/>
          <w:szCs w:val="24"/>
          <w:lang w:val="uk-UA"/>
        </w:rPr>
        <w:t xml:space="preserve"> </w:t>
      </w:r>
      <w:r w:rsidR="009E32E3" w:rsidRPr="00CA2849">
        <w:rPr>
          <w:rFonts w:ascii="Times New Roman" w:hAnsi="Times New Roman" w:cs="Times New Roman"/>
          <w:sz w:val="24"/>
          <w:szCs w:val="24"/>
          <w:lang w:val="uk-UA"/>
        </w:rPr>
        <w:t>6320283601:00:003:0191</w:t>
      </w:r>
      <w:r w:rsidR="009E32E3" w:rsidRPr="00CA2849">
        <w:rPr>
          <w:rFonts w:ascii="Times New Roman" w:hAnsi="Times New Roman" w:cs="Times New Roman"/>
          <w:sz w:val="24"/>
          <w:szCs w:val="24"/>
        </w:rPr>
        <w:t xml:space="preserve"> </w:t>
      </w:r>
      <w:proofErr w:type="spellStart"/>
      <w:r w:rsidR="009E32E3" w:rsidRPr="00CA2849">
        <w:rPr>
          <w:rFonts w:ascii="Times New Roman" w:hAnsi="Times New Roman" w:cs="Times New Roman"/>
          <w:sz w:val="24"/>
          <w:szCs w:val="24"/>
        </w:rPr>
        <w:t>відповідно</w:t>
      </w:r>
      <w:proofErr w:type="spellEnd"/>
      <w:r w:rsidR="009E32E3" w:rsidRPr="00CA2849">
        <w:rPr>
          <w:rFonts w:ascii="Times New Roman" w:hAnsi="Times New Roman" w:cs="Times New Roman"/>
          <w:sz w:val="24"/>
          <w:szCs w:val="24"/>
        </w:rPr>
        <w:t xml:space="preserve"> до </w:t>
      </w:r>
      <w:proofErr w:type="spellStart"/>
      <w:r w:rsidR="009E32E3" w:rsidRPr="00CA2849">
        <w:rPr>
          <w:rFonts w:ascii="Times New Roman" w:hAnsi="Times New Roman" w:cs="Times New Roman"/>
          <w:sz w:val="24"/>
          <w:szCs w:val="24"/>
        </w:rPr>
        <w:t>витягу</w:t>
      </w:r>
      <w:proofErr w:type="spellEnd"/>
      <w:r w:rsidR="009E32E3" w:rsidRPr="00CA2849">
        <w:rPr>
          <w:rFonts w:ascii="Times New Roman" w:hAnsi="Times New Roman" w:cs="Times New Roman"/>
          <w:sz w:val="24"/>
          <w:szCs w:val="24"/>
        </w:rPr>
        <w:t xml:space="preserve"> № НВ-6300023632024 станом на 15.01.2024</w:t>
      </w:r>
      <w:r w:rsidR="00CA2849" w:rsidRPr="00CA2849">
        <w:rPr>
          <w:rFonts w:ascii="Times New Roman" w:hAnsi="Times New Roman" w:cs="Times New Roman"/>
          <w:sz w:val="24"/>
          <w:szCs w:val="24"/>
        </w:rPr>
        <w:t xml:space="preserve"> </w:t>
      </w:r>
      <w:r w:rsidR="009E32E3" w:rsidRPr="00CA2849">
        <w:rPr>
          <w:rFonts w:ascii="Times New Roman" w:hAnsi="Times New Roman" w:cs="Times New Roman"/>
          <w:sz w:val="24"/>
          <w:szCs w:val="24"/>
        </w:rPr>
        <w:t xml:space="preserve">становить 113141,00 </w:t>
      </w:r>
      <w:r w:rsidR="009E32E3" w:rsidRPr="00CA2849">
        <w:rPr>
          <w:rFonts w:ascii="Times New Roman" w:hAnsi="Times New Roman" w:cs="Times New Roman"/>
          <w:bCs/>
          <w:sz w:val="24"/>
          <w:szCs w:val="24"/>
        </w:rPr>
        <w:t>грн</w:t>
      </w:r>
      <w:r w:rsidR="009E32E3" w:rsidRPr="00CA2849">
        <w:rPr>
          <w:rFonts w:ascii="Times New Roman" w:hAnsi="Times New Roman" w:cs="Times New Roman"/>
          <w:bCs/>
          <w:color w:val="000000"/>
          <w:sz w:val="24"/>
          <w:szCs w:val="24"/>
        </w:rPr>
        <w:t>. (</w:t>
      </w:r>
      <w:r w:rsidR="001D2283" w:rsidRPr="00CA2849">
        <w:rPr>
          <w:rFonts w:ascii="Times New Roman" w:hAnsi="Times New Roman" w:cs="Times New Roman"/>
          <w:color w:val="000000" w:themeColor="text1"/>
          <w:sz w:val="24"/>
          <w:szCs w:val="24"/>
          <w:shd w:val="clear" w:color="auto" w:fill="FFFFFF"/>
        </w:rPr>
        <w:t xml:space="preserve">сто </w:t>
      </w:r>
      <w:proofErr w:type="spellStart"/>
      <w:r w:rsidR="001D2283" w:rsidRPr="00CA2849">
        <w:rPr>
          <w:rFonts w:ascii="Times New Roman" w:hAnsi="Times New Roman" w:cs="Times New Roman"/>
          <w:color w:val="000000" w:themeColor="text1"/>
          <w:sz w:val="24"/>
          <w:szCs w:val="24"/>
          <w:shd w:val="clear" w:color="auto" w:fill="FFFFFF"/>
        </w:rPr>
        <w:t>тринадцять</w:t>
      </w:r>
      <w:proofErr w:type="spellEnd"/>
      <w:r w:rsidR="001D2283" w:rsidRPr="00CA2849">
        <w:rPr>
          <w:rFonts w:ascii="Times New Roman" w:hAnsi="Times New Roman" w:cs="Times New Roman"/>
          <w:color w:val="000000" w:themeColor="text1"/>
          <w:sz w:val="24"/>
          <w:szCs w:val="24"/>
          <w:shd w:val="clear" w:color="auto" w:fill="FFFFFF"/>
        </w:rPr>
        <w:t xml:space="preserve"> </w:t>
      </w:r>
      <w:proofErr w:type="spellStart"/>
      <w:r w:rsidR="001D2283" w:rsidRPr="00CA2849">
        <w:rPr>
          <w:rFonts w:ascii="Times New Roman" w:hAnsi="Times New Roman" w:cs="Times New Roman"/>
          <w:color w:val="000000" w:themeColor="text1"/>
          <w:sz w:val="24"/>
          <w:szCs w:val="24"/>
          <w:shd w:val="clear" w:color="auto" w:fill="FFFFFF"/>
        </w:rPr>
        <w:t>тисяч</w:t>
      </w:r>
      <w:proofErr w:type="spellEnd"/>
      <w:r w:rsidR="001D2283" w:rsidRPr="00CA2849">
        <w:rPr>
          <w:rFonts w:ascii="Times New Roman" w:hAnsi="Times New Roman" w:cs="Times New Roman"/>
          <w:color w:val="000000" w:themeColor="text1"/>
          <w:sz w:val="24"/>
          <w:szCs w:val="24"/>
          <w:shd w:val="clear" w:color="auto" w:fill="FFFFFF"/>
        </w:rPr>
        <w:t xml:space="preserve"> сто сорок одна</w:t>
      </w:r>
      <w:r w:rsidR="001D2283" w:rsidRPr="00CA2849">
        <w:rPr>
          <w:rFonts w:ascii="Times New Roman" w:hAnsi="Times New Roman" w:cs="Times New Roman"/>
          <w:color w:val="4B4B4B"/>
          <w:sz w:val="24"/>
          <w:szCs w:val="24"/>
          <w:shd w:val="clear" w:color="auto" w:fill="FFFFFF"/>
        </w:rPr>
        <w:t> </w:t>
      </w:r>
      <w:r w:rsidR="001D2283" w:rsidRPr="00CA2849">
        <w:rPr>
          <w:rFonts w:ascii="Times New Roman" w:hAnsi="Times New Roman" w:cs="Times New Roman"/>
          <w:color w:val="000000"/>
          <w:sz w:val="24"/>
          <w:szCs w:val="24"/>
          <w:shd w:val="clear" w:color="auto" w:fill="FFFFFF"/>
        </w:rPr>
        <w:t>грн.</w:t>
      </w:r>
      <w:r w:rsidR="009E32E3" w:rsidRPr="00CA2849">
        <w:rPr>
          <w:rFonts w:ascii="Times New Roman" w:hAnsi="Times New Roman" w:cs="Times New Roman"/>
          <w:color w:val="000000"/>
          <w:sz w:val="24"/>
          <w:szCs w:val="24"/>
          <w:shd w:val="clear" w:color="auto" w:fill="FFFFFF"/>
        </w:rPr>
        <w:t xml:space="preserve">  0</w:t>
      </w:r>
      <w:r w:rsidR="001D2283" w:rsidRPr="00CA2849">
        <w:rPr>
          <w:rFonts w:ascii="Times New Roman" w:hAnsi="Times New Roman" w:cs="Times New Roman"/>
          <w:color w:val="000000"/>
          <w:sz w:val="24"/>
          <w:szCs w:val="24"/>
          <w:shd w:val="clear" w:color="auto" w:fill="FFFFFF"/>
        </w:rPr>
        <w:t>0</w:t>
      </w:r>
      <w:r w:rsidR="009E32E3" w:rsidRPr="00CA2849">
        <w:rPr>
          <w:rFonts w:ascii="Times New Roman" w:hAnsi="Times New Roman" w:cs="Times New Roman"/>
          <w:color w:val="000000"/>
          <w:sz w:val="24"/>
          <w:szCs w:val="24"/>
          <w:shd w:val="clear" w:color="auto" w:fill="FFFFFF"/>
        </w:rPr>
        <w:t xml:space="preserve"> коп</w:t>
      </w:r>
      <w:r w:rsidR="009E32E3" w:rsidRPr="00CA2849">
        <w:rPr>
          <w:rFonts w:ascii="Times New Roman" w:hAnsi="Times New Roman" w:cs="Times New Roman"/>
          <w:color w:val="000000"/>
          <w:sz w:val="24"/>
          <w:szCs w:val="24"/>
        </w:rPr>
        <w:t>.).</w:t>
      </w:r>
    </w:p>
    <w:p w14:paraId="3CD529F3" w14:textId="77777777" w:rsidR="006E5C9E" w:rsidRDefault="006E5C9E" w:rsidP="009E32E3">
      <w:pPr>
        <w:widowControl w:val="0"/>
        <w:autoSpaceDE w:val="0"/>
        <w:autoSpaceDN w:val="0"/>
        <w:adjustRightInd w:val="0"/>
        <w:ind w:left="-142" w:right="-1" w:firstLine="142"/>
        <w:jc w:val="both"/>
        <w:rPr>
          <w:sz w:val="24"/>
          <w:szCs w:val="24"/>
          <w:lang w:val="uk-UA"/>
        </w:rPr>
      </w:pPr>
      <w:r>
        <w:rPr>
          <w:sz w:val="24"/>
          <w:szCs w:val="24"/>
          <w:lang w:val="uk-UA"/>
        </w:rPr>
        <w:t>Земельна ділянка, яка передається в оренду, не має недоліків, що можуть перешкоджати її ефективному використанню.»</w:t>
      </w:r>
    </w:p>
    <w:p w14:paraId="58B7363A" w14:textId="77777777" w:rsidR="006E5C9E" w:rsidRDefault="006E5C9E" w:rsidP="006E5C9E">
      <w:pPr>
        <w:ind w:firstLine="426"/>
        <w:jc w:val="both"/>
        <w:rPr>
          <w:sz w:val="24"/>
          <w:szCs w:val="24"/>
          <w:lang w:val="uk-UA"/>
        </w:rPr>
      </w:pPr>
      <w:r>
        <w:rPr>
          <w:color w:val="000000"/>
          <w:sz w:val="24"/>
          <w:szCs w:val="24"/>
          <w:lang w:val="uk-UA"/>
        </w:rPr>
        <w:t>Інші особливості об'єкта оренди, які можуть вплинути на орендні відносини відсутні.</w:t>
      </w:r>
    </w:p>
    <w:p w14:paraId="07A83EF1" w14:textId="77777777" w:rsidR="006E5C9E" w:rsidRDefault="00EE6EE7" w:rsidP="004A5EE8">
      <w:pPr>
        <w:tabs>
          <w:tab w:val="left" w:pos="567"/>
        </w:tabs>
        <w:ind w:firstLine="426"/>
        <w:jc w:val="both"/>
        <w:rPr>
          <w:sz w:val="24"/>
          <w:szCs w:val="24"/>
          <w:lang w:val="uk-UA"/>
        </w:rPr>
      </w:pPr>
      <w:r>
        <w:rPr>
          <w:sz w:val="24"/>
          <w:szCs w:val="24"/>
          <w:lang w:val="uk-UA"/>
        </w:rPr>
        <w:t xml:space="preserve"> </w:t>
      </w:r>
      <w:r w:rsidR="004A5EE8" w:rsidRPr="00DD6D03">
        <w:rPr>
          <w:sz w:val="24"/>
          <w:szCs w:val="24"/>
          <w:lang w:val="uk-UA"/>
        </w:rPr>
        <w:t xml:space="preserve"> </w:t>
      </w:r>
      <w:r w:rsidR="00B2423B">
        <w:rPr>
          <w:sz w:val="24"/>
          <w:szCs w:val="24"/>
          <w:lang w:val="uk-UA"/>
        </w:rPr>
        <w:t>5.</w:t>
      </w:r>
      <w:r w:rsidR="006E5C9E">
        <w:rPr>
          <w:sz w:val="24"/>
          <w:szCs w:val="24"/>
          <w:lang w:val="uk-UA"/>
        </w:rPr>
        <w:t xml:space="preserve">Внести зміни до розділу “Орендна плата ” виклавши його в наступній редакції: </w:t>
      </w:r>
    </w:p>
    <w:p w14:paraId="5C835E4B" w14:textId="77777777" w:rsidR="006E5C9E" w:rsidRDefault="006E5C9E" w:rsidP="006E5C9E">
      <w:pPr>
        <w:ind w:firstLine="426"/>
        <w:jc w:val="both"/>
        <w:rPr>
          <w:sz w:val="24"/>
          <w:szCs w:val="24"/>
          <w:lang w:val="uk-UA"/>
        </w:rPr>
      </w:pPr>
      <w:r>
        <w:rPr>
          <w:sz w:val="24"/>
          <w:szCs w:val="24"/>
          <w:lang w:val="uk-UA"/>
        </w:rPr>
        <w:t xml:space="preserve">«Розмір річної орендної плати за користування земельною ділянкою становить 12,0% (дванадцять відсотків) від нормативної грошової оцінки земельної ділянки. </w:t>
      </w:r>
    </w:p>
    <w:p w14:paraId="36C54CAC" w14:textId="77777777" w:rsidR="006E5C9E" w:rsidRDefault="006E5C9E" w:rsidP="006E5C9E">
      <w:pPr>
        <w:ind w:firstLine="426"/>
        <w:jc w:val="both"/>
        <w:rPr>
          <w:sz w:val="24"/>
          <w:szCs w:val="24"/>
          <w:lang w:val="uk-UA"/>
        </w:rPr>
      </w:pPr>
      <w:r>
        <w:rPr>
          <w:sz w:val="24"/>
          <w:szCs w:val="24"/>
          <w:lang w:val="uk-UA"/>
        </w:rPr>
        <w:t xml:space="preserve">Обчислення розміру орендної плати за земельну ділянку здійснюється з урахуванням коефіцієнтів індексації, визначених законом. </w:t>
      </w:r>
    </w:p>
    <w:p w14:paraId="4A1B2BC4" w14:textId="77777777" w:rsidR="006E5C9E" w:rsidRDefault="006E5C9E" w:rsidP="006E5C9E">
      <w:pPr>
        <w:widowControl w:val="0"/>
        <w:autoSpaceDE w:val="0"/>
        <w:autoSpaceDN w:val="0"/>
        <w:adjustRightInd w:val="0"/>
        <w:ind w:firstLine="567"/>
        <w:jc w:val="both"/>
        <w:rPr>
          <w:sz w:val="24"/>
          <w:szCs w:val="24"/>
          <w:lang w:val="uk-UA"/>
        </w:rPr>
      </w:pPr>
      <w:r>
        <w:rPr>
          <w:color w:val="000000"/>
          <w:sz w:val="24"/>
          <w:szCs w:val="24"/>
          <w:lang w:val="uk-UA"/>
        </w:rPr>
        <w:t>Обчислення розміру орендної плати за земельні ділянки державної або комунальної власності здійснюється з урахуванням їх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14:paraId="0F6ACA69" w14:textId="77777777" w:rsidR="006E5C9E" w:rsidRDefault="006E5C9E" w:rsidP="006E5C9E">
      <w:pPr>
        <w:ind w:firstLine="426"/>
        <w:rPr>
          <w:sz w:val="24"/>
          <w:szCs w:val="24"/>
          <w:lang w:val="uk-UA"/>
        </w:rPr>
      </w:pPr>
      <w:r>
        <w:rPr>
          <w:sz w:val="24"/>
          <w:szCs w:val="24"/>
          <w:lang w:val="uk-UA"/>
        </w:rPr>
        <w:t xml:space="preserve">Орендна плата вноситься "ОРЕНДАРЕМ” згідно діючого законодавства. </w:t>
      </w:r>
    </w:p>
    <w:p w14:paraId="0EE3C735" w14:textId="77777777" w:rsidR="006E5C9E" w:rsidRDefault="006E5C9E" w:rsidP="006E5C9E">
      <w:pPr>
        <w:rPr>
          <w:sz w:val="24"/>
          <w:szCs w:val="24"/>
          <w:lang w:val="uk-UA"/>
        </w:rPr>
      </w:pPr>
      <w:r>
        <w:rPr>
          <w:sz w:val="24"/>
          <w:szCs w:val="24"/>
          <w:lang w:val="uk-UA"/>
        </w:rPr>
        <w:t xml:space="preserve">При оплаті орендної плати, уточнення розрахункового рахунку “ОРЕНДАДАВЦЯ” є </w:t>
      </w:r>
      <w:proofErr w:type="spellStart"/>
      <w:r>
        <w:rPr>
          <w:sz w:val="24"/>
          <w:szCs w:val="24"/>
          <w:lang w:val="uk-UA"/>
        </w:rPr>
        <w:t>обо</w:t>
      </w:r>
      <w:proofErr w:type="spellEnd"/>
      <w:r>
        <w:rPr>
          <w:sz w:val="24"/>
          <w:szCs w:val="24"/>
        </w:rPr>
        <w:t>в’</w:t>
      </w:r>
      <w:proofErr w:type="spellStart"/>
      <w:r>
        <w:rPr>
          <w:sz w:val="24"/>
          <w:szCs w:val="24"/>
          <w:lang w:val="uk-UA"/>
        </w:rPr>
        <w:t>язком</w:t>
      </w:r>
      <w:proofErr w:type="spellEnd"/>
      <w:r>
        <w:rPr>
          <w:sz w:val="24"/>
          <w:szCs w:val="24"/>
          <w:lang w:val="uk-UA"/>
        </w:rPr>
        <w:t xml:space="preserve"> “ОРЕНДАРЯ”.</w:t>
      </w:r>
    </w:p>
    <w:p w14:paraId="535E0469" w14:textId="77777777" w:rsidR="006E5C9E" w:rsidRDefault="006E5C9E" w:rsidP="006E5C9E">
      <w:pPr>
        <w:ind w:firstLine="720"/>
        <w:rPr>
          <w:sz w:val="24"/>
          <w:szCs w:val="24"/>
          <w:lang w:val="uk-UA"/>
        </w:rPr>
      </w:pPr>
      <w:r>
        <w:rPr>
          <w:sz w:val="24"/>
          <w:szCs w:val="24"/>
          <w:lang w:val="uk-UA"/>
        </w:rPr>
        <w:t>Розмір орендної плати змінюється у разі:</w:t>
      </w:r>
    </w:p>
    <w:p w14:paraId="58DC06E9" w14:textId="77777777" w:rsidR="006E5C9E" w:rsidRDefault="006E5C9E" w:rsidP="006E5C9E">
      <w:pPr>
        <w:rPr>
          <w:sz w:val="24"/>
          <w:szCs w:val="24"/>
          <w:lang w:val="uk-UA"/>
        </w:rPr>
      </w:pPr>
      <w:r>
        <w:rPr>
          <w:sz w:val="24"/>
          <w:szCs w:val="24"/>
          <w:lang w:val="uk-UA"/>
        </w:rPr>
        <w:t>- зміни умов господарювання, передбачених договором;</w:t>
      </w:r>
    </w:p>
    <w:p w14:paraId="0C01FF86" w14:textId="77777777" w:rsidR="006E5C9E" w:rsidRDefault="006E5C9E" w:rsidP="006E5C9E">
      <w:pPr>
        <w:rPr>
          <w:sz w:val="24"/>
          <w:szCs w:val="24"/>
          <w:lang w:val="uk-UA"/>
        </w:rPr>
      </w:pPr>
      <w:r>
        <w:rPr>
          <w:sz w:val="24"/>
          <w:szCs w:val="24"/>
          <w:lang w:val="uk-UA"/>
        </w:rPr>
        <w:t>- погіршення стану орендованої земельної ділянки не з вини “ОРЕНДАРЯ”, що підтверджено документами;</w:t>
      </w:r>
    </w:p>
    <w:p w14:paraId="43B47A37" w14:textId="77777777" w:rsidR="006E5C9E" w:rsidRDefault="006E5C9E" w:rsidP="006E5C9E">
      <w:pPr>
        <w:rPr>
          <w:sz w:val="24"/>
          <w:szCs w:val="24"/>
          <w:lang w:val="uk-UA"/>
        </w:rPr>
      </w:pPr>
      <w:r>
        <w:rPr>
          <w:sz w:val="24"/>
          <w:szCs w:val="24"/>
          <w:lang w:val="uk-UA"/>
        </w:rPr>
        <w:t>- зміни розмірів земельного податку, граничних розмірів орендної плати, підвищення цін і тарифів, зміни коефіцієнтів індексації, визначених законодавством та відповідними рішеннями Балаклійської  міської ради;</w:t>
      </w:r>
    </w:p>
    <w:p w14:paraId="7DC17535" w14:textId="77777777" w:rsidR="006E5C9E" w:rsidRDefault="006E5C9E" w:rsidP="006E5C9E">
      <w:pPr>
        <w:rPr>
          <w:sz w:val="24"/>
          <w:szCs w:val="24"/>
          <w:lang w:val="uk-UA"/>
        </w:rPr>
      </w:pPr>
      <w:r>
        <w:rPr>
          <w:sz w:val="24"/>
          <w:szCs w:val="24"/>
          <w:lang w:val="uk-UA"/>
        </w:rPr>
        <w:t>- в інших випадках , передбачених законодавчими актами України.</w:t>
      </w:r>
    </w:p>
    <w:p w14:paraId="01BA5B4F" w14:textId="77777777" w:rsidR="006E5C9E" w:rsidRDefault="006E5C9E" w:rsidP="006E5C9E">
      <w:pPr>
        <w:ind w:firstLine="720"/>
        <w:rPr>
          <w:sz w:val="24"/>
          <w:szCs w:val="24"/>
          <w:lang w:val="uk-UA"/>
        </w:rPr>
      </w:pPr>
      <w:r>
        <w:rPr>
          <w:sz w:val="24"/>
          <w:szCs w:val="24"/>
          <w:lang w:val="uk-UA"/>
        </w:rPr>
        <w:t>У разі невнесення орендної плати у строки, визначені цим договором, справляється пеня у розмірі 2,0 % від несплаченої суми за кожний день прострочення платежу.»</w:t>
      </w:r>
    </w:p>
    <w:p w14:paraId="654D8C49" w14:textId="77777777" w:rsidR="006E5C9E" w:rsidRDefault="004A5EE8" w:rsidP="006E5C9E">
      <w:pPr>
        <w:ind w:firstLine="426"/>
        <w:jc w:val="both"/>
        <w:rPr>
          <w:sz w:val="24"/>
          <w:szCs w:val="24"/>
          <w:lang w:val="uk-UA"/>
        </w:rPr>
      </w:pPr>
      <w:r w:rsidRPr="004A5EE8">
        <w:rPr>
          <w:sz w:val="24"/>
          <w:szCs w:val="24"/>
        </w:rPr>
        <w:t xml:space="preserve">  </w:t>
      </w:r>
      <w:r w:rsidR="006E5C9E">
        <w:rPr>
          <w:sz w:val="24"/>
          <w:szCs w:val="24"/>
          <w:lang w:val="uk-UA"/>
        </w:rPr>
        <w:t xml:space="preserve">6. </w:t>
      </w:r>
      <w:proofErr w:type="spellStart"/>
      <w:r w:rsidR="006E5C9E">
        <w:rPr>
          <w:sz w:val="24"/>
          <w:szCs w:val="24"/>
          <w:lang w:val="uk-UA"/>
        </w:rPr>
        <w:t>Внести</w:t>
      </w:r>
      <w:proofErr w:type="spellEnd"/>
      <w:r w:rsidR="006E5C9E">
        <w:rPr>
          <w:sz w:val="24"/>
          <w:szCs w:val="24"/>
          <w:lang w:val="uk-UA"/>
        </w:rPr>
        <w:t xml:space="preserve"> зміни до розділу Договору “Умови використання земельної ділянки”  виклавши його в наступній редакції:</w:t>
      </w:r>
      <w:r w:rsidR="006E5C9E">
        <w:rPr>
          <w:sz w:val="24"/>
          <w:szCs w:val="24"/>
          <w:lang w:val="uk-UA"/>
        </w:rPr>
        <w:tab/>
      </w:r>
    </w:p>
    <w:p w14:paraId="6B0BBB43" w14:textId="77777777" w:rsidR="006E5C9E" w:rsidRDefault="006E5C9E" w:rsidP="004A5EE8">
      <w:pPr>
        <w:tabs>
          <w:tab w:val="left" w:pos="567"/>
        </w:tabs>
        <w:ind w:firstLine="426"/>
        <w:jc w:val="both"/>
        <w:rPr>
          <w:sz w:val="24"/>
          <w:szCs w:val="24"/>
          <w:lang w:val="uk-UA"/>
        </w:rPr>
      </w:pPr>
      <w:r>
        <w:rPr>
          <w:sz w:val="24"/>
          <w:szCs w:val="24"/>
          <w:lang w:val="uk-UA"/>
        </w:rPr>
        <w:t xml:space="preserve">«Земельна ділянка кадастровий номер </w:t>
      </w:r>
      <w:r w:rsidR="004A5EE8">
        <w:rPr>
          <w:sz w:val="24"/>
          <w:szCs w:val="24"/>
          <w:lang w:val="uk-UA"/>
        </w:rPr>
        <w:t>6320283601:00:003:0191</w:t>
      </w:r>
      <w:r w:rsidR="004A5EE8" w:rsidRPr="004A5EE8">
        <w:rPr>
          <w:sz w:val="24"/>
          <w:szCs w:val="24"/>
        </w:rPr>
        <w:t xml:space="preserve"> </w:t>
      </w:r>
      <w:r>
        <w:rPr>
          <w:sz w:val="24"/>
          <w:szCs w:val="24"/>
          <w:lang w:val="uk-UA"/>
        </w:rPr>
        <w:t xml:space="preserve">передається в оренду </w:t>
      </w:r>
    </w:p>
    <w:p w14:paraId="3C1BFC04" w14:textId="77777777" w:rsidR="006E5C9E" w:rsidRDefault="00E6498B" w:rsidP="006E5C9E">
      <w:pPr>
        <w:jc w:val="both"/>
        <w:rPr>
          <w:color w:val="000000"/>
          <w:sz w:val="24"/>
          <w:szCs w:val="24"/>
          <w:shd w:val="clear" w:color="auto" w:fill="EFF2FF"/>
          <w:lang w:val="uk-UA"/>
        </w:rPr>
      </w:pPr>
      <w:r>
        <w:rPr>
          <w:sz w:val="24"/>
          <w:szCs w:val="24"/>
          <w:lang w:val="uk-UA"/>
        </w:rPr>
        <w:t>Д</w:t>
      </w:r>
      <w:r w:rsidR="00140F32">
        <w:rPr>
          <w:sz w:val="24"/>
          <w:szCs w:val="24"/>
          <w:lang w:val="uk-UA"/>
        </w:rPr>
        <w:t>ля розміщення  та обслуговування базової станції мобільного зв’язку  КНА-481</w:t>
      </w:r>
      <w:r w:rsidR="006E5C9E">
        <w:rPr>
          <w:sz w:val="24"/>
          <w:szCs w:val="24"/>
          <w:lang w:val="uk-UA"/>
        </w:rPr>
        <w:t xml:space="preserve">. </w:t>
      </w:r>
    </w:p>
    <w:p w14:paraId="189FF6E7" w14:textId="77777777" w:rsidR="006E5C9E" w:rsidRDefault="006E5C9E" w:rsidP="006E5C9E">
      <w:pPr>
        <w:ind w:firstLine="426"/>
        <w:jc w:val="both"/>
        <w:rPr>
          <w:sz w:val="24"/>
          <w:szCs w:val="24"/>
          <w:lang w:val="uk-UA"/>
        </w:rPr>
      </w:pPr>
      <w:r>
        <w:rPr>
          <w:sz w:val="24"/>
          <w:szCs w:val="24"/>
          <w:lang w:val="uk-UA"/>
        </w:rPr>
        <w:t xml:space="preserve">Цільове призначення земельної ділянки: 13.01 Для  розміщення та експлуатації об’єктів і споруд електронних комунікацій. </w:t>
      </w:r>
    </w:p>
    <w:p w14:paraId="4BCFC067" w14:textId="77777777" w:rsidR="006E5C9E" w:rsidRDefault="006E5C9E" w:rsidP="006E5C9E">
      <w:pPr>
        <w:ind w:firstLine="426"/>
        <w:jc w:val="both"/>
        <w:rPr>
          <w:sz w:val="24"/>
          <w:szCs w:val="24"/>
          <w:lang w:val="uk-UA"/>
        </w:rPr>
      </w:pPr>
      <w:r>
        <w:rPr>
          <w:sz w:val="24"/>
          <w:szCs w:val="24"/>
          <w:lang w:val="uk-UA"/>
        </w:rPr>
        <w:t xml:space="preserve">Категорія земельних ділянок: </w:t>
      </w:r>
      <w:r>
        <w:rPr>
          <w:color w:val="333333"/>
          <w:sz w:val="24"/>
          <w:szCs w:val="24"/>
          <w:shd w:val="clear" w:color="auto" w:fill="FFFFFF"/>
          <w:lang w:val="uk-UA"/>
        </w:rPr>
        <w:t xml:space="preserve">Землі </w:t>
      </w:r>
      <w:proofErr w:type="spellStart"/>
      <w:r>
        <w:rPr>
          <w:color w:val="333333"/>
          <w:sz w:val="24"/>
          <w:szCs w:val="24"/>
          <w:shd w:val="clear" w:color="auto" w:fill="FFFFFF"/>
        </w:rPr>
        <w:t>промисловості</w:t>
      </w:r>
      <w:proofErr w:type="spellEnd"/>
      <w:r>
        <w:rPr>
          <w:color w:val="333333"/>
          <w:sz w:val="24"/>
          <w:szCs w:val="24"/>
          <w:shd w:val="clear" w:color="auto" w:fill="FFFFFF"/>
        </w:rPr>
        <w:t xml:space="preserve">, транспорту, </w:t>
      </w:r>
      <w:proofErr w:type="spellStart"/>
      <w:r>
        <w:rPr>
          <w:color w:val="333333"/>
          <w:sz w:val="24"/>
          <w:szCs w:val="24"/>
          <w:shd w:val="clear" w:color="auto" w:fill="FFFFFF"/>
        </w:rPr>
        <w:t>електронних</w:t>
      </w:r>
      <w:proofErr w:type="spellEnd"/>
      <w:r>
        <w:rPr>
          <w:color w:val="333333"/>
          <w:sz w:val="24"/>
          <w:szCs w:val="24"/>
          <w:shd w:val="clear" w:color="auto" w:fill="FFFFFF"/>
        </w:rPr>
        <w:t xml:space="preserve"> </w:t>
      </w:r>
      <w:proofErr w:type="spellStart"/>
      <w:r>
        <w:rPr>
          <w:color w:val="333333"/>
          <w:sz w:val="24"/>
          <w:szCs w:val="24"/>
          <w:shd w:val="clear" w:color="auto" w:fill="FFFFFF"/>
        </w:rPr>
        <w:t>комунікацій</w:t>
      </w:r>
      <w:proofErr w:type="spellEnd"/>
      <w:r>
        <w:rPr>
          <w:color w:val="333333"/>
          <w:sz w:val="24"/>
          <w:szCs w:val="24"/>
          <w:shd w:val="clear" w:color="auto" w:fill="FFFFFF"/>
        </w:rPr>
        <w:t xml:space="preserve">, </w:t>
      </w:r>
      <w:proofErr w:type="spellStart"/>
      <w:r>
        <w:rPr>
          <w:color w:val="333333"/>
          <w:sz w:val="24"/>
          <w:szCs w:val="24"/>
          <w:shd w:val="clear" w:color="auto" w:fill="FFFFFF"/>
        </w:rPr>
        <w:t>енергетики</w:t>
      </w:r>
      <w:proofErr w:type="spellEnd"/>
      <w:r>
        <w:rPr>
          <w:color w:val="333333"/>
          <w:sz w:val="24"/>
          <w:szCs w:val="24"/>
          <w:shd w:val="clear" w:color="auto" w:fill="FFFFFF"/>
        </w:rPr>
        <w:t xml:space="preserve">, оборони та </w:t>
      </w:r>
      <w:proofErr w:type="spellStart"/>
      <w:r>
        <w:rPr>
          <w:color w:val="333333"/>
          <w:sz w:val="24"/>
          <w:szCs w:val="24"/>
          <w:shd w:val="clear" w:color="auto" w:fill="FFFFFF"/>
        </w:rPr>
        <w:t>іншого</w:t>
      </w:r>
      <w:proofErr w:type="spellEnd"/>
      <w:r>
        <w:rPr>
          <w:color w:val="333333"/>
          <w:sz w:val="24"/>
          <w:szCs w:val="24"/>
          <w:shd w:val="clear" w:color="auto" w:fill="FFFFFF"/>
        </w:rPr>
        <w:t xml:space="preserve"> </w:t>
      </w:r>
      <w:proofErr w:type="spellStart"/>
      <w:r>
        <w:rPr>
          <w:color w:val="333333"/>
          <w:sz w:val="24"/>
          <w:szCs w:val="24"/>
          <w:shd w:val="clear" w:color="auto" w:fill="FFFFFF"/>
        </w:rPr>
        <w:t>призначення</w:t>
      </w:r>
      <w:proofErr w:type="spellEnd"/>
      <w:r>
        <w:rPr>
          <w:sz w:val="24"/>
          <w:szCs w:val="24"/>
          <w:lang w:val="uk-UA"/>
        </w:rPr>
        <w:t>.</w:t>
      </w:r>
    </w:p>
    <w:p w14:paraId="7C150A01" w14:textId="77777777" w:rsidR="006E5C9E" w:rsidRDefault="006E5C9E" w:rsidP="006E5C9E">
      <w:pPr>
        <w:ind w:firstLine="426"/>
        <w:jc w:val="both"/>
        <w:rPr>
          <w:sz w:val="24"/>
          <w:szCs w:val="24"/>
          <w:lang w:val="uk-UA"/>
        </w:rPr>
      </w:pPr>
      <w:r>
        <w:rPr>
          <w:sz w:val="24"/>
          <w:szCs w:val="24"/>
          <w:lang w:val="uk-UA"/>
        </w:rPr>
        <w:t>За збереження орендованої земельної ділянки в стані, придатному для використання за цільовим призначенням несе відповідальність Орендар.»</w:t>
      </w:r>
    </w:p>
    <w:p w14:paraId="4E2DB95B" w14:textId="77777777" w:rsidR="006E5C9E" w:rsidRDefault="004A5EE8" w:rsidP="006E5C9E">
      <w:pPr>
        <w:ind w:firstLine="426"/>
        <w:jc w:val="both"/>
        <w:rPr>
          <w:sz w:val="24"/>
          <w:szCs w:val="24"/>
          <w:lang w:val="uk-UA"/>
        </w:rPr>
      </w:pPr>
      <w:r w:rsidRPr="00DD6D03">
        <w:rPr>
          <w:sz w:val="24"/>
          <w:szCs w:val="24"/>
        </w:rPr>
        <w:t xml:space="preserve"> </w:t>
      </w:r>
      <w:r w:rsidR="006E5C9E">
        <w:rPr>
          <w:sz w:val="24"/>
          <w:szCs w:val="24"/>
          <w:lang w:val="uk-UA"/>
        </w:rPr>
        <w:t>7.  Розділ Договору «Умови і строки передачі земельної ділянки» виключити.</w:t>
      </w:r>
    </w:p>
    <w:p w14:paraId="4B2CAE9A" w14:textId="77777777" w:rsidR="006E5C9E" w:rsidRDefault="004A5EE8" w:rsidP="006E5C9E">
      <w:pPr>
        <w:ind w:firstLine="426"/>
        <w:jc w:val="both"/>
        <w:rPr>
          <w:sz w:val="24"/>
          <w:szCs w:val="24"/>
          <w:lang w:val="uk-UA"/>
        </w:rPr>
      </w:pPr>
      <w:r w:rsidRPr="00DD6D03">
        <w:rPr>
          <w:sz w:val="24"/>
          <w:szCs w:val="24"/>
        </w:rPr>
        <w:t xml:space="preserve"> </w:t>
      </w:r>
      <w:r w:rsidR="006E5C9E">
        <w:rPr>
          <w:sz w:val="24"/>
          <w:szCs w:val="24"/>
          <w:lang w:val="uk-UA"/>
        </w:rPr>
        <w:t xml:space="preserve">8.  </w:t>
      </w:r>
      <w:proofErr w:type="spellStart"/>
      <w:r w:rsidR="006E5C9E">
        <w:rPr>
          <w:sz w:val="24"/>
          <w:szCs w:val="24"/>
          <w:lang w:val="uk-UA"/>
        </w:rPr>
        <w:t>Внести</w:t>
      </w:r>
      <w:proofErr w:type="spellEnd"/>
      <w:r w:rsidR="006E5C9E">
        <w:rPr>
          <w:sz w:val="24"/>
          <w:szCs w:val="24"/>
          <w:lang w:val="uk-UA"/>
        </w:rPr>
        <w:t xml:space="preserve"> зміни до розділу Договору «Обмеження (обтяження) щодо використання земельної ділянки» виклавши його в наступній редакції:</w:t>
      </w:r>
      <w:r w:rsidR="006E5C9E">
        <w:rPr>
          <w:sz w:val="24"/>
          <w:szCs w:val="24"/>
          <w:lang w:val="uk-UA"/>
        </w:rPr>
        <w:tab/>
      </w:r>
    </w:p>
    <w:p w14:paraId="0C331BEC" w14:textId="77777777" w:rsidR="006E5C9E" w:rsidRDefault="006E5C9E" w:rsidP="006E5C9E">
      <w:pPr>
        <w:ind w:firstLine="426"/>
        <w:jc w:val="both"/>
        <w:rPr>
          <w:sz w:val="24"/>
          <w:szCs w:val="24"/>
          <w:lang w:val="uk-UA"/>
        </w:rPr>
      </w:pPr>
      <w:r>
        <w:rPr>
          <w:sz w:val="24"/>
          <w:szCs w:val="24"/>
          <w:lang w:val="uk-UA"/>
        </w:rPr>
        <w:t>«Орендовані земельні ділянки в спорі, під забороною, арештом не перебувають. Передача в оренду земельних ділянок не є підставою для припинення або зміни обмежень (обтяжень) та інших прав третіх осіб на ці ділянки.</w:t>
      </w:r>
    </w:p>
    <w:p w14:paraId="1FC2D546" w14:textId="77777777" w:rsidR="00E6498B" w:rsidRDefault="00E6498B" w:rsidP="006E5C9E">
      <w:pPr>
        <w:ind w:firstLine="426"/>
        <w:jc w:val="both"/>
        <w:rPr>
          <w:sz w:val="24"/>
          <w:szCs w:val="24"/>
          <w:lang w:val="uk-UA"/>
        </w:rPr>
      </w:pPr>
      <w:r>
        <w:rPr>
          <w:sz w:val="24"/>
          <w:szCs w:val="24"/>
          <w:lang w:val="uk-UA"/>
        </w:rPr>
        <w:t>На земельну ділянку не встановлено обмеження: Охоронна зона навколо (уздовж) об’єкта енергетичної системи не зареєстрована.</w:t>
      </w:r>
    </w:p>
    <w:p w14:paraId="107C9C2D" w14:textId="77777777" w:rsidR="006E5C9E" w:rsidRDefault="006E5C9E" w:rsidP="006E5C9E">
      <w:pPr>
        <w:ind w:firstLine="426"/>
        <w:jc w:val="both"/>
        <w:rPr>
          <w:sz w:val="24"/>
          <w:szCs w:val="24"/>
          <w:lang w:val="uk-UA"/>
        </w:rPr>
      </w:pPr>
      <w:r>
        <w:rPr>
          <w:sz w:val="24"/>
          <w:szCs w:val="24"/>
          <w:lang w:val="uk-UA"/>
        </w:rPr>
        <w:t>«ОРЕНДАР» не має права вносити земельні ділянки до статутного фонду та передавати їх у заставу.»</w:t>
      </w:r>
    </w:p>
    <w:p w14:paraId="1780113D" w14:textId="77777777" w:rsidR="006E5C9E" w:rsidRDefault="004A5EE8" w:rsidP="004A5EE8">
      <w:pPr>
        <w:tabs>
          <w:tab w:val="left" w:pos="567"/>
        </w:tabs>
        <w:ind w:firstLine="426"/>
        <w:jc w:val="both"/>
        <w:rPr>
          <w:sz w:val="24"/>
          <w:szCs w:val="24"/>
          <w:lang w:val="uk-UA"/>
        </w:rPr>
      </w:pPr>
      <w:r w:rsidRPr="004A5EE8">
        <w:rPr>
          <w:sz w:val="24"/>
          <w:szCs w:val="24"/>
        </w:rPr>
        <w:t xml:space="preserve"> </w:t>
      </w:r>
      <w:r w:rsidR="006E5C9E">
        <w:rPr>
          <w:sz w:val="24"/>
          <w:szCs w:val="24"/>
          <w:lang w:val="uk-UA"/>
        </w:rPr>
        <w:t xml:space="preserve">9. </w:t>
      </w:r>
      <w:proofErr w:type="spellStart"/>
      <w:r w:rsidR="006E5C9E">
        <w:rPr>
          <w:sz w:val="24"/>
          <w:szCs w:val="24"/>
          <w:lang w:val="uk-UA"/>
        </w:rPr>
        <w:t>Внести</w:t>
      </w:r>
      <w:proofErr w:type="spellEnd"/>
      <w:r w:rsidR="006E5C9E">
        <w:rPr>
          <w:sz w:val="24"/>
          <w:szCs w:val="24"/>
          <w:lang w:val="uk-UA"/>
        </w:rPr>
        <w:t xml:space="preserve"> зміни до розділу Договору «Інші права та обов’язки» виклавши його в наступній редакції:</w:t>
      </w:r>
    </w:p>
    <w:p w14:paraId="27220F0E" w14:textId="77777777" w:rsidR="006E5C9E" w:rsidRDefault="006E5C9E" w:rsidP="006E5C9E">
      <w:pPr>
        <w:ind w:firstLine="426"/>
        <w:jc w:val="both"/>
        <w:rPr>
          <w:sz w:val="24"/>
          <w:szCs w:val="24"/>
          <w:lang w:val="uk-UA"/>
        </w:rPr>
      </w:pPr>
      <w:r>
        <w:rPr>
          <w:sz w:val="24"/>
          <w:szCs w:val="24"/>
          <w:lang w:val="uk-UA"/>
        </w:rPr>
        <w:t>«Права та обов’язки «ОРЕНДОДАВЦЯ»: «ОРЕНДОДАВЕЦЬ» гарантує, що:</w:t>
      </w:r>
    </w:p>
    <w:p w14:paraId="60A840E9" w14:textId="77777777" w:rsidR="006E5C9E" w:rsidRDefault="006E5C9E" w:rsidP="006E5C9E">
      <w:pPr>
        <w:ind w:firstLine="426"/>
        <w:jc w:val="both"/>
        <w:rPr>
          <w:sz w:val="24"/>
          <w:szCs w:val="24"/>
          <w:lang w:val="uk-UA"/>
        </w:rPr>
      </w:pPr>
      <w:r>
        <w:rPr>
          <w:sz w:val="24"/>
          <w:szCs w:val="24"/>
          <w:lang w:val="uk-UA"/>
        </w:rPr>
        <w:t>-  він має законні повноваження передавати ці ділянки у тимчасове користування на умовах оренди, надавати інші права, визначені у цьому договорі;</w:t>
      </w:r>
    </w:p>
    <w:p w14:paraId="31CF06A8" w14:textId="77777777" w:rsidR="006E5C9E" w:rsidRDefault="006E5C9E" w:rsidP="006E5C9E">
      <w:pPr>
        <w:ind w:firstLine="426"/>
        <w:jc w:val="both"/>
        <w:rPr>
          <w:sz w:val="24"/>
          <w:szCs w:val="24"/>
          <w:lang w:val="uk-UA"/>
        </w:rPr>
      </w:pPr>
      <w:r>
        <w:rPr>
          <w:sz w:val="24"/>
          <w:szCs w:val="24"/>
          <w:lang w:val="uk-UA"/>
        </w:rPr>
        <w:t>- особа, яка підписує цей договір, є наявним чином уповноважена на те, щоб діяти від імені «ОРЕНДОДАВЦЯ» для укладання цього договору і на умовах, визначених в ньому.</w:t>
      </w:r>
    </w:p>
    <w:p w14:paraId="6E3F36F7" w14:textId="77777777" w:rsidR="006E5C9E" w:rsidRDefault="006E5C9E" w:rsidP="006E5C9E">
      <w:pPr>
        <w:ind w:firstLine="426"/>
        <w:jc w:val="both"/>
        <w:rPr>
          <w:sz w:val="24"/>
          <w:szCs w:val="24"/>
          <w:lang w:val="uk-UA"/>
        </w:rPr>
      </w:pPr>
      <w:r>
        <w:rPr>
          <w:sz w:val="24"/>
          <w:szCs w:val="24"/>
          <w:lang w:val="uk-UA"/>
        </w:rPr>
        <w:t>«ОРЕНДОДАВЕЦЬ» має право:</w:t>
      </w:r>
    </w:p>
    <w:p w14:paraId="0A2C9D11" w14:textId="77777777" w:rsidR="006E5C9E" w:rsidRDefault="006E5C9E" w:rsidP="006E5C9E">
      <w:pPr>
        <w:ind w:firstLine="426"/>
        <w:jc w:val="both"/>
        <w:rPr>
          <w:sz w:val="24"/>
          <w:szCs w:val="24"/>
          <w:lang w:val="uk-UA"/>
        </w:rPr>
      </w:pPr>
      <w:r>
        <w:rPr>
          <w:sz w:val="24"/>
          <w:szCs w:val="24"/>
          <w:lang w:val="uk-UA"/>
        </w:rPr>
        <w:t>- вимагати використання земельних ділянок за цільовим призначенням згідно з договором оренди;</w:t>
      </w:r>
    </w:p>
    <w:p w14:paraId="6C92480D" w14:textId="77777777" w:rsidR="006E5C9E" w:rsidRDefault="006E5C9E" w:rsidP="006E5C9E">
      <w:pPr>
        <w:ind w:firstLine="426"/>
        <w:jc w:val="both"/>
        <w:rPr>
          <w:sz w:val="24"/>
          <w:szCs w:val="24"/>
          <w:lang w:val="uk-UA"/>
        </w:rPr>
      </w:pPr>
      <w:r>
        <w:rPr>
          <w:sz w:val="24"/>
          <w:szCs w:val="24"/>
          <w:lang w:val="uk-UA"/>
        </w:rPr>
        <w:t>- вимагати додержання орендарем правил екологічної безпеки землекористування, та збереження родючості ґрунтів, земельного і природоохоронного законодавства, державних та місцевих стандартів, норм і правил щодо використання землі;</w:t>
      </w:r>
    </w:p>
    <w:p w14:paraId="42E30160" w14:textId="77777777" w:rsidR="006E5C9E" w:rsidRDefault="006E5C9E" w:rsidP="006E5C9E">
      <w:pPr>
        <w:ind w:firstLine="426"/>
        <w:jc w:val="both"/>
        <w:rPr>
          <w:sz w:val="24"/>
          <w:szCs w:val="24"/>
          <w:lang w:val="uk-UA"/>
        </w:rPr>
      </w:pPr>
      <w:r>
        <w:rPr>
          <w:sz w:val="24"/>
          <w:szCs w:val="24"/>
          <w:lang w:val="uk-UA"/>
        </w:rPr>
        <w:t>- вимагати своєчасного внесення орендної плати;</w:t>
      </w:r>
    </w:p>
    <w:p w14:paraId="19B89406" w14:textId="77777777" w:rsidR="006E5C9E" w:rsidRDefault="006E5C9E" w:rsidP="006E5C9E">
      <w:pPr>
        <w:ind w:firstLine="426"/>
        <w:jc w:val="both"/>
        <w:rPr>
          <w:sz w:val="24"/>
          <w:szCs w:val="24"/>
          <w:lang w:val="uk-UA"/>
        </w:rPr>
      </w:pPr>
      <w:r>
        <w:rPr>
          <w:sz w:val="24"/>
          <w:szCs w:val="24"/>
          <w:lang w:val="uk-UA"/>
        </w:rPr>
        <w:t>«ОРЕНДОДАВЕЦЬ» зобов’язаний:</w:t>
      </w:r>
    </w:p>
    <w:p w14:paraId="59135CFB" w14:textId="77777777" w:rsidR="006E5C9E" w:rsidRDefault="006E5C9E" w:rsidP="006E5C9E">
      <w:pPr>
        <w:ind w:firstLine="426"/>
        <w:jc w:val="both"/>
        <w:rPr>
          <w:sz w:val="24"/>
          <w:szCs w:val="24"/>
          <w:lang w:val="uk-UA"/>
        </w:rPr>
      </w:pPr>
      <w:r>
        <w:rPr>
          <w:sz w:val="24"/>
          <w:szCs w:val="24"/>
          <w:lang w:val="uk-UA"/>
        </w:rPr>
        <w:t>- не втручатись у господарську діяльність «ОРЕНДАРЯ» і не створювати їй будь-яких перешкод при виконанні умов цього договору;</w:t>
      </w:r>
    </w:p>
    <w:p w14:paraId="56E2E8DE" w14:textId="77777777" w:rsidR="006E5C9E" w:rsidRDefault="006E5C9E" w:rsidP="006E5C9E">
      <w:pPr>
        <w:ind w:firstLine="426"/>
        <w:jc w:val="both"/>
        <w:rPr>
          <w:sz w:val="24"/>
          <w:szCs w:val="24"/>
          <w:lang w:val="uk-UA"/>
        </w:rPr>
      </w:pPr>
      <w:r>
        <w:rPr>
          <w:sz w:val="24"/>
          <w:szCs w:val="24"/>
          <w:lang w:val="uk-UA"/>
        </w:rPr>
        <w:t>- повідомити «ОРЕНДАРЯ» про права третіх осіб на вище зазначені земельні ділянки.</w:t>
      </w:r>
    </w:p>
    <w:p w14:paraId="5A0C64C3" w14:textId="77777777" w:rsidR="006E5C9E" w:rsidRDefault="006E5C9E" w:rsidP="006E5C9E">
      <w:pPr>
        <w:ind w:firstLine="426"/>
        <w:jc w:val="both"/>
        <w:rPr>
          <w:sz w:val="24"/>
          <w:szCs w:val="24"/>
          <w:lang w:val="uk-UA"/>
        </w:rPr>
      </w:pPr>
      <w:r>
        <w:rPr>
          <w:sz w:val="24"/>
          <w:szCs w:val="24"/>
          <w:lang w:val="uk-UA"/>
        </w:rPr>
        <w:t>Права та обов’язки «ОРЕНДАРЯ»: «ОРЕНДАР» гарантує, що:</w:t>
      </w:r>
    </w:p>
    <w:p w14:paraId="28827E0F" w14:textId="77777777" w:rsidR="006E5C9E" w:rsidRDefault="006E5C9E" w:rsidP="006E5C9E">
      <w:pPr>
        <w:ind w:firstLine="426"/>
        <w:jc w:val="both"/>
        <w:rPr>
          <w:sz w:val="24"/>
          <w:szCs w:val="24"/>
          <w:lang w:val="uk-UA"/>
        </w:rPr>
      </w:pPr>
      <w:r>
        <w:rPr>
          <w:sz w:val="24"/>
          <w:szCs w:val="24"/>
          <w:lang w:val="uk-UA"/>
        </w:rPr>
        <w:t>- він має відповідний досвід і можливості на здійснення діяльності на орендованій земельній ділянці згідно мети, визначеної у цьому договорі;</w:t>
      </w:r>
    </w:p>
    <w:p w14:paraId="312ACA89" w14:textId="77777777" w:rsidR="006E5C9E" w:rsidRDefault="006E5C9E" w:rsidP="006E5C9E">
      <w:pPr>
        <w:ind w:firstLine="426"/>
        <w:jc w:val="both"/>
        <w:rPr>
          <w:sz w:val="24"/>
          <w:szCs w:val="24"/>
          <w:lang w:val="uk-UA"/>
        </w:rPr>
      </w:pPr>
      <w:r>
        <w:rPr>
          <w:sz w:val="24"/>
          <w:szCs w:val="24"/>
          <w:lang w:val="uk-UA"/>
        </w:rPr>
        <w:t>«ОРЕНДАР» має право:</w:t>
      </w:r>
    </w:p>
    <w:p w14:paraId="51A8AF61" w14:textId="77777777" w:rsidR="006E5C9E" w:rsidRDefault="006E5C9E" w:rsidP="006E5C9E">
      <w:pPr>
        <w:ind w:firstLine="426"/>
        <w:jc w:val="both"/>
        <w:rPr>
          <w:sz w:val="24"/>
          <w:szCs w:val="24"/>
          <w:lang w:val="uk-UA"/>
        </w:rPr>
      </w:pPr>
      <w:r>
        <w:rPr>
          <w:sz w:val="24"/>
          <w:szCs w:val="24"/>
          <w:lang w:val="uk-UA"/>
        </w:rPr>
        <w:t>- одержувати продукцію і доходи.</w:t>
      </w:r>
    </w:p>
    <w:p w14:paraId="4F5CEC43" w14:textId="77777777" w:rsidR="006E5C9E" w:rsidRDefault="006E5C9E" w:rsidP="006E5C9E">
      <w:pPr>
        <w:ind w:firstLine="426"/>
        <w:jc w:val="both"/>
        <w:rPr>
          <w:sz w:val="24"/>
          <w:szCs w:val="24"/>
          <w:lang w:val="uk-UA"/>
        </w:rPr>
      </w:pPr>
      <w:r>
        <w:rPr>
          <w:sz w:val="24"/>
          <w:szCs w:val="24"/>
          <w:lang w:val="uk-UA"/>
        </w:rPr>
        <w:t>- самостійно визначати напрями своєї господарської діяльності у відповідності до мети, обумовленої у договорі;</w:t>
      </w:r>
    </w:p>
    <w:p w14:paraId="3AE09FE1" w14:textId="77777777" w:rsidR="006E5C9E" w:rsidRDefault="006E5C9E" w:rsidP="006E5C9E">
      <w:pPr>
        <w:ind w:firstLine="426"/>
        <w:jc w:val="both"/>
        <w:rPr>
          <w:sz w:val="24"/>
          <w:szCs w:val="24"/>
          <w:lang w:val="uk-UA"/>
        </w:rPr>
      </w:pPr>
      <w:r>
        <w:rPr>
          <w:sz w:val="24"/>
          <w:szCs w:val="24"/>
          <w:lang w:val="uk-UA"/>
        </w:rPr>
        <w:t>- передавати право оренди (суборенди) третім особам за згодою «ОРЕНДОДАВЦЯ»</w:t>
      </w:r>
    </w:p>
    <w:p w14:paraId="566256E6" w14:textId="77777777" w:rsidR="006E5C9E" w:rsidRDefault="006E5C9E" w:rsidP="006E5C9E">
      <w:pPr>
        <w:ind w:firstLine="426"/>
        <w:jc w:val="both"/>
        <w:rPr>
          <w:sz w:val="24"/>
          <w:szCs w:val="24"/>
          <w:lang w:val="uk-UA"/>
        </w:rPr>
      </w:pPr>
      <w:r>
        <w:rPr>
          <w:sz w:val="24"/>
          <w:szCs w:val="24"/>
          <w:lang w:val="uk-UA"/>
        </w:rPr>
        <w:t>«ОРЕНДАР» зобов’язаний:</w:t>
      </w:r>
    </w:p>
    <w:p w14:paraId="15AC9F6E" w14:textId="77777777" w:rsidR="006E5C9E" w:rsidRDefault="006E5C9E" w:rsidP="006E5C9E">
      <w:pPr>
        <w:ind w:firstLine="426"/>
        <w:jc w:val="both"/>
        <w:rPr>
          <w:sz w:val="24"/>
          <w:szCs w:val="24"/>
          <w:lang w:val="uk-UA"/>
        </w:rPr>
      </w:pPr>
      <w:r>
        <w:rPr>
          <w:sz w:val="24"/>
          <w:szCs w:val="24"/>
          <w:lang w:val="uk-UA"/>
        </w:rPr>
        <w:t>- у п’ятиденний строк після державної реєстрації права оренди земельних ділянок надати копію договору оренди до відповідного податкового органу;</w:t>
      </w:r>
    </w:p>
    <w:p w14:paraId="1A6D0BB1" w14:textId="77777777" w:rsidR="006E5C9E" w:rsidRDefault="006E5C9E" w:rsidP="006E5C9E">
      <w:pPr>
        <w:ind w:firstLine="426"/>
        <w:jc w:val="both"/>
        <w:rPr>
          <w:sz w:val="24"/>
          <w:szCs w:val="24"/>
          <w:lang w:val="uk-UA"/>
        </w:rPr>
      </w:pPr>
      <w:r>
        <w:rPr>
          <w:sz w:val="24"/>
          <w:szCs w:val="24"/>
          <w:lang w:val="uk-UA"/>
        </w:rPr>
        <w:t>- забезпечувати використання землі за цільовим призначенням та за свій рахунок приводити її у попередній стан у разі незаконної зміни її рельєфу, за винятком випадків незаконної зміни рельєфу не власником такої земельної ділянки;</w:t>
      </w:r>
    </w:p>
    <w:p w14:paraId="646638C6" w14:textId="77777777" w:rsidR="006E5C9E" w:rsidRDefault="006E5C9E" w:rsidP="006E5C9E">
      <w:pPr>
        <w:ind w:firstLine="426"/>
        <w:jc w:val="both"/>
        <w:rPr>
          <w:sz w:val="24"/>
          <w:szCs w:val="24"/>
          <w:lang w:val="uk-UA"/>
        </w:rPr>
      </w:pPr>
      <w:r>
        <w:rPr>
          <w:sz w:val="24"/>
          <w:szCs w:val="24"/>
          <w:lang w:val="uk-UA"/>
        </w:rPr>
        <w:t>- додержуватись вимог законодавства про охорону довкілля;</w:t>
      </w:r>
    </w:p>
    <w:p w14:paraId="409CFBF7" w14:textId="77777777" w:rsidR="006E5C9E" w:rsidRDefault="006E5C9E" w:rsidP="006E5C9E">
      <w:pPr>
        <w:ind w:firstLine="426"/>
        <w:jc w:val="both"/>
        <w:rPr>
          <w:sz w:val="24"/>
          <w:szCs w:val="24"/>
          <w:lang w:val="uk-UA"/>
        </w:rPr>
      </w:pPr>
      <w:r>
        <w:rPr>
          <w:sz w:val="24"/>
          <w:szCs w:val="24"/>
          <w:lang w:val="uk-UA"/>
        </w:rPr>
        <w:t>- своєчасно сплачувати орендну плату в розмірах і терміни, встановлені відповідним розділом цього договору;</w:t>
      </w:r>
    </w:p>
    <w:p w14:paraId="617B0C1E" w14:textId="77777777" w:rsidR="006E5C9E" w:rsidRDefault="006E5C9E" w:rsidP="006E5C9E">
      <w:pPr>
        <w:ind w:firstLine="426"/>
        <w:jc w:val="both"/>
        <w:rPr>
          <w:sz w:val="24"/>
          <w:szCs w:val="24"/>
          <w:lang w:val="uk-UA"/>
        </w:rPr>
      </w:pPr>
      <w:r>
        <w:rPr>
          <w:sz w:val="24"/>
          <w:szCs w:val="24"/>
          <w:lang w:val="uk-UA"/>
        </w:rPr>
        <w:t>- не порушувати прав власників суміжних земельних ділянок та землекористувачів;</w:t>
      </w:r>
    </w:p>
    <w:p w14:paraId="488CCF7D" w14:textId="77777777" w:rsidR="006E5C9E" w:rsidRDefault="006E5C9E" w:rsidP="006E5C9E">
      <w:pPr>
        <w:ind w:firstLine="426"/>
        <w:jc w:val="both"/>
        <w:rPr>
          <w:sz w:val="24"/>
          <w:szCs w:val="24"/>
          <w:lang w:val="uk-UA"/>
        </w:rPr>
      </w:pPr>
      <w:r>
        <w:rPr>
          <w:sz w:val="24"/>
          <w:szCs w:val="24"/>
          <w:lang w:val="uk-UA"/>
        </w:rPr>
        <w:t>- підвищувати родючість ґрунтів та зберігати інші корисні властивості землі;</w:t>
      </w:r>
    </w:p>
    <w:p w14:paraId="5D00BA29" w14:textId="77777777" w:rsidR="006E5C9E" w:rsidRDefault="006E5C9E" w:rsidP="006E5C9E">
      <w:pPr>
        <w:ind w:firstLine="426"/>
        <w:jc w:val="both"/>
        <w:rPr>
          <w:sz w:val="24"/>
          <w:szCs w:val="24"/>
          <w:lang w:val="uk-UA"/>
        </w:rPr>
      </w:pPr>
      <w:r>
        <w:rPr>
          <w:sz w:val="24"/>
          <w:szCs w:val="24"/>
          <w:lang w:val="uk-UA"/>
        </w:rPr>
        <w:t>- своєчасно надавати відповідним органам виконавчої влади та Балаклійській міській раді данні про стан і використання земель;</w:t>
      </w:r>
    </w:p>
    <w:p w14:paraId="7FF2A93B" w14:textId="77777777" w:rsidR="006E5C9E" w:rsidRDefault="006E5C9E" w:rsidP="006E5C9E">
      <w:pPr>
        <w:ind w:firstLine="426"/>
        <w:jc w:val="both"/>
        <w:rPr>
          <w:sz w:val="24"/>
          <w:szCs w:val="24"/>
          <w:lang w:val="uk-UA"/>
        </w:rPr>
      </w:pPr>
      <w:r>
        <w:rPr>
          <w:sz w:val="24"/>
          <w:szCs w:val="24"/>
          <w:lang w:val="uk-UA"/>
        </w:rPr>
        <w:t>- дотримуватись правил добросусідства та обмежень, пов'язаних з встановленням земельних сервітутів та охоронних зон;</w:t>
      </w:r>
    </w:p>
    <w:p w14:paraId="1B5343AF" w14:textId="77777777" w:rsidR="006E5C9E" w:rsidRDefault="006E5C9E" w:rsidP="006E5C9E">
      <w:pPr>
        <w:ind w:firstLine="426"/>
        <w:jc w:val="both"/>
        <w:rPr>
          <w:sz w:val="24"/>
          <w:szCs w:val="24"/>
          <w:lang w:val="uk-UA"/>
        </w:rPr>
      </w:pPr>
      <w:r>
        <w:rPr>
          <w:sz w:val="24"/>
          <w:szCs w:val="24"/>
          <w:lang w:val="uk-UA"/>
        </w:rPr>
        <w:t>- зберігати геодезичні знаки, протиерозійні споруди, мережі зрошувальних і осушувальних систем, у разі їх наявності;</w:t>
      </w:r>
    </w:p>
    <w:p w14:paraId="64583ECE" w14:textId="77777777" w:rsidR="006E5C9E" w:rsidRDefault="006E5C9E" w:rsidP="006E5C9E">
      <w:pPr>
        <w:ind w:firstLine="426"/>
        <w:jc w:val="both"/>
        <w:rPr>
          <w:sz w:val="24"/>
          <w:szCs w:val="24"/>
          <w:lang w:val="uk-UA"/>
        </w:rPr>
      </w:pPr>
      <w:r>
        <w:rPr>
          <w:sz w:val="24"/>
          <w:szCs w:val="24"/>
          <w:lang w:val="uk-UA"/>
        </w:rPr>
        <w:t>- не допускати випалювання сухої рослинності або її залишків з порушенням порядку, встановленого центральним органом виконавчої влади, що забезпечує формування державної політики у сфері охорони навколишнього природного середовища;</w:t>
      </w:r>
    </w:p>
    <w:p w14:paraId="286E4173" w14:textId="77777777" w:rsidR="006E5C9E" w:rsidRDefault="006E5C9E" w:rsidP="006E5C9E">
      <w:pPr>
        <w:ind w:firstLine="426"/>
        <w:jc w:val="both"/>
        <w:rPr>
          <w:sz w:val="24"/>
          <w:szCs w:val="24"/>
          <w:lang w:val="uk-UA"/>
        </w:rPr>
      </w:pPr>
      <w:r>
        <w:rPr>
          <w:sz w:val="24"/>
          <w:szCs w:val="24"/>
          <w:lang w:val="uk-UA"/>
        </w:rPr>
        <w:t>- забезпечувати вільний доступ до орендованих земельних ділянок для контролю за дотриманням орендарем умов використання земельної ділянки;</w:t>
      </w:r>
    </w:p>
    <w:p w14:paraId="28D19FBC" w14:textId="77777777" w:rsidR="006E5C9E" w:rsidRDefault="006E5C9E" w:rsidP="006E5C9E">
      <w:pPr>
        <w:ind w:firstLine="426"/>
        <w:jc w:val="both"/>
        <w:rPr>
          <w:sz w:val="24"/>
          <w:szCs w:val="24"/>
          <w:lang w:val="uk-UA"/>
        </w:rPr>
      </w:pPr>
      <w:r>
        <w:rPr>
          <w:sz w:val="24"/>
          <w:szCs w:val="24"/>
          <w:lang w:val="uk-UA"/>
        </w:rPr>
        <w:t>- виконувати встановлені законом вимоги пожежної безпеки;</w:t>
      </w:r>
    </w:p>
    <w:p w14:paraId="0CE9C9AA" w14:textId="77777777" w:rsidR="006E5C9E" w:rsidRDefault="006E5C9E" w:rsidP="006E5C9E">
      <w:pPr>
        <w:ind w:firstLine="426"/>
        <w:jc w:val="both"/>
        <w:rPr>
          <w:sz w:val="24"/>
          <w:szCs w:val="24"/>
          <w:lang w:val="uk-UA"/>
        </w:rPr>
      </w:pPr>
      <w:r>
        <w:rPr>
          <w:sz w:val="24"/>
          <w:szCs w:val="24"/>
          <w:lang w:val="uk-UA"/>
        </w:rPr>
        <w:t>- у належному стані повернути «ОРЕНДОДАВЦЮ» земельні ділянки після закінчення строку оренди.»</w:t>
      </w:r>
    </w:p>
    <w:p w14:paraId="7FEA347A" w14:textId="77777777" w:rsidR="006E5C9E" w:rsidRDefault="006E5C9E" w:rsidP="006E5C9E">
      <w:pPr>
        <w:ind w:firstLine="426"/>
        <w:jc w:val="both"/>
        <w:rPr>
          <w:sz w:val="24"/>
          <w:szCs w:val="24"/>
          <w:lang w:val="uk-UA"/>
        </w:rPr>
      </w:pPr>
      <w:r>
        <w:rPr>
          <w:sz w:val="24"/>
          <w:szCs w:val="24"/>
          <w:lang w:val="uk-UA"/>
        </w:rPr>
        <w:t xml:space="preserve">10. </w:t>
      </w:r>
      <w:proofErr w:type="spellStart"/>
      <w:r>
        <w:rPr>
          <w:sz w:val="24"/>
          <w:szCs w:val="24"/>
          <w:lang w:val="uk-UA"/>
        </w:rPr>
        <w:t>Внести</w:t>
      </w:r>
      <w:proofErr w:type="spellEnd"/>
      <w:r>
        <w:rPr>
          <w:sz w:val="24"/>
          <w:szCs w:val="24"/>
          <w:lang w:val="uk-UA"/>
        </w:rPr>
        <w:t xml:space="preserve"> зміни до розділу Договору «Страхування об’єкта оренди» виклавши його в наступній редакції:</w:t>
      </w:r>
    </w:p>
    <w:p w14:paraId="56EC3596" w14:textId="77777777" w:rsidR="006E5C9E" w:rsidRDefault="006E5C9E" w:rsidP="006E5C9E">
      <w:pPr>
        <w:ind w:firstLine="426"/>
        <w:jc w:val="both"/>
        <w:rPr>
          <w:sz w:val="24"/>
          <w:szCs w:val="24"/>
          <w:lang w:val="uk-UA"/>
        </w:rPr>
      </w:pPr>
      <w:r>
        <w:rPr>
          <w:sz w:val="24"/>
          <w:szCs w:val="24"/>
          <w:lang w:val="uk-UA"/>
        </w:rPr>
        <w:t>«Згідно з цим договором об’єкт оренди може бути застрахованим, за бажанням сторін, на весь період дії цього договору.»</w:t>
      </w:r>
    </w:p>
    <w:p w14:paraId="3ED0B2B4" w14:textId="77777777" w:rsidR="006E5C9E" w:rsidRDefault="006E5C9E" w:rsidP="006E5C9E">
      <w:pPr>
        <w:ind w:firstLine="426"/>
        <w:jc w:val="both"/>
        <w:rPr>
          <w:sz w:val="24"/>
          <w:szCs w:val="24"/>
          <w:lang w:val="uk-UA"/>
        </w:rPr>
      </w:pPr>
      <w:r>
        <w:rPr>
          <w:sz w:val="24"/>
          <w:szCs w:val="24"/>
          <w:lang w:val="uk-UA"/>
        </w:rPr>
        <w:t xml:space="preserve">11. </w:t>
      </w:r>
      <w:proofErr w:type="spellStart"/>
      <w:r>
        <w:rPr>
          <w:sz w:val="24"/>
          <w:szCs w:val="24"/>
          <w:lang w:val="uk-UA"/>
        </w:rPr>
        <w:t>Внести</w:t>
      </w:r>
      <w:proofErr w:type="spellEnd"/>
      <w:r>
        <w:rPr>
          <w:sz w:val="24"/>
          <w:szCs w:val="24"/>
          <w:lang w:val="uk-UA"/>
        </w:rPr>
        <w:t xml:space="preserve"> зміни до розділу Договору «Зміни умов договору і припинення його дії» виклавши його в наступній редакції:</w:t>
      </w:r>
    </w:p>
    <w:p w14:paraId="67647CDA" w14:textId="77777777" w:rsidR="006E5C9E" w:rsidRDefault="006E5C9E" w:rsidP="006E5C9E">
      <w:pPr>
        <w:ind w:firstLine="426"/>
        <w:jc w:val="both"/>
        <w:rPr>
          <w:sz w:val="24"/>
          <w:szCs w:val="24"/>
          <w:lang w:val="uk-UA"/>
        </w:rPr>
      </w:pPr>
      <w:r>
        <w:rPr>
          <w:sz w:val="24"/>
          <w:szCs w:val="24"/>
          <w:lang w:val="uk-UA"/>
        </w:rPr>
        <w:t>«Зміна умов договору можлива за взаємною згодою сторін у письмовій формі та підписується належним чином уповноваженими представниками сторін.</w:t>
      </w:r>
    </w:p>
    <w:p w14:paraId="1516B2C1" w14:textId="77777777" w:rsidR="006E5C9E" w:rsidRDefault="006E5C9E" w:rsidP="006E5C9E">
      <w:pPr>
        <w:ind w:firstLine="426"/>
        <w:jc w:val="both"/>
        <w:rPr>
          <w:sz w:val="24"/>
          <w:szCs w:val="24"/>
          <w:lang w:val="uk-UA"/>
        </w:rPr>
      </w:pPr>
      <w:r>
        <w:rPr>
          <w:sz w:val="24"/>
          <w:szCs w:val="24"/>
          <w:lang w:val="uk-UA"/>
        </w:rPr>
        <w:t>Підставою припинення договору є:</w:t>
      </w:r>
    </w:p>
    <w:p w14:paraId="22D45DBF" w14:textId="77777777" w:rsidR="006E5C9E" w:rsidRDefault="006E5C9E" w:rsidP="006E5C9E">
      <w:pPr>
        <w:ind w:firstLine="426"/>
        <w:jc w:val="both"/>
        <w:rPr>
          <w:sz w:val="24"/>
          <w:szCs w:val="24"/>
          <w:lang w:val="uk-UA"/>
        </w:rPr>
      </w:pPr>
      <w:r>
        <w:rPr>
          <w:sz w:val="24"/>
          <w:szCs w:val="24"/>
          <w:lang w:val="uk-UA"/>
        </w:rPr>
        <w:t>- закінчення строку на який його було укладено;</w:t>
      </w:r>
    </w:p>
    <w:p w14:paraId="481D34BD" w14:textId="77777777" w:rsidR="006E5C9E" w:rsidRDefault="006E5C9E" w:rsidP="006E5C9E">
      <w:pPr>
        <w:ind w:firstLine="426"/>
        <w:jc w:val="both"/>
        <w:rPr>
          <w:sz w:val="24"/>
          <w:szCs w:val="24"/>
          <w:lang w:val="uk-UA"/>
        </w:rPr>
      </w:pPr>
      <w:r>
        <w:rPr>
          <w:sz w:val="24"/>
          <w:szCs w:val="24"/>
          <w:lang w:val="uk-UA"/>
        </w:rPr>
        <w:t>- викуп (вилучення) земельної ділянки, в тому числі у разі суспільної необхідності;</w:t>
      </w:r>
    </w:p>
    <w:p w14:paraId="237D1406" w14:textId="77777777" w:rsidR="006E5C9E" w:rsidRDefault="006E5C9E" w:rsidP="006E5C9E">
      <w:pPr>
        <w:ind w:firstLine="426"/>
        <w:jc w:val="both"/>
        <w:rPr>
          <w:sz w:val="24"/>
          <w:szCs w:val="24"/>
          <w:lang w:val="uk-UA"/>
        </w:rPr>
      </w:pPr>
      <w:r>
        <w:rPr>
          <w:sz w:val="24"/>
          <w:szCs w:val="24"/>
          <w:lang w:val="uk-UA"/>
        </w:rPr>
        <w:t>- неможливість використання земельної ділянки внаслідок обставин, що не залежить від «ОРЕНДАРЯ» або «ОРЕНДОДАВЦЯ» (у разі зміни умов господарювання внаслідок змін у чинному законодавстві України);</w:t>
      </w:r>
    </w:p>
    <w:p w14:paraId="1075EA19" w14:textId="77777777" w:rsidR="006E5C9E" w:rsidRDefault="006E5C9E" w:rsidP="006E5C9E">
      <w:pPr>
        <w:ind w:firstLine="426"/>
        <w:jc w:val="both"/>
        <w:rPr>
          <w:sz w:val="24"/>
          <w:szCs w:val="24"/>
          <w:lang w:val="uk-UA"/>
        </w:rPr>
      </w:pPr>
      <w:r>
        <w:rPr>
          <w:sz w:val="24"/>
          <w:szCs w:val="24"/>
          <w:lang w:val="uk-UA"/>
        </w:rPr>
        <w:t>Підставою розірвання договору є:</w:t>
      </w:r>
    </w:p>
    <w:p w14:paraId="16A2723D" w14:textId="77777777" w:rsidR="006E5C9E" w:rsidRDefault="006E5C9E" w:rsidP="006E5C9E">
      <w:pPr>
        <w:ind w:firstLine="426"/>
        <w:jc w:val="both"/>
        <w:rPr>
          <w:sz w:val="24"/>
          <w:szCs w:val="24"/>
          <w:lang w:val="uk-UA"/>
        </w:rPr>
      </w:pPr>
      <w:r>
        <w:rPr>
          <w:sz w:val="24"/>
          <w:szCs w:val="24"/>
          <w:lang w:val="uk-UA"/>
        </w:rPr>
        <w:t>- невиконання або неналежне виконання сторонами умов та обов’язків передбачених даним договором;</w:t>
      </w:r>
    </w:p>
    <w:p w14:paraId="710547A1" w14:textId="77777777" w:rsidR="006E5C9E" w:rsidRDefault="006E5C9E" w:rsidP="006E5C9E">
      <w:pPr>
        <w:ind w:firstLine="426"/>
        <w:jc w:val="both"/>
        <w:rPr>
          <w:sz w:val="24"/>
          <w:szCs w:val="24"/>
          <w:lang w:val="uk-UA"/>
        </w:rPr>
      </w:pPr>
      <w:r>
        <w:rPr>
          <w:sz w:val="24"/>
          <w:szCs w:val="24"/>
          <w:lang w:val="uk-UA"/>
        </w:rPr>
        <w:t>- нецільове використання земельної ділянки;</w:t>
      </w:r>
    </w:p>
    <w:p w14:paraId="7299D18A" w14:textId="77777777" w:rsidR="006E5C9E" w:rsidRDefault="006E5C9E" w:rsidP="006E5C9E">
      <w:pPr>
        <w:ind w:firstLine="426"/>
        <w:jc w:val="both"/>
        <w:rPr>
          <w:sz w:val="24"/>
          <w:szCs w:val="24"/>
          <w:lang w:val="uk-UA"/>
        </w:rPr>
      </w:pPr>
      <w:r>
        <w:rPr>
          <w:sz w:val="24"/>
          <w:szCs w:val="24"/>
          <w:lang w:val="uk-UA"/>
        </w:rPr>
        <w:t>- взаємна згода сторін;</w:t>
      </w:r>
    </w:p>
    <w:p w14:paraId="12088443" w14:textId="77777777" w:rsidR="006E5C9E" w:rsidRDefault="007E3B9C" w:rsidP="006E5C9E">
      <w:pPr>
        <w:ind w:firstLine="426"/>
        <w:jc w:val="both"/>
        <w:rPr>
          <w:sz w:val="24"/>
          <w:szCs w:val="24"/>
          <w:lang w:val="uk-UA"/>
        </w:rPr>
      </w:pPr>
      <w:r>
        <w:rPr>
          <w:sz w:val="24"/>
          <w:szCs w:val="24"/>
          <w:lang w:val="uk-UA"/>
        </w:rPr>
        <w:t>- рішення суду;</w:t>
      </w:r>
    </w:p>
    <w:p w14:paraId="6BC6ABD2" w14:textId="77777777" w:rsidR="007E3B9C" w:rsidRDefault="007E3B9C" w:rsidP="006E5C9E">
      <w:pPr>
        <w:ind w:firstLine="426"/>
        <w:jc w:val="both"/>
        <w:rPr>
          <w:sz w:val="24"/>
          <w:szCs w:val="24"/>
          <w:lang w:val="uk-UA"/>
        </w:rPr>
      </w:pPr>
      <w:r>
        <w:rPr>
          <w:sz w:val="24"/>
          <w:szCs w:val="24"/>
          <w:lang w:val="uk-UA"/>
        </w:rPr>
        <w:t>Випадкове знищення чи пошкодження орендованої земельної ділянки, яке суттєво перешкоджає її використанню, передбаченому цього договору;</w:t>
      </w:r>
    </w:p>
    <w:p w14:paraId="3FBA7AF2" w14:textId="77777777" w:rsidR="006E5C9E" w:rsidRDefault="006E5C9E" w:rsidP="006E5C9E">
      <w:pPr>
        <w:ind w:firstLine="426"/>
        <w:jc w:val="both"/>
        <w:rPr>
          <w:sz w:val="24"/>
          <w:szCs w:val="24"/>
          <w:lang w:val="uk-UA"/>
        </w:rPr>
      </w:pPr>
      <w:r>
        <w:rPr>
          <w:sz w:val="24"/>
          <w:szCs w:val="24"/>
          <w:lang w:val="uk-UA"/>
        </w:rPr>
        <w:t>Сторони погоджуються з тим, що:</w:t>
      </w:r>
    </w:p>
    <w:p w14:paraId="700B5FDE" w14:textId="77777777" w:rsidR="006E5C9E" w:rsidRDefault="006E5C9E" w:rsidP="006E5C9E">
      <w:pPr>
        <w:ind w:firstLine="426"/>
        <w:jc w:val="both"/>
        <w:rPr>
          <w:sz w:val="24"/>
          <w:szCs w:val="24"/>
          <w:lang w:val="uk-UA"/>
        </w:rPr>
      </w:pPr>
      <w:r>
        <w:rPr>
          <w:sz w:val="24"/>
          <w:szCs w:val="24"/>
          <w:lang w:val="uk-UA"/>
        </w:rPr>
        <w:t>- дострокове розірвання цього договору має здійснюватися за умови письмового попередження заінтересованою в цьому стороною не пізніше, ніж за 30 календарних днів.</w:t>
      </w:r>
    </w:p>
    <w:p w14:paraId="7F69AC33" w14:textId="77777777" w:rsidR="006E5C9E" w:rsidRDefault="006E5C9E" w:rsidP="006E5C9E">
      <w:pPr>
        <w:ind w:firstLine="426"/>
        <w:jc w:val="both"/>
        <w:rPr>
          <w:sz w:val="24"/>
          <w:szCs w:val="24"/>
          <w:lang w:val="uk-UA"/>
        </w:rPr>
      </w:pPr>
      <w:r>
        <w:rPr>
          <w:sz w:val="24"/>
          <w:szCs w:val="24"/>
          <w:lang w:val="uk-UA"/>
        </w:rPr>
        <w:t>- дострокове розірвання цього договору можливе тільки після досягнення згоди щодо відшкодування не отриманої вигоди.</w:t>
      </w:r>
    </w:p>
    <w:p w14:paraId="140017BE" w14:textId="77777777" w:rsidR="006E5C9E" w:rsidRDefault="006E5C9E" w:rsidP="006E5C9E">
      <w:pPr>
        <w:ind w:firstLine="426"/>
        <w:jc w:val="both"/>
        <w:rPr>
          <w:sz w:val="24"/>
          <w:szCs w:val="24"/>
          <w:lang w:val="uk-UA"/>
        </w:rPr>
      </w:pPr>
      <w:r>
        <w:rPr>
          <w:sz w:val="24"/>
          <w:szCs w:val="24"/>
          <w:lang w:val="uk-UA"/>
        </w:rPr>
        <w:t>- розірвання договору в односторонньому порядку не допускається.</w:t>
      </w:r>
    </w:p>
    <w:p w14:paraId="629B8733" w14:textId="77777777" w:rsidR="006E5C9E" w:rsidRDefault="006E5C9E" w:rsidP="006E5C9E">
      <w:pPr>
        <w:ind w:firstLine="426"/>
        <w:jc w:val="both"/>
        <w:rPr>
          <w:sz w:val="24"/>
          <w:szCs w:val="24"/>
          <w:lang w:val="uk-UA"/>
        </w:rPr>
      </w:pPr>
      <w:r>
        <w:rPr>
          <w:sz w:val="24"/>
          <w:szCs w:val="24"/>
          <w:lang w:val="uk-UA"/>
        </w:rPr>
        <w:t>В разі відсутності взаємної згоди сторін щодо зміни умов цього договору, його дострокового розірвання на вимогу заінтересованої сторони, ці питання вирішуються у судовому порядку.</w:t>
      </w:r>
    </w:p>
    <w:p w14:paraId="039E8BB1" w14:textId="77777777" w:rsidR="0059451F" w:rsidRDefault="006E5C9E" w:rsidP="006E5C9E">
      <w:pPr>
        <w:ind w:firstLine="426"/>
        <w:jc w:val="both"/>
        <w:rPr>
          <w:sz w:val="24"/>
          <w:szCs w:val="24"/>
          <w:lang w:val="uk-UA"/>
        </w:rPr>
      </w:pPr>
      <w:r>
        <w:rPr>
          <w:sz w:val="24"/>
          <w:szCs w:val="24"/>
          <w:lang w:val="uk-UA"/>
        </w:rPr>
        <w:t>В разі припинення або розірвання цього договору «ОРЕНДАР» має забезпечити виконання умов повернення земельної ділянки, визначених у розділі «Умови повернення земельних ділянок» цього договору.»</w:t>
      </w:r>
    </w:p>
    <w:p w14:paraId="7461C8CF" w14:textId="77777777" w:rsidR="006E5C9E" w:rsidRDefault="006E5C9E" w:rsidP="006E5C9E">
      <w:pPr>
        <w:ind w:firstLine="426"/>
        <w:jc w:val="both"/>
        <w:rPr>
          <w:sz w:val="24"/>
          <w:szCs w:val="24"/>
          <w:lang w:val="uk-UA"/>
        </w:rPr>
      </w:pPr>
      <w:r>
        <w:rPr>
          <w:sz w:val="24"/>
          <w:szCs w:val="24"/>
          <w:lang w:val="uk-UA"/>
        </w:rPr>
        <w:t xml:space="preserve">12. </w:t>
      </w:r>
      <w:proofErr w:type="spellStart"/>
      <w:r>
        <w:rPr>
          <w:sz w:val="24"/>
          <w:szCs w:val="24"/>
          <w:lang w:val="uk-UA"/>
        </w:rPr>
        <w:t>Внести</w:t>
      </w:r>
      <w:proofErr w:type="spellEnd"/>
      <w:r>
        <w:rPr>
          <w:sz w:val="24"/>
          <w:szCs w:val="24"/>
          <w:lang w:val="uk-UA"/>
        </w:rPr>
        <w:t xml:space="preserve"> зміни до розділу Договору «Відповідальність сторін  за невиконання або неналежне виконання договору» виклавши його в наступній редакції:</w:t>
      </w:r>
    </w:p>
    <w:p w14:paraId="6661A049" w14:textId="77777777" w:rsidR="006E5C9E" w:rsidRDefault="006E5C9E" w:rsidP="006E5C9E">
      <w:pPr>
        <w:ind w:firstLine="426"/>
        <w:jc w:val="both"/>
        <w:rPr>
          <w:sz w:val="24"/>
          <w:szCs w:val="24"/>
          <w:lang w:val="uk-UA"/>
        </w:rPr>
      </w:pPr>
      <w:r>
        <w:rPr>
          <w:sz w:val="24"/>
          <w:szCs w:val="24"/>
          <w:lang w:val="uk-UA"/>
        </w:rPr>
        <w:t>«За невиконання або неналежне виконання зобов’язань по договору оренди земельної ділянки, у тому числі в разі використання «ОРЕНДАРЕМ» орендованої земельної ділянки не за цільовим призначенням, за зміну або розірвання договору в односторонньому порядку, сторони несуть відповідальність у повному обсязі згідно з законами України та договором.»</w:t>
      </w:r>
    </w:p>
    <w:p w14:paraId="4A4F10B9" w14:textId="77777777" w:rsidR="006E5C9E" w:rsidRDefault="006E5C9E" w:rsidP="006E5C9E">
      <w:pPr>
        <w:ind w:firstLine="426"/>
        <w:jc w:val="both"/>
        <w:rPr>
          <w:sz w:val="24"/>
          <w:szCs w:val="24"/>
          <w:lang w:val="uk-UA"/>
        </w:rPr>
      </w:pPr>
      <w:r>
        <w:rPr>
          <w:sz w:val="24"/>
          <w:szCs w:val="24"/>
          <w:lang w:val="uk-UA"/>
        </w:rPr>
        <w:t>13. Доповнити Договір  розділом «Форс-мажорні обставини» такого змісту:</w:t>
      </w:r>
    </w:p>
    <w:p w14:paraId="56415AE1" w14:textId="77777777" w:rsidR="006E5C9E" w:rsidRDefault="006E5C9E" w:rsidP="006E5C9E">
      <w:pPr>
        <w:ind w:firstLine="426"/>
        <w:jc w:val="both"/>
        <w:rPr>
          <w:sz w:val="24"/>
          <w:szCs w:val="24"/>
          <w:lang w:val="uk-UA"/>
        </w:rPr>
      </w:pPr>
      <w:r>
        <w:rPr>
          <w:sz w:val="24"/>
          <w:szCs w:val="24"/>
          <w:lang w:val="uk-UA"/>
        </w:rPr>
        <w:t>«Сторони звільняються від відповідальності за часткове або повне невиконання обов’язків по договору, якщо це невиконання відбулося за обставин, які виникли після укладення договору внаслідок невідворотних дій надзвичайного характеру, які сторона не змогла ні передбачити, ні попередити прийнятими заходами (повінь, пожежа, землетрус, осідання ґрунту та інші явища природи, а також війна або військові дії), які призвели до неможливості виконання даного договору.</w:t>
      </w:r>
    </w:p>
    <w:p w14:paraId="24484321" w14:textId="77777777" w:rsidR="006E5C9E" w:rsidRDefault="006E5C9E" w:rsidP="006E5C9E">
      <w:pPr>
        <w:ind w:firstLine="426"/>
        <w:jc w:val="both"/>
        <w:rPr>
          <w:sz w:val="24"/>
          <w:szCs w:val="24"/>
          <w:lang w:val="uk-UA"/>
        </w:rPr>
      </w:pPr>
      <w:r>
        <w:rPr>
          <w:sz w:val="24"/>
          <w:szCs w:val="24"/>
          <w:lang w:val="uk-UA"/>
        </w:rPr>
        <w:t>Сторона, яка підпала під вплив форс-мажорних обставин зобов’язана                                     письмово повідомити про це другу сторону протягом 3-х днів з моменту виникнення таких обставин.</w:t>
      </w:r>
    </w:p>
    <w:p w14:paraId="03441738" w14:textId="77777777" w:rsidR="006E5C9E" w:rsidRDefault="006E5C9E" w:rsidP="006E5C9E">
      <w:pPr>
        <w:ind w:firstLine="426"/>
        <w:jc w:val="both"/>
        <w:rPr>
          <w:sz w:val="24"/>
          <w:szCs w:val="24"/>
          <w:lang w:val="uk-UA"/>
        </w:rPr>
      </w:pPr>
      <w:r>
        <w:rPr>
          <w:sz w:val="24"/>
          <w:szCs w:val="24"/>
          <w:lang w:val="uk-UA"/>
        </w:rPr>
        <w:t>Доказом наявності форс-мажорних обставин є висновок компетентного державного чи місцевого органу влади.  Обов’язок доведення наявності факт форс-мажорних обставин та їх безпосередній вплив на виконання Договору покладається на Сторону, що посилається на них.</w:t>
      </w:r>
    </w:p>
    <w:p w14:paraId="663B64BB" w14:textId="77777777" w:rsidR="006E5C9E" w:rsidRDefault="006E5C9E" w:rsidP="006E5C9E">
      <w:pPr>
        <w:ind w:firstLine="426"/>
        <w:jc w:val="both"/>
        <w:rPr>
          <w:sz w:val="24"/>
          <w:szCs w:val="24"/>
          <w:lang w:val="uk-UA"/>
        </w:rPr>
      </w:pPr>
      <w:r>
        <w:rPr>
          <w:sz w:val="24"/>
          <w:szCs w:val="24"/>
          <w:lang w:val="uk-UA"/>
        </w:rPr>
        <w:t>Виконання Договору відкладається на весь термін тривання форс-мажорних обставин. Якщо форс-мажорні обставини триватимуть більше 6-ти місяців, то кожна із сторін має право розірвати договір в односторонньому порядку, зробивши належні розрахунки з іншою Стороною.»</w:t>
      </w:r>
    </w:p>
    <w:p w14:paraId="0F944C48" w14:textId="77777777" w:rsidR="006E5C9E" w:rsidRDefault="006E5C9E" w:rsidP="006E5C9E">
      <w:pPr>
        <w:ind w:firstLine="426"/>
        <w:jc w:val="both"/>
        <w:rPr>
          <w:sz w:val="24"/>
          <w:szCs w:val="24"/>
          <w:lang w:val="uk-UA"/>
        </w:rPr>
      </w:pPr>
      <w:r>
        <w:rPr>
          <w:sz w:val="24"/>
          <w:szCs w:val="24"/>
          <w:lang w:val="uk-UA"/>
        </w:rPr>
        <w:t>14. Доповнити Договір  розділом «Порядок вирішення спірних питань, пов’язаних з виконанням договору» такого змісту:</w:t>
      </w:r>
    </w:p>
    <w:p w14:paraId="473F1151" w14:textId="77777777" w:rsidR="006E5C9E" w:rsidRDefault="006E5C9E" w:rsidP="006E5C9E">
      <w:pPr>
        <w:ind w:firstLine="426"/>
        <w:jc w:val="both"/>
        <w:rPr>
          <w:sz w:val="24"/>
          <w:szCs w:val="24"/>
          <w:lang w:val="uk-UA"/>
        </w:rPr>
      </w:pPr>
      <w:r>
        <w:rPr>
          <w:sz w:val="24"/>
          <w:szCs w:val="24"/>
          <w:lang w:val="uk-UA"/>
        </w:rPr>
        <w:t>«Сторони погоджуються, що спірні питання, які виникають з цього договору, мають вирішуватись у судовому порядку або за згодою сторін у письмовій формі у вигляді додаткових угод Договору.»</w:t>
      </w:r>
    </w:p>
    <w:p w14:paraId="59881BE1" w14:textId="77777777" w:rsidR="006E5C9E" w:rsidRDefault="006E5C9E" w:rsidP="006E5C9E">
      <w:pPr>
        <w:ind w:firstLine="426"/>
        <w:jc w:val="both"/>
        <w:rPr>
          <w:sz w:val="24"/>
          <w:szCs w:val="24"/>
          <w:lang w:val="uk-UA"/>
        </w:rPr>
      </w:pPr>
      <w:r>
        <w:rPr>
          <w:sz w:val="24"/>
          <w:szCs w:val="24"/>
          <w:lang w:val="uk-UA"/>
        </w:rPr>
        <w:t xml:space="preserve">15. </w:t>
      </w:r>
      <w:proofErr w:type="spellStart"/>
      <w:r>
        <w:rPr>
          <w:sz w:val="24"/>
          <w:szCs w:val="24"/>
          <w:lang w:val="uk-UA"/>
        </w:rPr>
        <w:t>Внести</w:t>
      </w:r>
      <w:proofErr w:type="spellEnd"/>
      <w:r>
        <w:rPr>
          <w:sz w:val="24"/>
          <w:szCs w:val="24"/>
          <w:lang w:val="uk-UA"/>
        </w:rPr>
        <w:t xml:space="preserve"> зміни до розділу Договору «Прикінцеві положення» виклавши його в наступній редакції:</w:t>
      </w:r>
    </w:p>
    <w:p w14:paraId="55A25D34" w14:textId="77777777" w:rsidR="006E5C9E" w:rsidRDefault="006E5C9E" w:rsidP="006E5C9E">
      <w:pPr>
        <w:ind w:firstLine="426"/>
        <w:jc w:val="both"/>
        <w:rPr>
          <w:sz w:val="24"/>
          <w:szCs w:val="24"/>
          <w:lang w:val="uk-UA"/>
        </w:rPr>
      </w:pPr>
      <w:r>
        <w:rPr>
          <w:sz w:val="24"/>
          <w:szCs w:val="24"/>
          <w:lang w:val="uk-UA"/>
        </w:rPr>
        <w:t>«Дата закінчення дії договору оренди обчислюється від дати його укладання. Право оренди земельної ділянки виникає з моменту державної реєстрації такого права. Право оренди земельної ділянки підлягає державній реєстрації «ОРЕНДАРЕМ» згідно Закону України «Про державну реєстрацію речових прав на нерухоме майно та їх обтяжень» .</w:t>
      </w:r>
    </w:p>
    <w:p w14:paraId="50DE8542" w14:textId="77777777" w:rsidR="006E5C9E" w:rsidRDefault="006E5C9E" w:rsidP="006E5C9E">
      <w:pPr>
        <w:ind w:firstLine="426"/>
        <w:jc w:val="both"/>
        <w:rPr>
          <w:sz w:val="24"/>
          <w:szCs w:val="24"/>
          <w:lang w:val="uk-UA"/>
        </w:rPr>
      </w:pPr>
      <w:r>
        <w:rPr>
          <w:sz w:val="24"/>
          <w:szCs w:val="24"/>
          <w:lang w:val="uk-UA"/>
        </w:rPr>
        <w:t>Договір складено в двох примірниках, що мають однакову юридичну силу, з яких один примірник передається – «ОРЕНДАРЮ», другий – «ОРЕНДОДАВЦЮ».</w:t>
      </w:r>
    </w:p>
    <w:p w14:paraId="03AB0800" w14:textId="77777777" w:rsidR="006E5C9E" w:rsidRDefault="006E5C9E" w:rsidP="006E5C9E">
      <w:pPr>
        <w:ind w:firstLine="426"/>
        <w:jc w:val="both"/>
        <w:rPr>
          <w:sz w:val="24"/>
          <w:szCs w:val="24"/>
          <w:lang w:val="uk-UA"/>
        </w:rPr>
      </w:pPr>
      <w:r>
        <w:rPr>
          <w:sz w:val="24"/>
          <w:szCs w:val="24"/>
          <w:lang w:val="uk-UA"/>
        </w:rPr>
        <w:t>Взаємовідносини сторін, які не врегульовані цим договором, регулюються законодавством України.».</w:t>
      </w:r>
    </w:p>
    <w:bookmarkEnd w:id="0"/>
    <w:p w14:paraId="535EA55E" w14:textId="77777777" w:rsidR="006E5C9E" w:rsidRDefault="006E5C9E" w:rsidP="006E5C9E">
      <w:pPr>
        <w:widowControl w:val="0"/>
        <w:autoSpaceDE w:val="0"/>
        <w:autoSpaceDN w:val="0"/>
        <w:adjustRightInd w:val="0"/>
        <w:ind w:right="-1"/>
        <w:jc w:val="both"/>
        <w:rPr>
          <w:color w:val="333333"/>
          <w:sz w:val="24"/>
          <w:szCs w:val="24"/>
          <w:shd w:val="clear" w:color="auto" w:fill="FFFFFF"/>
          <w:lang w:val="uk-UA"/>
        </w:rPr>
      </w:pPr>
      <w:r>
        <w:rPr>
          <w:color w:val="333333"/>
          <w:sz w:val="24"/>
          <w:szCs w:val="24"/>
          <w:shd w:val="clear" w:color="auto" w:fill="FFFFFF"/>
          <w:lang w:val="uk-UA"/>
        </w:rPr>
        <w:t xml:space="preserve">       16. </w:t>
      </w:r>
      <w:r>
        <w:rPr>
          <w:bCs/>
          <w:iCs/>
          <w:sz w:val="24"/>
          <w:szCs w:val="24"/>
          <w:lang w:val="uk-UA"/>
        </w:rPr>
        <w:t xml:space="preserve">Доручити </w:t>
      </w:r>
      <w:r>
        <w:rPr>
          <w:bCs/>
          <w:sz w:val="24"/>
          <w:szCs w:val="24"/>
          <w:lang w:val="uk-UA"/>
        </w:rPr>
        <w:t>Відділу земельних відносин,</w:t>
      </w:r>
      <w:r>
        <w:rPr>
          <w:lang w:val="uk-UA"/>
        </w:rPr>
        <w:t xml:space="preserve"> </w:t>
      </w:r>
      <w:r>
        <w:rPr>
          <w:bCs/>
          <w:sz w:val="24"/>
          <w:szCs w:val="24"/>
          <w:lang w:val="uk-UA"/>
        </w:rPr>
        <w:t>містобудування, архітектури та державного архітектурно-будівельного контролю</w:t>
      </w:r>
      <w:r>
        <w:rPr>
          <w:bCs/>
          <w:iCs/>
          <w:sz w:val="24"/>
          <w:szCs w:val="24"/>
          <w:lang w:val="uk-UA"/>
        </w:rPr>
        <w:t xml:space="preserve"> Балаклійської міської ради </w:t>
      </w:r>
      <w:r w:rsidR="004A5EE8">
        <w:rPr>
          <w:bCs/>
          <w:iCs/>
          <w:sz w:val="24"/>
          <w:szCs w:val="24"/>
          <w:lang w:val="uk-UA"/>
        </w:rPr>
        <w:t>додаткову угоду</w:t>
      </w:r>
      <w:r>
        <w:rPr>
          <w:bCs/>
          <w:iCs/>
          <w:sz w:val="24"/>
          <w:szCs w:val="24"/>
          <w:lang w:val="uk-UA"/>
        </w:rPr>
        <w:t xml:space="preserve"> до договору оренди земельної ділянки</w:t>
      </w:r>
      <w:r>
        <w:rPr>
          <w:sz w:val="24"/>
          <w:szCs w:val="24"/>
          <w:lang w:val="uk-UA"/>
        </w:rPr>
        <w:t xml:space="preserve">, </w:t>
      </w:r>
      <w:r>
        <w:rPr>
          <w:bCs/>
          <w:iCs/>
          <w:sz w:val="24"/>
          <w:szCs w:val="24"/>
          <w:lang w:val="uk-UA"/>
        </w:rPr>
        <w:t xml:space="preserve"> кадастровий номер </w:t>
      </w:r>
      <w:r w:rsidR="004A5EE8">
        <w:rPr>
          <w:sz w:val="24"/>
          <w:szCs w:val="24"/>
          <w:lang w:val="uk-UA"/>
        </w:rPr>
        <w:t>6320283601:00:003:0191</w:t>
      </w:r>
      <w:r>
        <w:rPr>
          <w:bCs/>
          <w:iCs/>
          <w:sz w:val="24"/>
          <w:szCs w:val="24"/>
          <w:lang w:val="uk-UA"/>
        </w:rPr>
        <w:t>, згідно цього розпорядження</w:t>
      </w:r>
    </w:p>
    <w:p w14:paraId="70FAD7EB" w14:textId="77777777" w:rsidR="006E5C9E" w:rsidRDefault="006E5C9E" w:rsidP="0059451F">
      <w:pPr>
        <w:tabs>
          <w:tab w:val="left" w:pos="567"/>
          <w:tab w:val="left" w:pos="851"/>
        </w:tabs>
        <w:jc w:val="both"/>
        <w:rPr>
          <w:sz w:val="24"/>
          <w:szCs w:val="24"/>
          <w:lang w:val="uk-UA"/>
        </w:rPr>
      </w:pPr>
      <w:r>
        <w:rPr>
          <w:sz w:val="24"/>
          <w:szCs w:val="24"/>
          <w:lang w:val="uk-UA"/>
        </w:rPr>
        <w:t xml:space="preserve">       17. </w:t>
      </w:r>
      <w:r w:rsidR="00DD6D03">
        <w:rPr>
          <w:color w:val="000000"/>
          <w:sz w:val="24"/>
          <w:szCs w:val="24"/>
          <w:shd w:val="clear" w:color="auto" w:fill="FFFFFF"/>
          <w:lang w:val="uk-UA"/>
        </w:rPr>
        <w:t>Контроль за виконанням розпорядження покладено на заступника  міського голови Балаклійської міської ради Харківської області Сергія ПОЛТОРАКА.</w:t>
      </w:r>
    </w:p>
    <w:p w14:paraId="623A4B3B" w14:textId="77777777" w:rsidR="006E5C9E" w:rsidRDefault="006E5C9E" w:rsidP="006E5C9E">
      <w:pPr>
        <w:jc w:val="both"/>
        <w:rPr>
          <w:sz w:val="24"/>
          <w:szCs w:val="24"/>
          <w:lang w:val="uk-UA"/>
        </w:rPr>
      </w:pPr>
    </w:p>
    <w:p w14:paraId="7164EFD2" w14:textId="77777777" w:rsidR="006E5C9E" w:rsidRDefault="006E5C9E" w:rsidP="006E5C9E">
      <w:pPr>
        <w:jc w:val="both"/>
        <w:rPr>
          <w:b/>
          <w:sz w:val="28"/>
          <w:szCs w:val="28"/>
          <w:lang w:val="uk-UA"/>
        </w:rPr>
      </w:pPr>
      <w:r>
        <w:rPr>
          <w:b/>
          <w:sz w:val="28"/>
          <w:szCs w:val="28"/>
          <w:lang w:val="uk-UA"/>
        </w:rPr>
        <w:t xml:space="preserve">Начальник міської         </w:t>
      </w:r>
    </w:p>
    <w:p w14:paraId="48513FE1" w14:textId="77777777" w:rsidR="0059451F" w:rsidRDefault="006E5C9E" w:rsidP="006E5C9E">
      <w:pPr>
        <w:jc w:val="both"/>
        <w:rPr>
          <w:b/>
          <w:sz w:val="28"/>
          <w:szCs w:val="28"/>
          <w:lang w:val="uk-UA"/>
        </w:rPr>
      </w:pPr>
      <w:r>
        <w:rPr>
          <w:b/>
          <w:sz w:val="28"/>
          <w:szCs w:val="28"/>
          <w:lang w:val="uk-UA"/>
        </w:rPr>
        <w:t>військової адміністрації</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Віталій КАРАБАНОВ</w:t>
      </w:r>
    </w:p>
    <w:p w14:paraId="700C667D" w14:textId="77777777" w:rsidR="004A5EE8" w:rsidRDefault="004A5EE8" w:rsidP="006E5C9E">
      <w:pPr>
        <w:jc w:val="both"/>
        <w:rPr>
          <w:b/>
          <w:sz w:val="28"/>
          <w:szCs w:val="28"/>
          <w:lang w:val="uk-UA"/>
        </w:rPr>
      </w:pPr>
    </w:p>
    <w:p w14:paraId="26C4BBC1" w14:textId="77777777" w:rsidR="004A5EE8" w:rsidRDefault="004A5EE8" w:rsidP="006E5C9E">
      <w:pPr>
        <w:jc w:val="both"/>
        <w:rPr>
          <w:b/>
          <w:sz w:val="28"/>
          <w:szCs w:val="28"/>
          <w:lang w:val="uk-UA"/>
        </w:rPr>
      </w:pPr>
    </w:p>
    <w:p w14:paraId="646395C8" w14:textId="77777777" w:rsidR="004A5EE8" w:rsidRDefault="004A5EE8" w:rsidP="006E5C9E">
      <w:pPr>
        <w:jc w:val="both"/>
        <w:rPr>
          <w:b/>
          <w:sz w:val="28"/>
          <w:szCs w:val="28"/>
          <w:lang w:val="uk-UA"/>
        </w:rPr>
      </w:pPr>
    </w:p>
    <w:p w14:paraId="5B75FC1C" w14:textId="77777777" w:rsidR="004A5EE8" w:rsidRDefault="004A5EE8" w:rsidP="006E5C9E">
      <w:pPr>
        <w:jc w:val="both"/>
        <w:rPr>
          <w:b/>
          <w:sz w:val="28"/>
          <w:szCs w:val="28"/>
          <w:lang w:val="uk-UA"/>
        </w:rPr>
      </w:pPr>
    </w:p>
    <w:p w14:paraId="5855B1EF" w14:textId="77777777" w:rsidR="004A5EE8" w:rsidRDefault="004A5EE8" w:rsidP="006E5C9E">
      <w:pPr>
        <w:jc w:val="both"/>
        <w:rPr>
          <w:b/>
          <w:sz w:val="28"/>
          <w:szCs w:val="28"/>
          <w:lang w:val="uk-UA"/>
        </w:rPr>
      </w:pPr>
    </w:p>
    <w:p w14:paraId="6A981003" w14:textId="77777777" w:rsidR="004A5EE8" w:rsidRDefault="004A5EE8" w:rsidP="006E5C9E">
      <w:pPr>
        <w:jc w:val="both"/>
        <w:rPr>
          <w:b/>
          <w:sz w:val="28"/>
          <w:szCs w:val="28"/>
          <w:lang w:val="uk-UA"/>
        </w:rPr>
      </w:pPr>
    </w:p>
    <w:p w14:paraId="66AB3C66" w14:textId="77777777" w:rsidR="004A5EE8" w:rsidRDefault="004A5EE8" w:rsidP="006E5C9E">
      <w:pPr>
        <w:jc w:val="both"/>
        <w:rPr>
          <w:b/>
          <w:sz w:val="28"/>
          <w:szCs w:val="28"/>
          <w:lang w:val="uk-UA"/>
        </w:rPr>
      </w:pPr>
    </w:p>
    <w:p w14:paraId="5238F1D1" w14:textId="77777777" w:rsidR="004A5EE8" w:rsidRDefault="004A5EE8" w:rsidP="006E5C9E">
      <w:pPr>
        <w:jc w:val="both"/>
        <w:rPr>
          <w:b/>
          <w:sz w:val="28"/>
          <w:szCs w:val="28"/>
          <w:lang w:val="uk-UA"/>
        </w:rPr>
      </w:pPr>
    </w:p>
    <w:p w14:paraId="6DA1B3D1" w14:textId="77777777" w:rsidR="004A5EE8" w:rsidRDefault="004A5EE8" w:rsidP="006E5C9E">
      <w:pPr>
        <w:jc w:val="both"/>
        <w:rPr>
          <w:b/>
          <w:sz w:val="28"/>
          <w:szCs w:val="28"/>
          <w:lang w:val="uk-UA"/>
        </w:rPr>
      </w:pPr>
    </w:p>
    <w:p w14:paraId="6F7C5168" w14:textId="77777777" w:rsidR="004A5EE8" w:rsidRDefault="004A5EE8" w:rsidP="006E5C9E">
      <w:pPr>
        <w:jc w:val="both"/>
        <w:rPr>
          <w:b/>
          <w:sz w:val="28"/>
          <w:szCs w:val="28"/>
          <w:lang w:val="uk-UA"/>
        </w:rPr>
      </w:pPr>
    </w:p>
    <w:p w14:paraId="0F4C05FC" w14:textId="77777777" w:rsidR="004A5EE8" w:rsidRDefault="004A5EE8" w:rsidP="006E5C9E">
      <w:pPr>
        <w:jc w:val="both"/>
        <w:rPr>
          <w:b/>
          <w:sz w:val="28"/>
          <w:szCs w:val="28"/>
          <w:lang w:val="uk-UA"/>
        </w:rPr>
      </w:pPr>
    </w:p>
    <w:p w14:paraId="728E4A1E" w14:textId="77777777" w:rsidR="004A5EE8" w:rsidRDefault="004A5EE8" w:rsidP="006E5C9E">
      <w:pPr>
        <w:jc w:val="both"/>
        <w:rPr>
          <w:b/>
          <w:sz w:val="28"/>
          <w:szCs w:val="28"/>
          <w:lang w:val="uk-UA"/>
        </w:rPr>
      </w:pPr>
    </w:p>
    <w:p w14:paraId="57BE5C3B" w14:textId="77777777" w:rsidR="004A5EE8" w:rsidRDefault="004A5EE8" w:rsidP="006E5C9E">
      <w:pPr>
        <w:jc w:val="both"/>
        <w:rPr>
          <w:b/>
          <w:sz w:val="28"/>
          <w:szCs w:val="28"/>
          <w:lang w:val="uk-UA"/>
        </w:rPr>
      </w:pPr>
    </w:p>
    <w:p w14:paraId="3CE51CAC" w14:textId="77777777" w:rsidR="004A5EE8" w:rsidRDefault="004A5EE8" w:rsidP="006E5C9E">
      <w:pPr>
        <w:jc w:val="both"/>
        <w:rPr>
          <w:b/>
          <w:sz w:val="28"/>
          <w:szCs w:val="28"/>
          <w:lang w:val="uk-UA"/>
        </w:rPr>
      </w:pPr>
    </w:p>
    <w:p w14:paraId="3C89D923" w14:textId="77777777" w:rsidR="004A5EE8" w:rsidRDefault="004A5EE8" w:rsidP="006E5C9E">
      <w:pPr>
        <w:jc w:val="both"/>
        <w:rPr>
          <w:b/>
          <w:sz w:val="28"/>
          <w:szCs w:val="28"/>
          <w:lang w:val="uk-UA"/>
        </w:rPr>
      </w:pPr>
    </w:p>
    <w:p w14:paraId="0F5BE7B6" w14:textId="77777777" w:rsidR="00893602" w:rsidRDefault="00893602">
      <w:pPr>
        <w:jc w:val="both"/>
        <w:rPr>
          <w:b/>
          <w:sz w:val="28"/>
          <w:szCs w:val="28"/>
          <w:lang w:val="uk-UA"/>
        </w:rPr>
      </w:pPr>
    </w:p>
    <w:p w14:paraId="53D4FC58" w14:textId="77777777" w:rsidR="00893602" w:rsidRDefault="00893602">
      <w:pPr>
        <w:jc w:val="both"/>
        <w:rPr>
          <w:b/>
          <w:sz w:val="28"/>
          <w:szCs w:val="28"/>
          <w:lang w:val="uk-UA"/>
        </w:rPr>
      </w:pPr>
    </w:p>
    <w:p w14:paraId="2CE1A3E5" w14:textId="77777777" w:rsidR="00893602" w:rsidRDefault="00893602">
      <w:pPr>
        <w:jc w:val="both"/>
        <w:rPr>
          <w:b/>
          <w:sz w:val="28"/>
          <w:szCs w:val="28"/>
          <w:lang w:val="uk-UA"/>
        </w:rPr>
      </w:pPr>
    </w:p>
    <w:p w14:paraId="67595F8E" w14:textId="77777777" w:rsidR="00893602" w:rsidRDefault="00893602">
      <w:pPr>
        <w:jc w:val="both"/>
        <w:rPr>
          <w:b/>
          <w:sz w:val="28"/>
          <w:szCs w:val="28"/>
          <w:lang w:val="uk-UA"/>
        </w:rPr>
      </w:pPr>
    </w:p>
    <w:p w14:paraId="6AB3C2D8" w14:textId="77777777" w:rsidR="00893602" w:rsidRDefault="00893602">
      <w:pPr>
        <w:jc w:val="both"/>
        <w:rPr>
          <w:b/>
          <w:sz w:val="28"/>
          <w:szCs w:val="28"/>
          <w:lang w:val="uk-UA"/>
        </w:rPr>
      </w:pPr>
    </w:p>
    <w:p w14:paraId="0D46C6C4" w14:textId="77777777" w:rsidR="00893602" w:rsidRDefault="00893602">
      <w:pPr>
        <w:jc w:val="both"/>
        <w:rPr>
          <w:b/>
          <w:sz w:val="28"/>
          <w:szCs w:val="28"/>
          <w:lang w:val="uk-UA"/>
        </w:rPr>
      </w:pPr>
    </w:p>
    <w:p w14:paraId="6F440F10" w14:textId="77777777" w:rsidR="00893602" w:rsidRDefault="00893602">
      <w:pPr>
        <w:jc w:val="both"/>
        <w:rPr>
          <w:b/>
          <w:sz w:val="28"/>
          <w:szCs w:val="28"/>
          <w:lang w:val="uk-UA"/>
        </w:rPr>
      </w:pPr>
    </w:p>
    <w:p w14:paraId="2102CC0E" w14:textId="77777777" w:rsidR="00893602" w:rsidRDefault="00893602">
      <w:pPr>
        <w:jc w:val="both"/>
        <w:rPr>
          <w:b/>
          <w:sz w:val="28"/>
          <w:szCs w:val="28"/>
          <w:lang w:val="uk-UA"/>
        </w:rPr>
      </w:pPr>
    </w:p>
    <w:p w14:paraId="035AF6A7" w14:textId="77777777" w:rsidR="00893602" w:rsidRDefault="00893602">
      <w:pPr>
        <w:jc w:val="both"/>
        <w:rPr>
          <w:b/>
          <w:sz w:val="28"/>
          <w:szCs w:val="28"/>
          <w:lang w:val="uk-UA"/>
        </w:rPr>
      </w:pPr>
    </w:p>
    <w:p w14:paraId="53B515AC" w14:textId="77777777" w:rsidR="00893602" w:rsidRDefault="00893602">
      <w:pPr>
        <w:jc w:val="both"/>
        <w:rPr>
          <w:b/>
          <w:sz w:val="28"/>
          <w:szCs w:val="28"/>
          <w:lang w:val="uk-UA"/>
        </w:rPr>
      </w:pPr>
    </w:p>
    <w:p w14:paraId="650D3961" w14:textId="77777777" w:rsidR="00893602" w:rsidRDefault="00893602">
      <w:pPr>
        <w:jc w:val="both"/>
        <w:rPr>
          <w:b/>
          <w:sz w:val="28"/>
          <w:szCs w:val="28"/>
          <w:lang w:val="uk-UA"/>
        </w:rPr>
      </w:pPr>
    </w:p>
    <w:p w14:paraId="475F2C88" w14:textId="77777777" w:rsidR="00893602" w:rsidRDefault="00893602">
      <w:pPr>
        <w:jc w:val="both"/>
        <w:rPr>
          <w:b/>
          <w:sz w:val="28"/>
          <w:szCs w:val="28"/>
          <w:lang w:val="uk-UA"/>
        </w:rPr>
      </w:pPr>
    </w:p>
    <w:p w14:paraId="293C45A2" w14:textId="77777777" w:rsidR="00893602" w:rsidRDefault="00893602">
      <w:pPr>
        <w:jc w:val="both"/>
        <w:rPr>
          <w:b/>
          <w:sz w:val="28"/>
          <w:szCs w:val="28"/>
          <w:lang w:val="uk-UA"/>
        </w:rPr>
      </w:pPr>
    </w:p>
    <w:p w14:paraId="084824BB" w14:textId="77777777" w:rsidR="00893602" w:rsidRDefault="00893602">
      <w:pPr>
        <w:jc w:val="both"/>
        <w:rPr>
          <w:b/>
          <w:sz w:val="28"/>
          <w:szCs w:val="28"/>
          <w:lang w:val="uk-UA"/>
        </w:rPr>
      </w:pPr>
    </w:p>
    <w:p w14:paraId="52B5DB58" w14:textId="77777777" w:rsidR="00893602" w:rsidRDefault="00893602">
      <w:pPr>
        <w:jc w:val="both"/>
        <w:rPr>
          <w:b/>
          <w:sz w:val="28"/>
          <w:szCs w:val="28"/>
          <w:lang w:val="uk-UA"/>
        </w:rPr>
      </w:pPr>
    </w:p>
    <w:p w14:paraId="25ACAEC4" w14:textId="77777777" w:rsidR="00893602" w:rsidRDefault="00893602">
      <w:pPr>
        <w:jc w:val="both"/>
        <w:rPr>
          <w:b/>
          <w:sz w:val="28"/>
          <w:szCs w:val="28"/>
          <w:lang w:val="uk-UA"/>
        </w:rPr>
      </w:pPr>
    </w:p>
    <w:p w14:paraId="6CB948FA" w14:textId="77777777" w:rsidR="00893602" w:rsidRDefault="00893602">
      <w:pPr>
        <w:jc w:val="both"/>
        <w:rPr>
          <w:b/>
          <w:sz w:val="28"/>
          <w:szCs w:val="28"/>
          <w:lang w:val="uk-UA"/>
        </w:rPr>
      </w:pPr>
    </w:p>
    <w:p w14:paraId="1B318C5E" w14:textId="77777777" w:rsidR="00893602" w:rsidRDefault="00893602">
      <w:pPr>
        <w:jc w:val="both"/>
        <w:rPr>
          <w:b/>
          <w:sz w:val="28"/>
          <w:szCs w:val="28"/>
          <w:lang w:val="uk-UA"/>
        </w:rPr>
      </w:pPr>
    </w:p>
    <w:p w14:paraId="56E2BB34" w14:textId="77777777" w:rsidR="00893602" w:rsidRDefault="00893602">
      <w:pPr>
        <w:jc w:val="both"/>
        <w:rPr>
          <w:b/>
          <w:sz w:val="28"/>
          <w:szCs w:val="28"/>
          <w:lang w:val="uk-UA"/>
        </w:rPr>
      </w:pPr>
    </w:p>
    <w:p w14:paraId="5334978D" w14:textId="77777777" w:rsidR="00893602" w:rsidRDefault="00893602">
      <w:pPr>
        <w:jc w:val="both"/>
        <w:rPr>
          <w:b/>
          <w:sz w:val="28"/>
          <w:szCs w:val="28"/>
          <w:lang w:val="uk-UA"/>
        </w:rPr>
      </w:pPr>
    </w:p>
    <w:p w14:paraId="23A6D803" w14:textId="77777777" w:rsidR="00893602" w:rsidRDefault="00893602">
      <w:pPr>
        <w:jc w:val="both"/>
        <w:rPr>
          <w:b/>
          <w:sz w:val="28"/>
          <w:szCs w:val="28"/>
          <w:lang w:val="uk-UA"/>
        </w:rPr>
      </w:pPr>
    </w:p>
    <w:p w14:paraId="52B9B21F" w14:textId="77777777" w:rsidR="00893602" w:rsidRDefault="00893602">
      <w:pPr>
        <w:jc w:val="both"/>
        <w:rPr>
          <w:b/>
          <w:sz w:val="28"/>
          <w:szCs w:val="28"/>
          <w:lang w:val="uk-UA"/>
        </w:rPr>
      </w:pPr>
    </w:p>
    <w:p w14:paraId="38F33098" w14:textId="77777777" w:rsidR="00893602" w:rsidRDefault="00893602">
      <w:pPr>
        <w:jc w:val="both"/>
        <w:rPr>
          <w:b/>
          <w:sz w:val="28"/>
          <w:szCs w:val="28"/>
          <w:lang w:val="uk-UA"/>
        </w:rPr>
      </w:pPr>
    </w:p>
    <w:p w14:paraId="649C0F2F" w14:textId="77777777" w:rsidR="00893602" w:rsidRDefault="00893602">
      <w:pPr>
        <w:jc w:val="both"/>
        <w:rPr>
          <w:b/>
          <w:sz w:val="28"/>
          <w:szCs w:val="28"/>
          <w:lang w:val="uk-UA"/>
        </w:rPr>
      </w:pPr>
    </w:p>
    <w:p w14:paraId="51FF615A" w14:textId="77777777" w:rsidR="00893602" w:rsidRDefault="00893602">
      <w:pPr>
        <w:jc w:val="both"/>
        <w:rPr>
          <w:b/>
          <w:sz w:val="28"/>
          <w:szCs w:val="28"/>
          <w:lang w:val="uk-UA"/>
        </w:rPr>
      </w:pPr>
    </w:p>
    <w:p w14:paraId="4D46AD62" w14:textId="77777777" w:rsidR="00893602" w:rsidRDefault="00893602">
      <w:pPr>
        <w:jc w:val="both"/>
        <w:rPr>
          <w:b/>
          <w:sz w:val="28"/>
          <w:szCs w:val="28"/>
          <w:lang w:val="uk-UA"/>
        </w:rPr>
      </w:pPr>
    </w:p>
    <w:sectPr w:rsidR="00893602">
      <w:headerReference w:type="default" r:id="rId8"/>
      <w:footerReference w:type="default" r:id="rId9"/>
      <w:headerReference w:type="first" r:id="rId10"/>
      <w:footerReference w:type="first" r:id="rId11"/>
      <w:pgSz w:w="11906" w:h="16838"/>
      <w:pgMar w:top="1134" w:right="567" w:bottom="1134" w:left="1701" w:header="3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FA3B9" w14:textId="77777777" w:rsidR="00FD53E5" w:rsidRDefault="00FD53E5">
      <w:r>
        <w:separator/>
      </w:r>
    </w:p>
  </w:endnote>
  <w:endnote w:type="continuationSeparator" w:id="0">
    <w:p w14:paraId="1AFFE311" w14:textId="77777777" w:rsidR="00FD53E5" w:rsidRDefault="00FD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8A503" w14:textId="77777777" w:rsidR="00893602" w:rsidRDefault="0089360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2D0FE" w14:textId="77777777" w:rsidR="00893602" w:rsidRDefault="008936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4AFF6" w14:textId="77777777" w:rsidR="00FD53E5" w:rsidRDefault="00FD53E5">
      <w:r>
        <w:separator/>
      </w:r>
    </w:p>
  </w:footnote>
  <w:footnote w:type="continuationSeparator" w:id="0">
    <w:p w14:paraId="711CC836" w14:textId="77777777" w:rsidR="00FD53E5" w:rsidRDefault="00FD5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6CF36" w14:textId="77777777" w:rsidR="00893602" w:rsidRDefault="00893602">
    <w:pPr>
      <w:pStyle w:val="1"/>
      <w:jc w:val="center"/>
      <w:rPr>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B83EA" w14:textId="77777777" w:rsidR="00893602" w:rsidRDefault="00EE47F4">
    <w:pPr>
      <w:pStyle w:val="a4"/>
      <w:jc w:val="center"/>
    </w:pPr>
    <w:r>
      <w:rPr>
        <w:color w:val="000000"/>
        <w:szCs w:val="28"/>
      </w:rPr>
      <w:object w:dxaOrig="1036" w:dyaOrig="1396" w14:anchorId="621CCF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7.05pt" o:preferrelative="f" filled="t">
          <v:fill color2="black"/>
          <v:imagedata r:id="rId1" o:title=""/>
        </v:shape>
        <o:OLEObject Type="Embed" ProgID="Word.Picture.8" ShapeID="_x0000_i1025" DrawAspect="Content" ObjectID="_1771765240"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B27E3"/>
    <w:multiLevelType w:val="multilevel"/>
    <w:tmpl w:val="0CAB27E3"/>
    <w:lvl w:ilvl="0">
      <w:start w:val="1"/>
      <w:numFmt w:val="decimal"/>
      <w:lvlText w:val="%1."/>
      <w:lvlJc w:val="left"/>
      <w:pPr>
        <w:ind w:left="1065" w:hanging="360"/>
      </w:pPr>
      <w:rPr>
        <w:rFonts w:hint="default"/>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num w:numId="1" w16cid:durableId="1508711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575"/>
    <w:rsid w:val="000427CD"/>
    <w:rsid w:val="000444B1"/>
    <w:rsid w:val="00065C26"/>
    <w:rsid w:val="000A0999"/>
    <w:rsid w:val="000B7224"/>
    <w:rsid w:val="000C4AB8"/>
    <w:rsid w:val="000C5A02"/>
    <w:rsid w:val="000E1EB5"/>
    <w:rsid w:val="00134FE4"/>
    <w:rsid w:val="00140F32"/>
    <w:rsid w:val="0014219C"/>
    <w:rsid w:val="001653E9"/>
    <w:rsid w:val="00184D2C"/>
    <w:rsid w:val="001856CA"/>
    <w:rsid w:val="001A775B"/>
    <w:rsid w:val="001D2283"/>
    <w:rsid w:val="0020132A"/>
    <w:rsid w:val="0021228C"/>
    <w:rsid w:val="0021733D"/>
    <w:rsid w:val="002215DD"/>
    <w:rsid w:val="00224314"/>
    <w:rsid w:val="002314F9"/>
    <w:rsid w:val="00234B71"/>
    <w:rsid w:val="002501CD"/>
    <w:rsid w:val="0026205F"/>
    <w:rsid w:val="002709DB"/>
    <w:rsid w:val="002850C9"/>
    <w:rsid w:val="0028700B"/>
    <w:rsid w:val="002962E6"/>
    <w:rsid w:val="002A2EBD"/>
    <w:rsid w:val="002B5C22"/>
    <w:rsid w:val="002E422C"/>
    <w:rsid w:val="002F3ABD"/>
    <w:rsid w:val="00305539"/>
    <w:rsid w:val="003203B5"/>
    <w:rsid w:val="00397324"/>
    <w:rsid w:val="003A76D6"/>
    <w:rsid w:val="003C1A28"/>
    <w:rsid w:val="003C5505"/>
    <w:rsid w:val="003D4343"/>
    <w:rsid w:val="003E308A"/>
    <w:rsid w:val="003E3517"/>
    <w:rsid w:val="003E4572"/>
    <w:rsid w:val="00440575"/>
    <w:rsid w:val="00451526"/>
    <w:rsid w:val="004604C0"/>
    <w:rsid w:val="004A5EE8"/>
    <w:rsid w:val="004C229C"/>
    <w:rsid w:val="004C5271"/>
    <w:rsid w:val="004C6A64"/>
    <w:rsid w:val="004D3212"/>
    <w:rsid w:val="00525331"/>
    <w:rsid w:val="0054115A"/>
    <w:rsid w:val="005814EB"/>
    <w:rsid w:val="00587B2F"/>
    <w:rsid w:val="0059451F"/>
    <w:rsid w:val="005A24E1"/>
    <w:rsid w:val="005A5E5F"/>
    <w:rsid w:val="005C4621"/>
    <w:rsid w:val="005E4003"/>
    <w:rsid w:val="0064495C"/>
    <w:rsid w:val="0067738F"/>
    <w:rsid w:val="00687DD6"/>
    <w:rsid w:val="006B13C1"/>
    <w:rsid w:val="006D3017"/>
    <w:rsid w:val="006E5C9E"/>
    <w:rsid w:val="00710D14"/>
    <w:rsid w:val="007271B1"/>
    <w:rsid w:val="00742245"/>
    <w:rsid w:val="00765373"/>
    <w:rsid w:val="00793094"/>
    <w:rsid w:val="007A7ECD"/>
    <w:rsid w:val="007B23DD"/>
    <w:rsid w:val="007C3DB4"/>
    <w:rsid w:val="007E3B9C"/>
    <w:rsid w:val="007F7B83"/>
    <w:rsid w:val="008029B5"/>
    <w:rsid w:val="008179A1"/>
    <w:rsid w:val="00823DD6"/>
    <w:rsid w:val="00825121"/>
    <w:rsid w:val="008318EA"/>
    <w:rsid w:val="00893602"/>
    <w:rsid w:val="00897BB5"/>
    <w:rsid w:val="008A0621"/>
    <w:rsid w:val="008C2EB2"/>
    <w:rsid w:val="00907DE0"/>
    <w:rsid w:val="00967E2C"/>
    <w:rsid w:val="0099232C"/>
    <w:rsid w:val="00993867"/>
    <w:rsid w:val="009C44B3"/>
    <w:rsid w:val="009D4796"/>
    <w:rsid w:val="009D6EC2"/>
    <w:rsid w:val="009E32E3"/>
    <w:rsid w:val="00A80401"/>
    <w:rsid w:val="00A96B9C"/>
    <w:rsid w:val="00AC7FC7"/>
    <w:rsid w:val="00B170A9"/>
    <w:rsid w:val="00B2423B"/>
    <w:rsid w:val="00B35A81"/>
    <w:rsid w:val="00B5536A"/>
    <w:rsid w:val="00B62C9A"/>
    <w:rsid w:val="00B94498"/>
    <w:rsid w:val="00BA27D3"/>
    <w:rsid w:val="00BA4599"/>
    <w:rsid w:val="00BF2467"/>
    <w:rsid w:val="00C16887"/>
    <w:rsid w:val="00C31507"/>
    <w:rsid w:val="00CA1092"/>
    <w:rsid w:val="00CA2849"/>
    <w:rsid w:val="00CD636F"/>
    <w:rsid w:val="00D37319"/>
    <w:rsid w:val="00D42177"/>
    <w:rsid w:val="00D70CCE"/>
    <w:rsid w:val="00D81093"/>
    <w:rsid w:val="00DB36A0"/>
    <w:rsid w:val="00DD6D03"/>
    <w:rsid w:val="00DD7E97"/>
    <w:rsid w:val="00DE1EFB"/>
    <w:rsid w:val="00E030C4"/>
    <w:rsid w:val="00E244AA"/>
    <w:rsid w:val="00E40AAB"/>
    <w:rsid w:val="00E6498B"/>
    <w:rsid w:val="00E70789"/>
    <w:rsid w:val="00EA086D"/>
    <w:rsid w:val="00EE47F4"/>
    <w:rsid w:val="00EE6EE7"/>
    <w:rsid w:val="00F10338"/>
    <w:rsid w:val="00F15F30"/>
    <w:rsid w:val="00F42720"/>
    <w:rsid w:val="00F72396"/>
    <w:rsid w:val="00F97A22"/>
    <w:rsid w:val="00FD53E5"/>
    <w:rsid w:val="3AF11AAB"/>
    <w:rsid w:val="42610783"/>
    <w:rsid w:val="4E775941"/>
    <w:rsid w:val="75A62E65"/>
    <w:rsid w:val="7C02699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4C317"/>
  <w15:docId w15:val="{AE8FE9D2-9777-43AE-8D6D-9D627D72C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uk-UA" w:eastAsia="uk-U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SimSun" w:hAnsi="Times New Roman" w:cs="Times New Roman"/>
      <w:lang w:val="ru-RU" w:eastAsia="ru-RU"/>
    </w:rPr>
  </w:style>
  <w:style w:type="paragraph" w:styleId="1">
    <w:name w:val="heading 1"/>
    <w:basedOn w:val="a"/>
    <w:next w:val="a"/>
    <w:link w:val="10"/>
    <w:qFormat/>
    <w:pPr>
      <w:keepNext/>
      <w:outlineLvl w:val="0"/>
    </w:pPr>
    <w:rPr>
      <w:rFonts w:eastAsia="Times New Roman"/>
      <w:sz w:val="3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000FF"/>
      <w:u w:val="single"/>
    </w:rPr>
  </w:style>
  <w:style w:type="paragraph" w:styleId="a4">
    <w:name w:val="header"/>
    <w:basedOn w:val="a"/>
    <w:uiPriority w:val="99"/>
    <w:semiHidden/>
    <w:unhideWhenUsed/>
    <w:pPr>
      <w:tabs>
        <w:tab w:val="center" w:pos="4153"/>
        <w:tab w:val="right" w:pos="8306"/>
      </w:tabs>
    </w:pPr>
  </w:style>
  <w:style w:type="paragraph" w:styleId="a5">
    <w:name w:val="footer"/>
    <w:basedOn w:val="a"/>
    <w:uiPriority w:val="99"/>
    <w:semiHidden/>
    <w:unhideWhenUsed/>
    <w:qFormat/>
    <w:pPr>
      <w:tabs>
        <w:tab w:val="center" w:pos="4153"/>
        <w:tab w:val="right" w:pos="8306"/>
      </w:tabs>
    </w:pPr>
  </w:style>
  <w:style w:type="character" w:customStyle="1" w:styleId="10">
    <w:name w:val="Заголовок 1 Знак"/>
    <w:basedOn w:val="a0"/>
    <w:link w:val="1"/>
    <w:qFormat/>
    <w:rPr>
      <w:rFonts w:ascii="Times New Roman" w:eastAsia="Times New Roman" w:hAnsi="Times New Roman" w:cs="Times New Roman"/>
      <w:sz w:val="36"/>
      <w:szCs w:val="20"/>
      <w:lang w:val="uk-UA" w:eastAsia="ru-RU"/>
    </w:rPr>
  </w:style>
  <w:style w:type="paragraph" w:styleId="a6">
    <w:name w:val="List Paragraph"/>
    <w:basedOn w:val="a"/>
    <w:uiPriority w:val="99"/>
    <w:qFormat/>
    <w:pPr>
      <w:ind w:left="720"/>
      <w:contextualSpacing/>
    </w:pPr>
  </w:style>
  <w:style w:type="paragraph" w:styleId="a7">
    <w:name w:val="No Spacing"/>
    <w:uiPriority w:val="1"/>
    <w:qFormat/>
    <w:rPr>
      <w:rFonts w:ascii="Calibri" w:eastAsia="Calibri" w:hAnsi="Calibri" w:cs="SimSun"/>
      <w:sz w:val="22"/>
      <w:szCs w:val="22"/>
      <w:lang w:val="ru-RU" w:eastAsia="en-US"/>
    </w:rPr>
  </w:style>
  <w:style w:type="character" w:customStyle="1" w:styleId="a8">
    <w:name w:val="Основной текст_"/>
    <w:link w:val="11"/>
    <w:rsid w:val="009E32E3"/>
    <w:rPr>
      <w:rFonts w:eastAsia="Times New Roman"/>
    </w:rPr>
  </w:style>
  <w:style w:type="paragraph" w:customStyle="1" w:styleId="11">
    <w:name w:val="Основной текст1"/>
    <w:basedOn w:val="a"/>
    <w:link w:val="a8"/>
    <w:rsid w:val="009E32E3"/>
    <w:pPr>
      <w:widowControl w:val="0"/>
    </w:pPr>
    <w:rPr>
      <w:rFonts w:asciiTheme="minorHAnsi" w:eastAsia="Times New Roman" w:hAnsiTheme="minorHAnsi" w:cstheme="minorBidi"/>
      <w:lang w:val="uk-UA" w:eastAsia="uk-UA"/>
    </w:rPr>
  </w:style>
  <w:style w:type="paragraph" w:styleId="a9">
    <w:name w:val="Balloon Text"/>
    <w:basedOn w:val="a"/>
    <w:link w:val="aa"/>
    <w:uiPriority w:val="99"/>
    <w:semiHidden/>
    <w:unhideWhenUsed/>
    <w:rsid w:val="004A5EE8"/>
    <w:rPr>
      <w:rFonts w:ascii="Segoe UI" w:hAnsi="Segoe UI" w:cs="Segoe UI"/>
      <w:sz w:val="18"/>
      <w:szCs w:val="18"/>
    </w:rPr>
  </w:style>
  <w:style w:type="character" w:customStyle="1" w:styleId="aa">
    <w:name w:val="Текст выноски Знак"/>
    <w:basedOn w:val="a0"/>
    <w:link w:val="a9"/>
    <w:uiPriority w:val="99"/>
    <w:semiHidden/>
    <w:rsid w:val="004A5EE8"/>
    <w:rPr>
      <w:rFonts w:ascii="Segoe UI" w:eastAsia="SimSu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448253">
      <w:bodyDiv w:val="1"/>
      <w:marLeft w:val="0"/>
      <w:marRight w:val="0"/>
      <w:marTop w:val="0"/>
      <w:marBottom w:val="0"/>
      <w:divBdr>
        <w:top w:val="none" w:sz="0" w:space="0" w:color="auto"/>
        <w:left w:val="none" w:sz="0" w:space="0" w:color="auto"/>
        <w:bottom w:val="none" w:sz="0" w:space="0" w:color="auto"/>
        <w:right w:val="none" w:sz="0" w:space="0" w:color="auto"/>
      </w:divBdr>
    </w:div>
    <w:div w:id="992295594">
      <w:bodyDiv w:val="1"/>
      <w:marLeft w:val="0"/>
      <w:marRight w:val="0"/>
      <w:marTop w:val="0"/>
      <w:marBottom w:val="0"/>
      <w:divBdr>
        <w:top w:val="none" w:sz="0" w:space="0" w:color="auto"/>
        <w:left w:val="none" w:sz="0" w:space="0" w:color="auto"/>
        <w:bottom w:val="none" w:sz="0" w:space="0" w:color="auto"/>
        <w:right w:val="none" w:sz="0" w:space="0" w:color="auto"/>
      </w:divBdr>
    </w:div>
    <w:div w:id="1032919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9D36D-1512-47B9-A29C-658DE0003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10396</Words>
  <Characters>5926</Characters>
  <Application>Microsoft Office Word</Application>
  <DocSecurity>0</DocSecurity>
  <Lines>49</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STOLBOVA</dc:creator>
  <cp:lastModifiedBy>Admin</cp:lastModifiedBy>
  <cp:revision>2</cp:revision>
  <cp:lastPrinted>2024-02-29T14:37:00Z</cp:lastPrinted>
  <dcterms:created xsi:type="dcterms:W3CDTF">2024-03-12T14:14:00Z</dcterms:created>
  <dcterms:modified xsi:type="dcterms:W3CDTF">2024-03-12T14:14:00Z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BC70DA36BE4E4494BF5F3D4AB1C59CA7_12</vt:lpwstr>
  </property>
</Properties>
</file>