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0A4E" w14:textId="47EFCDC6" w:rsidR="007761B9" w:rsidRDefault="007761B9" w:rsidP="007761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166E263" wp14:editId="2DA3AF21">
            <wp:simplePos x="0" y="0"/>
            <wp:positionH relativeFrom="margin">
              <wp:posOffset>2847975</wp:posOffset>
            </wp:positionH>
            <wp:positionV relativeFrom="margin">
              <wp:posOffset>-495935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BBA1A" w14:textId="5E66CEBC" w:rsidR="007761B9" w:rsidRDefault="007761B9" w:rsidP="007761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1AFF368A" w14:textId="77777777" w:rsidR="007761B9" w:rsidRPr="00DF1FB4" w:rsidRDefault="007761B9" w:rsidP="007761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BDBFD5C" w14:textId="77777777" w:rsidR="007761B9" w:rsidRPr="00DF1FB4" w:rsidRDefault="007761B9" w:rsidP="007761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51939939" w14:textId="77777777" w:rsidR="007761B9" w:rsidRDefault="007761B9" w:rsidP="007761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6A01A4" w14:textId="77777777" w:rsidR="007761B9" w:rsidRPr="00D406A0" w:rsidRDefault="007761B9" w:rsidP="007761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4BCDB390" w14:textId="77777777" w:rsidR="007761B9" w:rsidRDefault="007761B9" w:rsidP="007761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6E83FD" w14:textId="7DA26725" w:rsidR="007761B9" w:rsidRDefault="007761B9" w:rsidP="007761B9">
      <w:pPr>
        <w:outlineLvl w:val="0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 лютого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м. Балаклія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6788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613</w:t>
      </w:r>
    </w:p>
    <w:p w14:paraId="03CA513D" w14:textId="77777777" w:rsidR="007761B9" w:rsidRPr="003A3D6D" w:rsidRDefault="007761B9" w:rsidP="007761B9">
      <w:pPr>
        <w:outlineLvl w:val="0"/>
        <w:rPr>
          <w:rFonts w:ascii="Times New Roman" w:hAnsi="Times New Roman" w:cs="Times New Roman"/>
          <w:bCs/>
          <w:i/>
          <w:iCs/>
          <w:sz w:val="16"/>
          <w:szCs w:val="16"/>
          <w:lang w:val="uk-UA"/>
        </w:rPr>
      </w:pPr>
    </w:p>
    <w:p w14:paraId="039B39DA" w14:textId="237088FB" w:rsidR="007761B9" w:rsidRDefault="007761B9" w:rsidP="007761B9">
      <w:pPr>
        <w:tabs>
          <w:tab w:val="left" w:pos="1005"/>
        </w:tabs>
        <w:spacing w:after="0" w:line="240" w:lineRule="auto"/>
        <w:ind w:right="26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84DE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 внесення змін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до рішення </w:t>
      </w:r>
      <w:r w:rsidRPr="00337BF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17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сесії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Гусарівської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сільської ради Балаклійського району Харківської області ХХІІІ скликання «Про затвердження вулиць, номерів будинків, на території Гусарівської сільської ради» від 11.01.2002</w:t>
      </w:r>
    </w:p>
    <w:p w14:paraId="75070582" w14:textId="77777777" w:rsidR="007761B9" w:rsidRPr="00C32C7B" w:rsidRDefault="007761B9" w:rsidP="007761B9">
      <w:pPr>
        <w:tabs>
          <w:tab w:val="left" w:pos="1005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96B379A" w14:textId="1B2B57B6" w:rsidR="007761B9" w:rsidRDefault="007761B9" w:rsidP="007761B9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DEA">
        <w:rPr>
          <w:rFonts w:ascii="Times New Roman" w:hAnsi="Times New Roman"/>
          <w:sz w:val="24"/>
          <w:szCs w:val="24"/>
          <w:lang w:val="uk-UA"/>
        </w:rPr>
        <w:t xml:space="preserve">Розглянувши заяву </w:t>
      </w:r>
      <w:r w:rsidR="00337BF9">
        <w:rPr>
          <w:rFonts w:ascii="Times New Roman" w:hAnsi="Times New Roman"/>
          <w:sz w:val="24"/>
          <w:szCs w:val="24"/>
          <w:lang w:val="uk-UA"/>
        </w:rPr>
        <w:t>………….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37BF9">
        <w:rPr>
          <w:rFonts w:ascii="Times New Roman" w:hAnsi="Times New Roman"/>
          <w:sz w:val="24"/>
          <w:szCs w:val="24"/>
          <w:lang w:val="uk-UA"/>
        </w:rPr>
        <w:t>…………</w:t>
      </w:r>
      <w:r w:rsidRPr="00E84DEA">
        <w:rPr>
          <w:rFonts w:ascii="Times New Roman" w:hAnsi="Times New Roman"/>
          <w:sz w:val="24"/>
          <w:szCs w:val="24"/>
          <w:lang w:val="uk-UA"/>
        </w:rPr>
        <w:t xml:space="preserve"> року народження (</w:t>
      </w:r>
      <w:r w:rsidR="00337BF9">
        <w:rPr>
          <w:rFonts w:ascii="Times New Roman" w:hAnsi="Times New Roman"/>
          <w:sz w:val="24"/>
          <w:szCs w:val="24"/>
          <w:lang w:val="uk-UA"/>
        </w:rPr>
        <w:t>…………….</w:t>
      </w:r>
      <w:r w:rsidRPr="00E84DEA">
        <w:rPr>
          <w:rFonts w:ascii="Times New Roman" w:hAnsi="Times New Roman"/>
          <w:sz w:val="24"/>
          <w:szCs w:val="24"/>
          <w:lang w:val="uk-UA"/>
        </w:rPr>
        <w:t xml:space="preserve">) про внесення змін </w:t>
      </w:r>
      <w:r>
        <w:rPr>
          <w:rFonts w:ascii="Times New Roman" w:hAnsi="Times New Roman"/>
          <w:sz w:val="24"/>
          <w:szCs w:val="24"/>
          <w:lang w:val="uk-UA"/>
        </w:rPr>
        <w:t>до  р</w:t>
      </w:r>
      <w:r w:rsidRPr="00E84DEA">
        <w:rPr>
          <w:rFonts w:ascii="Times New Roman" w:hAnsi="Times New Roman"/>
          <w:sz w:val="24"/>
          <w:szCs w:val="24"/>
          <w:lang w:val="uk-UA"/>
        </w:rPr>
        <w:t xml:space="preserve">ішення </w:t>
      </w:r>
      <w:r w:rsidRPr="00337BF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17</w:t>
      </w:r>
      <w:r w:rsidRPr="00C32C7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сесії </w:t>
      </w:r>
      <w:proofErr w:type="spellStart"/>
      <w:r w:rsidRPr="00C32C7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Гусарівської</w:t>
      </w:r>
      <w:proofErr w:type="spellEnd"/>
      <w:r w:rsidRPr="00C32C7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сільської ради Балаклійського району Харківської області ХХІІІ скликання «Про затвердження вулиць, номерів будинків,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Pr="00C32C7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а території Гусарівської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сільської ради» від 11.01.2002 </w:t>
      </w:r>
      <w:r w:rsidRPr="00E84DE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для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виправлення запису прізвища власника будинку та інші</w:t>
      </w:r>
      <w:r w:rsidRPr="00E84DEA">
        <w:rPr>
          <w:rFonts w:ascii="Times New Roman" w:hAnsi="Times New Roman"/>
          <w:sz w:val="24"/>
          <w:szCs w:val="24"/>
          <w:lang w:val="uk-UA"/>
        </w:rPr>
        <w:t xml:space="preserve"> надані матеріали: </w:t>
      </w:r>
    </w:p>
    <w:p w14:paraId="596E93EE" w14:textId="77777777" w:rsidR="00105584" w:rsidRPr="00ED587E" w:rsidRDefault="00105584" w:rsidP="007761B9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140CDAA" w14:textId="441BA445" w:rsidR="007761B9" w:rsidRDefault="007761B9" w:rsidP="007761B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- договір купівлі-продажу житлового будинку від 0</w:t>
      </w:r>
      <w:r w:rsidR="00105584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>.01.1983, посвідчений  виконавч</w:t>
      </w:r>
      <w:r w:rsidR="00105584">
        <w:rPr>
          <w:rFonts w:ascii="Times New Roman" w:hAnsi="Times New Roman"/>
          <w:sz w:val="24"/>
          <w:szCs w:val="24"/>
          <w:lang w:val="uk-UA"/>
        </w:rPr>
        <w:t>им</w:t>
      </w:r>
      <w:r>
        <w:rPr>
          <w:rFonts w:ascii="Times New Roman" w:hAnsi="Times New Roman"/>
          <w:sz w:val="24"/>
          <w:szCs w:val="24"/>
          <w:lang w:val="uk-UA"/>
        </w:rPr>
        <w:t xml:space="preserve"> комітет</w:t>
      </w:r>
      <w:r w:rsidR="00105584">
        <w:rPr>
          <w:rFonts w:ascii="Times New Roman" w:hAnsi="Times New Roman"/>
          <w:sz w:val="24"/>
          <w:szCs w:val="24"/>
          <w:lang w:val="uk-UA"/>
        </w:rPr>
        <w:t>ом</w:t>
      </w:r>
      <w:r>
        <w:rPr>
          <w:rFonts w:ascii="Times New Roman" w:hAnsi="Times New Roman"/>
          <w:sz w:val="24"/>
          <w:szCs w:val="24"/>
          <w:lang w:val="uk-UA"/>
        </w:rPr>
        <w:t xml:space="preserve"> Гусарівської </w:t>
      </w:r>
      <w:r w:rsidR="00105584">
        <w:rPr>
          <w:rFonts w:ascii="Times New Roman" w:hAnsi="Times New Roman"/>
          <w:sz w:val="24"/>
          <w:szCs w:val="24"/>
          <w:lang w:val="uk-UA"/>
        </w:rPr>
        <w:t xml:space="preserve">сільської </w:t>
      </w:r>
      <w:r>
        <w:rPr>
          <w:rFonts w:ascii="Times New Roman" w:hAnsi="Times New Roman"/>
          <w:sz w:val="24"/>
          <w:szCs w:val="24"/>
          <w:lang w:val="uk-UA"/>
        </w:rPr>
        <w:t>ради народних депутатів Балаклійського району Харківської області, в</w:t>
      </w:r>
      <w:r w:rsidR="00105584">
        <w:rPr>
          <w:rFonts w:ascii="Times New Roman" w:hAnsi="Times New Roman"/>
          <w:sz w:val="24"/>
          <w:szCs w:val="24"/>
          <w:lang w:val="uk-UA"/>
        </w:rPr>
        <w:t>ідповідно до</w:t>
      </w:r>
      <w:r>
        <w:rPr>
          <w:rFonts w:ascii="Times New Roman" w:hAnsi="Times New Roman"/>
          <w:sz w:val="24"/>
          <w:szCs w:val="24"/>
          <w:lang w:val="uk-UA"/>
        </w:rPr>
        <w:t xml:space="preserve"> якого  </w:t>
      </w:r>
      <w:r w:rsidR="00337BF9">
        <w:rPr>
          <w:rFonts w:ascii="Times New Roman" w:hAnsi="Times New Roman"/>
          <w:sz w:val="24"/>
          <w:szCs w:val="24"/>
          <w:lang w:val="uk-UA"/>
        </w:rPr>
        <w:t>……………….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05584">
        <w:rPr>
          <w:rFonts w:ascii="Times New Roman" w:hAnsi="Times New Roman"/>
          <w:sz w:val="24"/>
          <w:szCs w:val="24"/>
          <w:lang w:val="uk-UA"/>
        </w:rPr>
        <w:t>є власником житлового будинку за адресою: Харківська область, Балаклійський район, село Гусарівка</w:t>
      </w:r>
      <w:r>
        <w:rPr>
          <w:rFonts w:ascii="Times New Roman" w:hAnsi="Times New Roman"/>
          <w:sz w:val="24"/>
          <w:szCs w:val="24"/>
          <w:lang w:val="uk-UA"/>
        </w:rPr>
        <w:t xml:space="preserve"> ;</w:t>
      </w:r>
    </w:p>
    <w:p w14:paraId="4CACA47D" w14:textId="19C2287A" w:rsidR="00105584" w:rsidRDefault="007761B9" w:rsidP="007761B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- витяг про реєстрацію у Спадковому реєстрі </w:t>
      </w:r>
      <w:r w:rsidR="00105584">
        <w:rPr>
          <w:rFonts w:ascii="Times New Roman" w:hAnsi="Times New Roman"/>
          <w:sz w:val="24"/>
          <w:szCs w:val="24"/>
          <w:lang w:val="uk-UA"/>
        </w:rPr>
        <w:t xml:space="preserve">№ 72082826 </w:t>
      </w:r>
      <w:r>
        <w:rPr>
          <w:rFonts w:ascii="Times New Roman" w:hAnsi="Times New Roman"/>
          <w:sz w:val="24"/>
          <w:szCs w:val="24"/>
          <w:lang w:val="uk-UA"/>
        </w:rPr>
        <w:t xml:space="preserve">від 07.04.2023,  спадкової справи № 70502307, </w:t>
      </w:r>
      <w:r w:rsidR="00105584">
        <w:rPr>
          <w:rFonts w:ascii="Times New Roman" w:hAnsi="Times New Roman"/>
          <w:sz w:val="24"/>
          <w:szCs w:val="24"/>
          <w:lang w:val="uk-UA"/>
        </w:rPr>
        <w:t xml:space="preserve">сформований </w:t>
      </w:r>
      <w:r>
        <w:rPr>
          <w:rFonts w:ascii="Times New Roman" w:hAnsi="Times New Roman"/>
          <w:sz w:val="24"/>
          <w:szCs w:val="24"/>
          <w:lang w:val="uk-UA"/>
        </w:rPr>
        <w:t xml:space="preserve"> приватним нотаріусом </w:t>
      </w:r>
      <w:r w:rsidR="00105584">
        <w:rPr>
          <w:rFonts w:ascii="Times New Roman" w:hAnsi="Times New Roman"/>
          <w:sz w:val="24"/>
          <w:szCs w:val="24"/>
          <w:lang w:val="uk-UA"/>
        </w:rPr>
        <w:t xml:space="preserve"> Ізюмського районного нотаріального округу Харківської області </w:t>
      </w:r>
      <w:r>
        <w:rPr>
          <w:rFonts w:ascii="Times New Roman" w:hAnsi="Times New Roman"/>
          <w:sz w:val="24"/>
          <w:szCs w:val="24"/>
          <w:lang w:val="uk-UA"/>
        </w:rPr>
        <w:t xml:space="preserve">де вказано, що </w:t>
      </w:r>
      <w:r w:rsidR="00337BF9">
        <w:rPr>
          <w:rFonts w:ascii="Times New Roman" w:hAnsi="Times New Roman"/>
          <w:sz w:val="24"/>
          <w:szCs w:val="24"/>
          <w:lang w:val="uk-UA"/>
        </w:rPr>
        <w:t>……………….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337BF9">
        <w:rPr>
          <w:rFonts w:ascii="Times New Roman" w:hAnsi="Times New Roman"/>
          <w:sz w:val="24"/>
          <w:szCs w:val="24"/>
          <w:lang w:val="uk-UA"/>
        </w:rPr>
        <w:t>…………</w:t>
      </w:r>
      <w:r>
        <w:rPr>
          <w:rFonts w:ascii="Times New Roman" w:hAnsi="Times New Roman"/>
          <w:sz w:val="24"/>
          <w:szCs w:val="24"/>
          <w:lang w:val="uk-UA"/>
        </w:rPr>
        <w:t>) є спадкодавцем ;</w:t>
      </w:r>
    </w:p>
    <w:p w14:paraId="790CFB44" w14:textId="360752D4" w:rsidR="007761B9" w:rsidRDefault="007761B9" w:rsidP="007761B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- </w:t>
      </w:r>
      <w:r w:rsidR="00105584">
        <w:rPr>
          <w:rFonts w:ascii="Times New Roman" w:hAnsi="Times New Roman"/>
          <w:sz w:val="24"/>
          <w:szCs w:val="24"/>
          <w:lang w:val="uk-UA"/>
        </w:rPr>
        <w:t>запит</w:t>
      </w:r>
      <w:r>
        <w:rPr>
          <w:rFonts w:ascii="Times New Roman" w:hAnsi="Times New Roman"/>
          <w:sz w:val="24"/>
          <w:szCs w:val="24"/>
          <w:lang w:val="uk-UA"/>
        </w:rPr>
        <w:t xml:space="preserve"> № 344/02-14</w:t>
      </w:r>
      <w:r w:rsidR="00105584">
        <w:rPr>
          <w:rFonts w:ascii="Times New Roman" w:hAnsi="Times New Roman"/>
          <w:sz w:val="24"/>
          <w:szCs w:val="24"/>
          <w:lang w:val="uk-UA"/>
        </w:rPr>
        <w:t xml:space="preserve"> від 05.10.2023</w:t>
      </w:r>
      <w:r>
        <w:rPr>
          <w:rFonts w:ascii="Times New Roman" w:hAnsi="Times New Roman"/>
          <w:sz w:val="24"/>
          <w:szCs w:val="24"/>
          <w:lang w:val="uk-UA"/>
        </w:rPr>
        <w:t xml:space="preserve"> приватного нотаріуса Ізюмського районного нотаріального округу Харківської області</w:t>
      </w:r>
      <w:r w:rsidR="00105584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щодо оформлення спадкових прав на майно померлого </w:t>
      </w:r>
      <w:r w:rsidR="00337BF9">
        <w:rPr>
          <w:rFonts w:ascii="Times New Roman" w:hAnsi="Times New Roman"/>
          <w:sz w:val="24"/>
          <w:szCs w:val="24"/>
          <w:lang w:val="uk-UA"/>
        </w:rPr>
        <w:t>…………………….</w:t>
      </w:r>
      <w:r>
        <w:rPr>
          <w:rFonts w:ascii="Times New Roman" w:hAnsi="Times New Roman"/>
          <w:sz w:val="24"/>
          <w:szCs w:val="24"/>
          <w:lang w:val="uk-UA"/>
        </w:rPr>
        <w:t xml:space="preserve"> на ім’я </w:t>
      </w:r>
      <w:r w:rsidR="00337BF9">
        <w:rPr>
          <w:rFonts w:ascii="Times New Roman" w:hAnsi="Times New Roman"/>
          <w:sz w:val="24"/>
          <w:szCs w:val="24"/>
          <w:lang w:val="uk-UA"/>
        </w:rPr>
        <w:t>…………………</w:t>
      </w:r>
      <w:r>
        <w:rPr>
          <w:rFonts w:ascii="Times New Roman" w:hAnsi="Times New Roman"/>
          <w:sz w:val="24"/>
          <w:szCs w:val="24"/>
          <w:lang w:val="uk-UA"/>
        </w:rPr>
        <w:t xml:space="preserve">, а саме на житловий будинок за адресою: Харківська область, Ізюмський (колишній Балаклійський) район, </w:t>
      </w:r>
      <w:r w:rsidR="00337BF9">
        <w:rPr>
          <w:rFonts w:ascii="Times New Roman" w:hAnsi="Times New Roman"/>
          <w:sz w:val="24"/>
          <w:szCs w:val="24"/>
          <w:lang w:val="uk-UA"/>
        </w:rPr>
        <w:t>……………..</w:t>
      </w:r>
      <w:r>
        <w:rPr>
          <w:rFonts w:ascii="Times New Roman" w:hAnsi="Times New Roman"/>
          <w:sz w:val="24"/>
          <w:szCs w:val="24"/>
          <w:lang w:val="uk-UA"/>
        </w:rPr>
        <w:t xml:space="preserve"> ;</w:t>
      </w:r>
    </w:p>
    <w:p w14:paraId="2DBDE659" w14:textId="6FBFAE72" w:rsidR="00105584" w:rsidRDefault="00105584" w:rsidP="004A78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технічний паспорт на будинок виготовлений Балаклійським БТІ</w:t>
      </w:r>
      <w:r w:rsidR="004A782E">
        <w:rPr>
          <w:rFonts w:ascii="Times New Roman" w:hAnsi="Times New Roman"/>
          <w:sz w:val="24"/>
          <w:szCs w:val="24"/>
          <w:lang w:val="uk-UA"/>
        </w:rPr>
        <w:t xml:space="preserve"> 08.07.2023, інвентаризаційна справа № 375, відповідно до якого заявником технічної документації є </w:t>
      </w:r>
      <w:r w:rsidR="00337BF9">
        <w:rPr>
          <w:rFonts w:ascii="Times New Roman" w:hAnsi="Times New Roman"/>
          <w:sz w:val="24"/>
          <w:szCs w:val="24"/>
          <w:lang w:val="uk-UA"/>
        </w:rPr>
        <w:t>…………….</w:t>
      </w:r>
      <w:r w:rsidR="004A782E">
        <w:rPr>
          <w:rFonts w:ascii="Times New Roman" w:hAnsi="Times New Roman"/>
          <w:sz w:val="24"/>
          <w:szCs w:val="24"/>
          <w:lang w:val="uk-UA"/>
        </w:rPr>
        <w:t xml:space="preserve"> на будинок</w:t>
      </w:r>
      <w:r>
        <w:rPr>
          <w:rFonts w:ascii="Times New Roman" w:hAnsi="Times New Roman"/>
          <w:sz w:val="24"/>
          <w:szCs w:val="24"/>
          <w:lang w:val="uk-UA"/>
        </w:rPr>
        <w:t xml:space="preserve"> за адресою: Харківська область, Ізюмський район, </w:t>
      </w:r>
      <w:r w:rsidR="00337BF9">
        <w:rPr>
          <w:rFonts w:ascii="Times New Roman" w:hAnsi="Times New Roman"/>
          <w:sz w:val="24"/>
          <w:szCs w:val="24"/>
          <w:lang w:val="uk-UA"/>
        </w:rPr>
        <w:t>…………………</w:t>
      </w:r>
      <w:r>
        <w:rPr>
          <w:rFonts w:ascii="Times New Roman" w:hAnsi="Times New Roman"/>
          <w:sz w:val="24"/>
          <w:szCs w:val="24"/>
          <w:lang w:val="uk-UA"/>
        </w:rPr>
        <w:t xml:space="preserve"> ;</w:t>
      </w:r>
    </w:p>
    <w:p w14:paraId="02106634" w14:textId="38846FC9" w:rsidR="007761B9" w:rsidRDefault="007761B9" w:rsidP="007761B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- довідка № 146 від 10.10.2023 </w:t>
      </w:r>
      <w:r w:rsidR="004A782E">
        <w:rPr>
          <w:rFonts w:ascii="Times New Roman" w:hAnsi="Times New Roman"/>
          <w:sz w:val="24"/>
          <w:szCs w:val="24"/>
          <w:lang w:val="uk-UA"/>
        </w:rPr>
        <w:t xml:space="preserve"> видана Гусарівським старостинським округом Балаклійської міської ради  Харківської області, де зазначено, що </w:t>
      </w:r>
      <w:r>
        <w:rPr>
          <w:rFonts w:ascii="Times New Roman" w:hAnsi="Times New Roman"/>
          <w:sz w:val="24"/>
          <w:szCs w:val="24"/>
          <w:lang w:val="uk-UA"/>
        </w:rPr>
        <w:t xml:space="preserve">житловий будинок, </w:t>
      </w:r>
      <w:r w:rsidR="004A782E">
        <w:rPr>
          <w:rFonts w:ascii="Times New Roman" w:hAnsi="Times New Roman"/>
          <w:sz w:val="24"/>
          <w:szCs w:val="24"/>
          <w:lang w:val="uk-UA"/>
        </w:rPr>
        <w:t xml:space="preserve">власником якого є </w:t>
      </w:r>
      <w:r w:rsidR="00337BF9">
        <w:rPr>
          <w:rFonts w:ascii="Times New Roman" w:hAnsi="Times New Roman"/>
          <w:sz w:val="24"/>
          <w:szCs w:val="24"/>
          <w:lang w:val="uk-UA"/>
        </w:rPr>
        <w:t>……………….</w:t>
      </w:r>
      <w:r w:rsidR="004A782E">
        <w:rPr>
          <w:rFonts w:ascii="Times New Roman" w:hAnsi="Times New Roman"/>
          <w:sz w:val="24"/>
          <w:szCs w:val="24"/>
          <w:lang w:val="uk-UA"/>
        </w:rPr>
        <w:t>, розташований</w:t>
      </w:r>
      <w:r>
        <w:rPr>
          <w:rFonts w:ascii="Times New Roman" w:hAnsi="Times New Roman"/>
          <w:sz w:val="24"/>
          <w:szCs w:val="24"/>
          <w:lang w:val="uk-UA"/>
        </w:rPr>
        <w:t xml:space="preserve"> за адресою: Харківська область, Ізюмський (колишній Балаклійський) район, </w:t>
      </w:r>
      <w:r w:rsidR="00337BF9">
        <w:rPr>
          <w:rFonts w:ascii="Times New Roman" w:hAnsi="Times New Roman"/>
          <w:sz w:val="24"/>
          <w:szCs w:val="24"/>
          <w:lang w:val="uk-UA"/>
        </w:rPr>
        <w:t>…………………………….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247F126A" w14:textId="036639D7" w:rsidR="004A782E" w:rsidRPr="00F823EA" w:rsidRDefault="004A782E" w:rsidP="007761B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- рішення 17 сесії Гусарівської сільської ради Балаклійського району Харківської області ХХІІІ скликання «Про затвердження вулиць, номерів будинків, на території Гусарівської сільської ради» від 11.01.2002, відповідно до якого </w:t>
      </w:r>
      <w:r w:rsidR="00337BF9">
        <w:rPr>
          <w:rFonts w:ascii="Times New Roman" w:hAnsi="Times New Roman"/>
          <w:sz w:val="24"/>
          <w:szCs w:val="24"/>
          <w:lang w:val="uk-UA"/>
        </w:rPr>
        <w:t>………………</w:t>
      </w:r>
      <w:r>
        <w:rPr>
          <w:rFonts w:ascii="Times New Roman" w:hAnsi="Times New Roman"/>
          <w:sz w:val="24"/>
          <w:szCs w:val="24"/>
          <w:lang w:val="uk-UA"/>
        </w:rPr>
        <w:t xml:space="preserve"> зазначений власником будинку за адресою : Харківська область, Балаклійський район, </w:t>
      </w:r>
      <w:r w:rsidR="00337BF9">
        <w:rPr>
          <w:rFonts w:ascii="Times New Roman" w:hAnsi="Times New Roman"/>
          <w:sz w:val="24"/>
          <w:szCs w:val="24"/>
          <w:lang w:val="uk-UA"/>
        </w:rPr>
        <w:t>…………………………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E1FA320" w14:textId="77777777" w:rsidR="00105584" w:rsidRDefault="00105584" w:rsidP="007761B9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0B3C0B8" w14:textId="277B3EA9" w:rsidR="007761B9" w:rsidRPr="000D228F" w:rsidRDefault="007761B9" w:rsidP="007761B9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надані документи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Pr="008E14E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Карабанова начальником Балаклійської міської військової адміністрації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Ізюмського району Харківської області»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Законом України «Про регулювання містобудівної документації»,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Міністрів України від 07.07.2021 № 690, Порядком державної реєстрації речових прав на нерухоме майно та їх обтяжень, затвердженим постановою Кабінету Міністрів У</w:t>
      </w:r>
      <w:r>
        <w:rPr>
          <w:rFonts w:ascii="Times New Roman" w:hAnsi="Times New Roman"/>
          <w:sz w:val="24"/>
          <w:szCs w:val="24"/>
          <w:lang w:val="uk-UA"/>
        </w:rPr>
        <w:t xml:space="preserve">країни від 25.12.2015 за № 1127,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AF52D0F" w14:textId="77777777" w:rsidR="007761B9" w:rsidRDefault="007761B9" w:rsidP="007761B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ACE6699" w14:textId="446A60E7" w:rsidR="007761B9" w:rsidRPr="00F72BF9" w:rsidRDefault="007761B9" w:rsidP="007761B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</w:t>
      </w:r>
      <w:r w:rsidR="004A782E">
        <w:rPr>
          <w:rFonts w:ascii="Times New Roman" w:hAnsi="Times New Roman" w:cs="Times New Roman"/>
          <w:b/>
          <w:bCs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ЯЗУЮ :</w:t>
      </w:r>
    </w:p>
    <w:p w14:paraId="6B42E6BA" w14:textId="2BF9227B" w:rsidR="007761B9" w:rsidRDefault="007761B9" w:rsidP="007761B9">
      <w:pPr>
        <w:pStyle w:val="a3"/>
        <w:tabs>
          <w:tab w:val="left" w:pos="0"/>
        </w:tabs>
        <w:spacing w:after="0"/>
        <w:ind w:left="0"/>
        <w:jc w:val="both"/>
        <w:rPr>
          <w:color w:val="000000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 xml:space="preserve">         </w:t>
      </w:r>
      <w:r w:rsidRPr="00FB3E21">
        <w:rPr>
          <w:rFonts w:eastAsia="Calibri"/>
          <w:sz w:val="24"/>
          <w:szCs w:val="24"/>
          <w:lang w:val="uk-UA" w:eastAsia="en-US"/>
        </w:rPr>
        <w:t>1</w:t>
      </w:r>
      <w:r>
        <w:rPr>
          <w:rFonts w:eastAsia="Calibri"/>
          <w:b/>
          <w:sz w:val="24"/>
          <w:szCs w:val="24"/>
          <w:lang w:val="uk-UA" w:eastAsia="en-US"/>
        </w:rPr>
        <w:t xml:space="preserve">.    </w:t>
      </w:r>
      <w:r>
        <w:rPr>
          <w:rFonts w:eastAsia="Calibri"/>
          <w:sz w:val="24"/>
          <w:szCs w:val="24"/>
          <w:lang w:val="uk-UA" w:eastAsia="en-US"/>
        </w:rPr>
        <w:t>Внести зміни до рішення</w:t>
      </w:r>
      <w:r w:rsidR="004A782E">
        <w:rPr>
          <w:rFonts w:eastAsia="Calibri"/>
          <w:sz w:val="24"/>
          <w:szCs w:val="24"/>
          <w:lang w:val="uk-UA" w:eastAsia="en-US"/>
        </w:rPr>
        <w:t xml:space="preserve"> 17</w:t>
      </w:r>
      <w:r w:rsidRPr="00231869">
        <w:rPr>
          <w:rFonts w:eastAsia="Calibri"/>
          <w:sz w:val="24"/>
          <w:szCs w:val="24"/>
          <w:lang w:val="uk-UA" w:eastAsia="en-US"/>
        </w:rPr>
        <w:t xml:space="preserve"> сесії Гусарівської сільської ради Балаклійського району Харківської області</w:t>
      </w:r>
      <w:r w:rsidR="004A782E" w:rsidRPr="004A782E">
        <w:rPr>
          <w:rFonts w:eastAsia="Calibri"/>
          <w:sz w:val="24"/>
          <w:szCs w:val="24"/>
          <w:lang w:val="uk-UA" w:eastAsia="en-US"/>
        </w:rPr>
        <w:t xml:space="preserve"> </w:t>
      </w:r>
      <w:r w:rsidR="004A782E" w:rsidRPr="00231869">
        <w:rPr>
          <w:rFonts w:eastAsia="Calibri"/>
          <w:sz w:val="24"/>
          <w:szCs w:val="24"/>
          <w:lang w:val="uk-UA" w:eastAsia="en-US"/>
        </w:rPr>
        <w:t>ХХІІІ скликання</w:t>
      </w:r>
      <w:r w:rsidRPr="00231869">
        <w:rPr>
          <w:rFonts w:eastAsia="Calibri"/>
          <w:sz w:val="24"/>
          <w:szCs w:val="24"/>
          <w:lang w:val="uk-UA" w:eastAsia="en-US"/>
        </w:rPr>
        <w:t xml:space="preserve"> «Про затвердження вулиць, номерів будинків, </w:t>
      </w:r>
      <w:r w:rsidR="00206341">
        <w:rPr>
          <w:rFonts w:eastAsia="Calibri"/>
          <w:sz w:val="24"/>
          <w:szCs w:val="24"/>
          <w:lang w:val="uk-UA" w:eastAsia="en-US"/>
        </w:rPr>
        <w:t>н</w:t>
      </w:r>
      <w:r w:rsidRPr="00231869">
        <w:rPr>
          <w:rFonts w:eastAsia="Calibri"/>
          <w:sz w:val="24"/>
          <w:szCs w:val="24"/>
          <w:lang w:val="uk-UA" w:eastAsia="en-US"/>
        </w:rPr>
        <w:t>а території Гусарівської</w:t>
      </w:r>
      <w:r>
        <w:rPr>
          <w:rFonts w:eastAsia="Calibri"/>
          <w:sz w:val="24"/>
          <w:szCs w:val="24"/>
          <w:lang w:val="uk-UA" w:eastAsia="en-US"/>
        </w:rPr>
        <w:t xml:space="preserve"> сільської ради» від 11.01.2002, а саме  у Списку вулиць та нумерації будинків по Гусарівській сільській раді Балаклійського району Харківської області </w:t>
      </w:r>
      <w:r w:rsidR="00D9340C">
        <w:rPr>
          <w:rFonts w:eastAsia="Calibri"/>
          <w:sz w:val="24"/>
          <w:szCs w:val="24"/>
          <w:lang w:val="uk-UA" w:eastAsia="en-US"/>
        </w:rPr>
        <w:t xml:space="preserve">виправити технічну помилку в прізвищі власника будинку </w:t>
      </w:r>
      <w:r w:rsidR="00337BF9">
        <w:rPr>
          <w:rFonts w:eastAsia="Calibri"/>
          <w:sz w:val="24"/>
          <w:szCs w:val="24"/>
          <w:lang w:val="uk-UA" w:eastAsia="en-US"/>
        </w:rPr>
        <w:t>……………..</w:t>
      </w:r>
      <w:r w:rsidR="00D9340C">
        <w:rPr>
          <w:rFonts w:eastAsia="Calibri"/>
          <w:sz w:val="24"/>
          <w:szCs w:val="24"/>
          <w:lang w:val="uk-UA" w:eastAsia="en-US"/>
        </w:rPr>
        <w:t xml:space="preserve"> з </w:t>
      </w:r>
      <w:r>
        <w:rPr>
          <w:rFonts w:eastAsia="Calibri"/>
          <w:sz w:val="24"/>
          <w:szCs w:val="24"/>
          <w:lang w:val="uk-UA" w:eastAsia="en-US"/>
        </w:rPr>
        <w:t>«</w:t>
      </w:r>
      <w:r w:rsidR="00337BF9">
        <w:rPr>
          <w:rFonts w:eastAsia="Calibri"/>
          <w:sz w:val="24"/>
          <w:szCs w:val="24"/>
          <w:lang w:val="uk-UA" w:eastAsia="en-US"/>
        </w:rPr>
        <w:t>……………</w:t>
      </w:r>
      <w:r>
        <w:rPr>
          <w:rFonts w:eastAsia="Calibri"/>
          <w:sz w:val="24"/>
          <w:szCs w:val="24"/>
          <w:lang w:val="uk-UA" w:eastAsia="en-US"/>
        </w:rPr>
        <w:t>» на «</w:t>
      </w:r>
      <w:r w:rsidR="00337BF9">
        <w:rPr>
          <w:rFonts w:eastAsia="Calibri"/>
          <w:sz w:val="24"/>
          <w:szCs w:val="24"/>
          <w:lang w:val="uk-UA" w:eastAsia="en-US"/>
        </w:rPr>
        <w:t>………….</w:t>
      </w:r>
      <w:r>
        <w:rPr>
          <w:rFonts w:eastAsia="Calibri"/>
          <w:sz w:val="24"/>
          <w:szCs w:val="24"/>
          <w:lang w:val="uk-UA" w:eastAsia="en-US"/>
        </w:rPr>
        <w:t>»</w:t>
      </w:r>
      <w:r>
        <w:rPr>
          <w:color w:val="000000"/>
          <w:sz w:val="24"/>
          <w:szCs w:val="24"/>
          <w:lang w:val="uk-UA"/>
        </w:rPr>
        <w:t>.</w:t>
      </w:r>
    </w:p>
    <w:p w14:paraId="009A6409" w14:textId="77777777" w:rsidR="007761B9" w:rsidRDefault="007761B9" w:rsidP="007761B9">
      <w:pPr>
        <w:pStyle w:val="a3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          2. </w:t>
      </w:r>
      <w:r>
        <w:rPr>
          <w:sz w:val="24"/>
          <w:szCs w:val="24"/>
          <w:lang w:val="uk-UA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військової адміністрації.</w:t>
      </w:r>
    </w:p>
    <w:p w14:paraId="3DFC677D" w14:textId="77777777" w:rsidR="007761B9" w:rsidRPr="00952588" w:rsidRDefault="007761B9" w:rsidP="007761B9">
      <w:pPr>
        <w:pStyle w:val="a3"/>
        <w:tabs>
          <w:tab w:val="left" w:pos="0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 3.   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171B056C" w14:textId="77777777" w:rsidR="007761B9" w:rsidRPr="006569B7" w:rsidRDefault="007761B9" w:rsidP="007761B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ABCB77" w14:textId="77777777" w:rsidR="007761B9" w:rsidRDefault="007761B9" w:rsidP="007761B9">
      <w:pPr>
        <w:pStyle w:val="a3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61D452C7" w14:textId="77777777" w:rsidR="00D9340C" w:rsidRPr="003D2A6A" w:rsidRDefault="00D9340C" w:rsidP="007761B9">
      <w:pPr>
        <w:pStyle w:val="a3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13A955CC" w14:textId="77777777" w:rsidR="007761B9" w:rsidRPr="00DF1FB4" w:rsidRDefault="007761B9" w:rsidP="007761B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</w:t>
      </w:r>
    </w:p>
    <w:p w14:paraId="0DD92E3B" w14:textId="624D241D" w:rsidR="006E72DE" w:rsidRPr="00337BF9" w:rsidRDefault="007761B9" w:rsidP="007761B9">
      <w:pPr>
        <w:rPr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Віталій КАРАБАНОВ</w:t>
      </w:r>
    </w:p>
    <w:sectPr w:rsidR="006E72DE" w:rsidRPr="00337BF9" w:rsidSect="00923C5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44"/>
    <w:rsid w:val="00105584"/>
    <w:rsid w:val="00206341"/>
    <w:rsid w:val="00337BF9"/>
    <w:rsid w:val="00453CF0"/>
    <w:rsid w:val="004A782E"/>
    <w:rsid w:val="006E72DE"/>
    <w:rsid w:val="007761B9"/>
    <w:rsid w:val="00923C5B"/>
    <w:rsid w:val="00A35868"/>
    <w:rsid w:val="00CE2D44"/>
    <w:rsid w:val="00D9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D246"/>
  <w15:chartTrackingRefBased/>
  <w15:docId w15:val="{2537D90A-19AA-492E-8F07-06E1F78B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1B9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761B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761B9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5">
    <w:name w:val="No Spacing"/>
    <w:uiPriority w:val="1"/>
    <w:qFormat/>
    <w:rsid w:val="007761B9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2952</Words>
  <Characters>1683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dcterms:created xsi:type="dcterms:W3CDTF">2024-03-13T07:04:00Z</dcterms:created>
  <dcterms:modified xsi:type="dcterms:W3CDTF">2024-03-13T07:04:00Z</dcterms:modified>
</cp:coreProperties>
</file>