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4189" w14:textId="77777777" w:rsidR="007059A4" w:rsidRDefault="007059A4" w:rsidP="007059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693502AA" w14:textId="2A6F1960" w:rsidR="007059A4" w:rsidRDefault="007059A4" w:rsidP="007059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D701086" wp14:editId="76976E4B">
            <wp:simplePos x="0" y="0"/>
            <wp:positionH relativeFrom="margin">
              <wp:posOffset>2743200</wp:posOffset>
            </wp:positionH>
            <wp:positionV relativeFrom="margin">
              <wp:posOffset>-476062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31B41E02" w14:textId="77777777" w:rsidR="007059A4" w:rsidRPr="00DF1FB4" w:rsidRDefault="007059A4" w:rsidP="007059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5EFFBEE" w14:textId="77777777" w:rsidR="007059A4" w:rsidRPr="00DF1FB4" w:rsidRDefault="007059A4" w:rsidP="007059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2A0C50F" w14:textId="77777777" w:rsidR="007059A4" w:rsidRDefault="007059A4" w:rsidP="007059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B4A3FF" w14:textId="77777777" w:rsidR="007059A4" w:rsidRPr="00D406A0" w:rsidRDefault="007059A4" w:rsidP="007059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2904356B" w14:textId="77777777" w:rsidR="007059A4" w:rsidRPr="00D406A0" w:rsidRDefault="007059A4" w:rsidP="007059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822429" w14:textId="3D948D17" w:rsidR="007059A4" w:rsidRDefault="007059A4" w:rsidP="007059A4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 w:rsidRPr="00E45D78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15 лютого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м. Балаклія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45D78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612</w:t>
      </w:r>
    </w:p>
    <w:bookmarkEnd w:id="0"/>
    <w:p w14:paraId="18B20E04" w14:textId="77777777" w:rsidR="007059A4" w:rsidRDefault="007059A4" w:rsidP="007059A4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 присвоєння адреси об’єкту нерухомого майна</w:t>
      </w:r>
    </w:p>
    <w:p w14:paraId="01D0701F" w14:textId="7ECDB2AD" w:rsidR="007059A4" w:rsidRDefault="007059A4" w:rsidP="007059A4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– нежитлового приміщення, що знаходиться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  <w:t xml:space="preserve">у приватній власності </w:t>
      </w:r>
      <w:r w:rsidR="001C450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……………………</w:t>
      </w:r>
    </w:p>
    <w:p w14:paraId="3469FF5F" w14:textId="77777777" w:rsidR="007059A4" w:rsidRDefault="007059A4" w:rsidP="007059A4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176BC80" w14:textId="77777777" w:rsidR="007059A4" w:rsidRDefault="007059A4" w:rsidP="007059A4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32A54F1" w14:textId="1EC36F83" w:rsidR="007059A4" w:rsidRDefault="007059A4" w:rsidP="007059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C91">
        <w:rPr>
          <w:rFonts w:ascii="Times New Roman" w:hAnsi="Times New Roman" w:cs="Times New Roman"/>
          <w:sz w:val="24"/>
          <w:szCs w:val="24"/>
          <w:lang w:val="uk-UA"/>
        </w:rPr>
        <w:t>Розглянувши заяв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bookmarkStart w:id="1" w:name="_Hlk152582446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4509">
        <w:rPr>
          <w:rFonts w:ascii="Times New Roman" w:hAnsi="Times New Roman" w:cs="Times New Roman"/>
          <w:sz w:val="24"/>
          <w:szCs w:val="24"/>
          <w:lang w:val="uk-UA"/>
        </w:rPr>
        <w:t>……………..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C4509">
        <w:rPr>
          <w:rFonts w:ascii="Times New Roman" w:hAnsi="Times New Roman" w:cs="Times New Roman"/>
          <w:sz w:val="24"/>
          <w:szCs w:val="24"/>
          <w:lang w:val="uk-UA"/>
        </w:rPr>
        <w:t>…………….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рок</w:t>
      </w:r>
      <w:r>
        <w:rPr>
          <w:rFonts w:ascii="Times New Roman" w:hAnsi="Times New Roman" w:cs="Times New Roman"/>
          <w:sz w:val="24"/>
          <w:szCs w:val="24"/>
          <w:lang w:val="uk-UA"/>
        </w:rPr>
        <w:t>у народження (</w:t>
      </w:r>
      <w:r w:rsidR="001C4509">
        <w:rPr>
          <w:rFonts w:ascii="Times New Roman" w:hAnsi="Times New Roman" w:cs="Times New Roman"/>
          <w:sz w:val="24"/>
          <w:szCs w:val="24"/>
          <w:lang w:val="uk-UA"/>
        </w:rPr>
        <w:t>…………….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)</w:t>
      </w:r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про присвоєння адреси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об’єкту нерухомого майна – нежитлового приміщення, власником якого є </w:t>
      </w:r>
      <w:r w:rsidR="001C4509">
        <w:rPr>
          <w:rFonts w:ascii="Times New Roman" w:hAnsi="Times New Roman" w:cs="Times New Roman"/>
          <w:sz w:val="24"/>
          <w:szCs w:val="24"/>
          <w:lang w:val="uk-UA"/>
        </w:rPr>
        <w:t>………………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з метою внесення об’єкта до Державного реєстру речових прав на нерухоме </w:t>
      </w:r>
      <w:r>
        <w:rPr>
          <w:rFonts w:ascii="Times New Roman" w:hAnsi="Times New Roman" w:cs="Times New Roman"/>
          <w:sz w:val="24"/>
          <w:szCs w:val="24"/>
          <w:lang w:val="uk-UA"/>
        </w:rPr>
        <w:t>майно, та інші подані матеріали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A095E3F" w14:textId="3654311D" w:rsidR="007059A4" w:rsidRDefault="007059A4" w:rsidP="007059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договір купівлі продажу нежитлового приміщення шляхом викупу, що має реєстраційний номер № 19, зареєстрований Балаклійською районною державною адміністрацією розпорядженням № 345 від 19.07.2000, яке знаходиться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C4509">
        <w:rPr>
          <w:rFonts w:ascii="Times New Roman" w:hAnsi="Times New Roman" w:cs="Times New Roman"/>
          <w:sz w:val="24"/>
          <w:szCs w:val="24"/>
          <w:lang w:val="uk-UA"/>
        </w:rPr>
        <w:t>………………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14:paraId="44714F4F" w14:textId="61562DDA" w:rsidR="007059A4" w:rsidRDefault="007059A4" w:rsidP="007059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реєстраційне посвідчення БТІ, записане у реєстровій книзі № 1, під реєстром № 7 від 28.07.2000, що посвідчує нежитлове приміщення, зареєстроване за </w:t>
      </w:r>
      <w:r w:rsidR="001C4509">
        <w:rPr>
          <w:rFonts w:ascii="Times New Roman" w:hAnsi="Times New Roman" w:cs="Times New Roman"/>
          <w:sz w:val="24"/>
          <w:szCs w:val="24"/>
          <w:lang w:val="uk-UA"/>
        </w:rPr>
        <w:t>…………..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розташоване у </w:t>
      </w:r>
      <w:r w:rsidR="001C4509">
        <w:rPr>
          <w:rFonts w:ascii="Times New Roman" w:hAnsi="Times New Roman" w:cs="Times New Roman"/>
          <w:sz w:val="24"/>
          <w:szCs w:val="24"/>
          <w:lang w:val="uk-UA"/>
        </w:rPr>
        <w:t>……………………….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14:paraId="49FC5AEC" w14:textId="52E1BD06" w:rsidR="007059A4" w:rsidRPr="007005E1" w:rsidRDefault="007059A4" w:rsidP="007059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технічний паспорт на житловий будинок, складений Балаклійським БТІ 19.05.2000, власником якого є </w:t>
      </w:r>
      <w:r w:rsidR="001C4509">
        <w:rPr>
          <w:rFonts w:ascii="Times New Roman" w:hAnsi="Times New Roman" w:cs="Times New Roman"/>
          <w:sz w:val="24"/>
          <w:szCs w:val="24"/>
          <w:lang w:val="uk-UA"/>
        </w:rPr>
        <w:t>……………….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розташований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C4509">
        <w:rPr>
          <w:rFonts w:ascii="Times New Roman" w:hAnsi="Times New Roman" w:cs="Times New Roman"/>
          <w:sz w:val="24"/>
          <w:szCs w:val="24"/>
          <w:lang w:val="uk-UA"/>
        </w:rPr>
        <w:t>……………………….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138E5AD" w14:textId="77777777" w:rsidR="007059A4" w:rsidRDefault="007059A4" w:rsidP="007059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261">
        <w:rPr>
          <w:rFonts w:ascii="Times New Roman" w:hAnsi="Times New Roman" w:cs="Times New Roman"/>
          <w:sz w:val="24"/>
          <w:szCs w:val="24"/>
          <w:lang w:val="uk-UA"/>
        </w:rPr>
        <w:t>Враховуючи надані документи та фак</w:t>
      </w:r>
      <w:r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об’єкту нерухомого майна - нежитлового приміщення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відповідно до розпорядження № 12 «Про перейменування вулиць, провулків, проїздів, площ, майданів, інших об’єктів топоніміки міста Балаклія Харківської області» від 01.02.2016,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№ 2777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Законом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Міністрів України від 07.07.2021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AD0261">
        <w:rPr>
          <w:rFonts w:ascii="Times New Roman" w:hAnsi="Times New Roman"/>
          <w:sz w:val="24"/>
          <w:szCs w:val="24"/>
          <w:lang w:val="uk-UA"/>
        </w:rPr>
        <w:t>№ 690, Порядком державної реєстрації речових прав на нерухоме майно та їх обтяжень, затвердженим постановою Кабінету Міністрів У</w:t>
      </w:r>
      <w:r>
        <w:rPr>
          <w:rFonts w:ascii="Times New Roman" w:hAnsi="Times New Roman"/>
          <w:sz w:val="24"/>
          <w:szCs w:val="24"/>
          <w:lang w:val="uk-UA"/>
        </w:rPr>
        <w:t>країни від 25.12.2015 за № 1127,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D004CD" w14:textId="77777777" w:rsidR="007059A4" w:rsidRDefault="007059A4" w:rsidP="007059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54F620" w14:textId="77777777" w:rsidR="007059A4" w:rsidRDefault="007059A4" w:rsidP="007059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7318AB" w14:textId="77777777" w:rsidR="007059A4" w:rsidRDefault="007059A4" w:rsidP="007059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863974" w14:textId="77777777" w:rsidR="007059A4" w:rsidRDefault="007059A4" w:rsidP="007059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56EF1B" w14:textId="77777777" w:rsidR="007059A4" w:rsidRDefault="007059A4" w:rsidP="007059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1FC216" w14:textId="77777777" w:rsidR="007059A4" w:rsidRDefault="007059A4" w:rsidP="007059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65B9AE" w14:textId="77777777" w:rsidR="007059A4" w:rsidRPr="00E47FC8" w:rsidRDefault="007059A4" w:rsidP="007059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FC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ЗОБОВ’ЯЗУЮ:</w:t>
      </w:r>
    </w:p>
    <w:p w14:paraId="3991336F" w14:textId="77777777" w:rsidR="007059A4" w:rsidRPr="00AE2B9E" w:rsidRDefault="007059A4" w:rsidP="007059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6F0065" w14:textId="19D5B8F4" w:rsidR="007059A4" w:rsidRPr="008C20E1" w:rsidRDefault="007059A4" w:rsidP="007059A4">
      <w:pPr>
        <w:pStyle w:val="a3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  </w:t>
      </w:r>
      <w:r w:rsidRPr="00AE2B9E">
        <w:rPr>
          <w:rFonts w:eastAsia="Calibri"/>
          <w:sz w:val="24"/>
          <w:szCs w:val="24"/>
          <w:lang w:val="uk-UA" w:eastAsia="en-US"/>
        </w:rPr>
        <w:t>Присвоїти о</w:t>
      </w:r>
      <w:r>
        <w:rPr>
          <w:rFonts w:eastAsia="Calibri"/>
          <w:sz w:val="24"/>
          <w:szCs w:val="24"/>
          <w:lang w:val="uk-UA" w:eastAsia="en-US"/>
        </w:rPr>
        <w:t>б’єкту нерухомого майна – нежитловому приміщенню</w:t>
      </w:r>
      <w:r w:rsidRPr="00AE2B9E">
        <w:rPr>
          <w:rFonts w:eastAsia="Calibri"/>
          <w:sz w:val="24"/>
          <w:szCs w:val="24"/>
          <w:lang w:val="uk-UA" w:eastAsia="en-US"/>
        </w:rPr>
        <w:t xml:space="preserve">, власником якого є </w:t>
      </w:r>
      <w:r w:rsidR="001C4509">
        <w:rPr>
          <w:rFonts w:eastAsia="Calibri"/>
          <w:sz w:val="24"/>
          <w:szCs w:val="24"/>
          <w:lang w:val="uk-UA" w:eastAsia="en-US"/>
        </w:rPr>
        <w:t>……….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/>
        </w:rPr>
        <w:t>(</w:t>
      </w:r>
      <w:r w:rsidR="001C4509">
        <w:rPr>
          <w:sz w:val="24"/>
          <w:szCs w:val="24"/>
          <w:lang w:val="uk-UA"/>
        </w:rPr>
        <w:t>……………</w:t>
      </w:r>
      <w:r w:rsidRPr="002F5C91">
        <w:rPr>
          <w:sz w:val="24"/>
          <w:szCs w:val="24"/>
          <w:lang w:val="uk-UA"/>
        </w:rPr>
        <w:t>)</w:t>
      </w:r>
      <w:r>
        <w:rPr>
          <w:rFonts w:eastAsia="Calibri"/>
          <w:sz w:val="24"/>
          <w:szCs w:val="24"/>
          <w:lang w:val="uk-UA" w:eastAsia="en-US"/>
        </w:rPr>
        <w:t xml:space="preserve">, </w:t>
      </w:r>
      <w:r w:rsidRPr="00AD0261">
        <w:rPr>
          <w:rFonts w:eastAsia="Calibri"/>
          <w:sz w:val="24"/>
          <w:szCs w:val="24"/>
          <w:lang w:val="uk-UA" w:eastAsia="en-US"/>
        </w:rPr>
        <w:t xml:space="preserve">наступну адресу: </w:t>
      </w:r>
      <w:r w:rsidR="001C4509">
        <w:rPr>
          <w:rFonts w:eastAsia="Calibri"/>
          <w:sz w:val="24"/>
          <w:szCs w:val="24"/>
          <w:lang w:val="uk-UA" w:eastAsia="en-US"/>
        </w:rPr>
        <w:t>……………………..</w:t>
      </w:r>
      <w:r>
        <w:rPr>
          <w:rFonts w:eastAsia="Calibri"/>
          <w:sz w:val="24"/>
          <w:szCs w:val="24"/>
          <w:lang w:val="uk-UA" w:eastAsia="en-US"/>
        </w:rPr>
        <w:t>.</w:t>
      </w:r>
    </w:p>
    <w:p w14:paraId="476ED8B7" w14:textId="77777777" w:rsidR="007059A4" w:rsidRDefault="007059A4" w:rsidP="007059A4">
      <w:pPr>
        <w:pStyle w:val="a3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2.   </w:t>
      </w:r>
      <w:r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>
        <w:rPr>
          <w:rFonts w:eastAsia="Calibri"/>
          <w:sz w:val="24"/>
          <w:szCs w:val="24"/>
          <w:lang w:val="uk-UA" w:eastAsia="en-US"/>
        </w:rPr>
        <w:t>дане розпорядження на офіційному сайті Балаклійської міської військової адміністрації.</w:t>
      </w:r>
    </w:p>
    <w:p w14:paraId="027CBCE6" w14:textId="77777777" w:rsidR="007059A4" w:rsidRPr="003924D9" w:rsidRDefault="007059A4" w:rsidP="007059A4">
      <w:pPr>
        <w:pStyle w:val="a3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3.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066783EC" w14:textId="77777777" w:rsidR="007059A4" w:rsidRPr="00AD0261" w:rsidRDefault="007059A4" w:rsidP="007059A4">
      <w:pPr>
        <w:pStyle w:val="a3"/>
        <w:tabs>
          <w:tab w:val="left" w:pos="0"/>
        </w:tabs>
        <w:spacing w:after="0"/>
        <w:ind w:left="0" w:firstLine="566"/>
        <w:jc w:val="both"/>
        <w:rPr>
          <w:b/>
          <w:sz w:val="24"/>
          <w:szCs w:val="24"/>
          <w:lang w:val="uk-UA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4C3CA956" w14:textId="77777777" w:rsidR="007059A4" w:rsidRDefault="007059A4" w:rsidP="007059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392658" w14:textId="77777777" w:rsidR="007059A4" w:rsidRDefault="007059A4" w:rsidP="007059A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80CDEC" w14:textId="77777777" w:rsidR="007059A4" w:rsidRPr="00DF1FB4" w:rsidRDefault="007059A4" w:rsidP="007059A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</w:t>
      </w:r>
    </w:p>
    <w:p w14:paraId="456882F1" w14:textId="0921C02B" w:rsidR="007059A4" w:rsidRPr="00B049E1" w:rsidRDefault="007059A4" w:rsidP="007059A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Віталій КАРАБАНОВ</w:t>
      </w:r>
    </w:p>
    <w:p w14:paraId="557437D5" w14:textId="77777777" w:rsidR="007059A4" w:rsidRPr="00C96300" w:rsidRDefault="007059A4" w:rsidP="007059A4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0A5812B7" w14:textId="77777777" w:rsidR="006E72DE" w:rsidRPr="001C4509" w:rsidRDefault="006E72DE">
      <w:pPr>
        <w:rPr>
          <w:lang w:val="uk-UA"/>
        </w:rPr>
      </w:pPr>
    </w:p>
    <w:sectPr w:rsidR="006E72DE" w:rsidRPr="001C4509" w:rsidSect="00D037C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94"/>
    <w:rsid w:val="001C4509"/>
    <w:rsid w:val="006E72DE"/>
    <w:rsid w:val="007059A4"/>
    <w:rsid w:val="00D037C9"/>
    <w:rsid w:val="00D10294"/>
    <w:rsid w:val="00D9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05A1"/>
  <w15:chartTrackingRefBased/>
  <w15:docId w15:val="{390B98C4-738D-421D-9132-CFB8726C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9A4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9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059A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2000</Words>
  <Characters>1141</Characters>
  <Application>Microsoft Office Word</Application>
  <DocSecurity>0</DocSecurity>
  <Lines>9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dcterms:created xsi:type="dcterms:W3CDTF">2024-03-13T11:29:00Z</dcterms:created>
  <dcterms:modified xsi:type="dcterms:W3CDTF">2024-03-13T11:29:00Z</dcterms:modified>
</cp:coreProperties>
</file>