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5A8C4F56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3F34C5" w:rsidRPr="003F34C5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UA-2024-03-19-000583-a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64A9EAA9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3F34C5">
              <w:rPr>
                <w:color w:val="454545"/>
                <w:sz w:val="21"/>
                <w:szCs w:val="21"/>
              </w:rPr>
              <w:t>6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384AAEBD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3F34C5">
              <w:rPr>
                <w:color w:val="454545"/>
                <w:sz w:val="21"/>
                <w:szCs w:val="21"/>
              </w:rPr>
              <w:t>6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0E475A7F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3F34C5">
              <w:rPr>
                <w:lang w:val="ru-RU"/>
              </w:rPr>
              <w:t>2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463B2E">
              <w:t>6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6609238A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3F34C5">
              <w:t>70</w:t>
            </w:r>
            <w:r w:rsidRPr="00C94D1A">
              <w:t xml:space="preserve"> від </w:t>
            </w:r>
            <w:r w:rsidR="00463B2E">
              <w:t>2</w:t>
            </w:r>
            <w:r w:rsidR="003F34C5">
              <w:t>8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3CD258E1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3F34C5">
              <w:rPr>
                <w:lang w:val="ru-RU"/>
              </w:rPr>
              <w:t>1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6E52EFBE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3F34C5">
              <w:rPr>
                <w:color w:val="454545"/>
                <w:sz w:val="21"/>
                <w:szCs w:val="21"/>
              </w:rPr>
              <w:t>6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46CD96F2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3F34C5">
              <w:rPr>
                <w:color w:val="454545"/>
                <w:sz w:val="21"/>
                <w:szCs w:val="21"/>
              </w:rPr>
              <w:t>6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3F34C5"/>
    <w:rsid w:val="00463B2E"/>
    <w:rsid w:val="00515DA1"/>
    <w:rsid w:val="005339FC"/>
    <w:rsid w:val="005E7989"/>
    <w:rsid w:val="009546A6"/>
    <w:rsid w:val="0098068D"/>
    <w:rsid w:val="00B2213C"/>
    <w:rsid w:val="00B970DD"/>
    <w:rsid w:val="00C94D1A"/>
    <w:rsid w:val="00D91230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12</cp:revision>
  <cp:lastPrinted>2023-09-25T13:43:00Z</cp:lastPrinted>
  <dcterms:created xsi:type="dcterms:W3CDTF">2023-06-16T10:52:00Z</dcterms:created>
  <dcterms:modified xsi:type="dcterms:W3CDTF">2024-03-19T11:07:00Z</dcterms:modified>
</cp:coreProperties>
</file>